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0"/>
        <w:rPr>
          <w:rFonts w:eastAsia="方正仿宋_GBK"/>
          <w:bCs/>
          <w:color w:val="000000"/>
          <w:sz w:val="32"/>
          <w:szCs w:val="32"/>
        </w:rPr>
      </w:pPr>
      <w:r>
        <w:rPr>
          <w:rFonts w:eastAsia="方正仿宋_GBK"/>
          <w:bCs/>
          <w:color w:val="000000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承诺书范本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楷体_GBK" w:hAnsi="方正楷体_GBK" w:eastAsia="方正楷体_GBK" w:cs="方正楷体_GBK"/>
          <w:color w:val="000000"/>
          <w:sz w:val="30"/>
          <w:szCs w:val="30"/>
        </w:rPr>
      </w:pPr>
      <w:r>
        <w:rPr>
          <w:rFonts w:hint="eastAsia" w:ascii="方正楷体_GBK" w:hAnsi="方正楷体_GBK" w:eastAsia="方正楷体_GBK" w:cs="方正楷体_GBK"/>
          <w:color w:val="000000"/>
          <w:sz w:val="30"/>
          <w:szCs w:val="30"/>
        </w:rPr>
        <w:t>（各单位可结合本单位实际制定详细的承诺书范本）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楷体_GBK" w:hAnsi="方正楷体_GBK" w:eastAsia="方正楷体_GBK" w:cs="方正楷体_GBK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根据《博罗县全面推行建设工程项目“信用快审”承诺制改革实施方案》，</w:t>
      </w:r>
      <w:r>
        <w:rPr>
          <w:rFonts w:hint="eastAsia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楷体_GB2312" w:eastAsia="楷体_GB2312"/>
          <w:color w:val="000000"/>
          <w:sz w:val="28"/>
          <w:szCs w:val="28"/>
          <w:u w:val="single"/>
        </w:rPr>
        <w:t xml:space="preserve">〔项目建设单位单位名称〕 </w:t>
      </w:r>
      <w:r>
        <w:rPr>
          <w:rFonts w:eastAsia="仿宋_GB2312"/>
          <w:color w:val="000000"/>
          <w:sz w:val="32"/>
          <w:szCs w:val="32"/>
        </w:rPr>
        <w:t>于</w:t>
      </w:r>
      <w:r>
        <w:rPr>
          <w:rFonts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eastAsia="仿宋_GB2312"/>
          <w:color w:val="000000"/>
          <w:sz w:val="32"/>
          <w:szCs w:val="32"/>
        </w:rPr>
        <w:t>日</w:t>
      </w:r>
      <w:r>
        <w:rPr>
          <w:rFonts w:hint="eastAsia" w:eastAsia="仿宋_GB2312"/>
          <w:color w:val="000000"/>
          <w:sz w:val="32"/>
          <w:szCs w:val="32"/>
        </w:rPr>
        <w:t>申报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eastAsia="仿宋_GB2312"/>
          <w:color w:val="000000"/>
          <w:sz w:val="32"/>
          <w:szCs w:val="32"/>
          <w:u w:val="single"/>
        </w:rPr>
        <w:t xml:space="preserve">                     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楷体_GB2312" w:eastAsia="楷体_GB2312"/>
          <w:color w:val="000000"/>
          <w:sz w:val="28"/>
          <w:szCs w:val="28"/>
          <w:u w:val="single"/>
        </w:rPr>
        <w:t>〔项目名称〕</w:t>
      </w:r>
      <w:r>
        <w:rPr>
          <w:rFonts w:eastAsia="仿宋_GB2312"/>
          <w:color w:val="000000"/>
          <w:sz w:val="32"/>
          <w:szCs w:val="32"/>
        </w:rPr>
        <w:t>项目</w:t>
      </w:r>
      <w:r>
        <w:rPr>
          <w:rFonts w:hint="eastAsia" w:eastAsia="仿宋_GB2312"/>
          <w:color w:val="000000"/>
          <w:sz w:val="32"/>
          <w:szCs w:val="32"/>
        </w:rPr>
        <w:t>，申请按照□</w:t>
      </w:r>
      <w:r>
        <w:rPr>
          <w:rFonts w:hint="eastAsia" w:eastAsia="仿宋_GB2312"/>
          <w:b/>
          <w:bCs/>
          <w:color w:val="000000"/>
          <w:sz w:val="32"/>
          <w:szCs w:val="32"/>
        </w:rPr>
        <w:t>免审告知承诺制</w:t>
      </w:r>
      <w:r>
        <w:rPr>
          <w:rFonts w:hint="eastAsia" w:eastAsia="仿宋_GB2312"/>
          <w:color w:val="000000"/>
          <w:sz w:val="32"/>
          <w:szCs w:val="32"/>
        </w:rPr>
        <w:t>□</w:t>
      </w:r>
      <w:r>
        <w:rPr>
          <w:rFonts w:hint="eastAsia" w:eastAsia="仿宋_GB2312"/>
          <w:b/>
          <w:bCs/>
          <w:color w:val="000000"/>
          <w:sz w:val="32"/>
          <w:szCs w:val="32"/>
        </w:rPr>
        <w:t>初审告知承诺制</w:t>
      </w:r>
      <w:r>
        <w:rPr>
          <w:rFonts w:hint="eastAsia" w:eastAsia="仿宋_GB2312"/>
          <w:color w:val="000000"/>
          <w:sz w:val="32"/>
          <w:szCs w:val="32"/>
        </w:rPr>
        <w:t>□</w:t>
      </w:r>
      <w:r>
        <w:rPr>
          <w:rFonts w:hint="eastAsia" w:eastAsia="仿宋_GB2312"/>
          <w:b/>
          <w:bCs/>
          <w:color w:val="000000"/>
          <w:sz w:val="32"/>
          <w:szCs w:val="32"/>
        </w:rPr>
        <w:t>容缺受理承诺制</w:t>
      </w:r>
      <w:r>
        <w:rPr>
          <w:rFonts w:hint="eastAsia" w:eastAsia="仿宋_GB2312"/>
          <w:color w:val="000000"/>
          <w:sz w:val="32"/>
          <w:szCs w:val="32"/>
        </w:rPr>
        <w:t>的方式办理</w:t>
      </w:r>
      <w:r>
        <w:rPr>
          <w:rFonts w:hint="eastAsia" w:ascii="楷体_GB2312" w:eastAsia="楷体_GB2312"/>
          <w:color w:val="000000"/>
          <w:sz w:val="28"/>
          <w:szCs w:val="28"/>
          <w:u w:val="single"/>
        </w:rPr>
        <w:t>〔审批事项名称〕</w:t>
      </w:r>
      <w:r>
        <w:rPr>
          <w:rFonts w:hint="eastAsia" w:eastAsia="仿宋_GB2312"/>
          <w:color w:val="000000"/>
          <w:sz w:val="32"/>
          <w:szCs w:val="32"/>
        </w:rPr>
        <w:t>，现就有关事项作出如下承诺：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（一）承诺单位已阅读和清楚《博罗县全面推行建设工程项目“信用快审”承诺制改革实施方案》的规定以及在本承诺书所作的全部承诺内容，自愿签订本承诺书。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（二）承诺单位对所提交资料和填报内容的真实性、合法性、准确性、完整性负责。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eastAsia="楷体_GB2312"/>
          <w:color w:val="000000"/>
          <w:sz w:val="28"/>
          <w:szCs w:val="28"/>
          <w:u w:val="single"/>
        </w:rPr>
      </w:pPr>
      <w:r>
        <w:rPr>
          <w:rFonts w:hint="eastAsia" w:eastAsia="仿宋_GB2312"/>
          <w:kern w:val="0"/>
          <w:sz w:val="32"/>
          <w:szCs w:val="32"/>
        </w:rPr>
        <w:t>（三）</w:t>
      </w:r>
      <w:r>
        <w:rPr>
          <w:rFonts w:hint="eastAsia" w:eastAsia="方正仿宋_GBK"/>
          <w:sz w:val="32"/>
        </w:rPr>
        <w:t>承诺单位承诺本次提交的技术报告符合相关编制依据、技术标准和规范要求</w:t>
      </w:r>
      <w:r>
        <w:rPr>
          <w:rFonts w:hint="eastAsia" w:ascii="楷体_GB2312" w:eastAsia="楷体_GB2312"/>
          <w:color w:val="000000"/>
          <w:sz w:val="28"/>
          <w:szCs w:val="28"/>
        </w:rPr>
        <w:t>（适用于免审告知承诺制）</w:t>
      </w:r>
      <w:r>
        <w:rPr>
          <w:rFonts w:hint="eastAsia" w:eastAsia="方正仿宋_GBK"/>
          <w:sz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方正仿宋_GBK"/>
          <w:sz w:val="32"/>
        </w:rPr>
        <w:sectPr>
          <w:headerReference r:id="rId3" w:type="default"/>
          <w:footerReference r:id="rId4" w:type="default"/>
          <w:pgSz w:w="11906" w:h="16838"/>
          <w:pgMar w:top="2098" w:right="1474" w:bottom="1928" w:left="1587" w:header="851" w:footer="992" w:gutter="0"/>
          <w:pgNumType w:fmt="numberInDash" w:start="26"/>
          <w:cols w:space="720" w:num="1"/>
          <w:docGrid w:type="lines" w:linePitch="312" w:charSpace="0"/>
        </w:sectPr>
      </w:pPr>
      <w:r>
        <w:rPr>
          <w:rFonts w:hint="eastAsia" w:eastAsia="方正仿宋_GBK"/>
          <w:sz w:val="32"/>
        </w:rPr>
        <w:t>承诺单位与审查部门（审查机构）就技术报告的审查修改工作已充分沟通，对按要求修改到位达成一致意见。鉴此，承诺单位承诺将按时限要求完成审查工作</w:t>
      </w:r>
      <w:r>
        <w:rPr>
          <w:rFonts w:hint="eastAsia" w:ascii="楷体_GB2312" w:eastAsia="楷体_GB2312"/>
          <w:color w:val="000000"/>
          <w:sz w:val="28"/>
          <w:szCs w:val="28"/>
        </w:rPr>
        <w:t>（适用于初审告知承诺制）</w:t>
      </w:r>
      <w:r>
        <w:rPr>
          <w:rFonts w:hint="eastAsia" w:eastAsia="方正仿宋_GBK"/>
          <w:sz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9"/>
        <w:rPr>
          <w:rFonts w:hint="eastAsia" w:eastAsia="方正仿宋_GBK"/>
          <w:sz w:val="32"/>
        </w:rPr>
      </w:pPr>
      <w:r>
        <w:rPr>
          <w:rFonts w:hint="eastAsia" w:eastAsia="方正仿宋_GBK"/>
          <w:sz w:val="32"/>
        </w:rPr>
        <w:t>承诺单位承诺在</w:t>
      </w:r>
      <w:r>
        <w:rPr>
          <w:rFonts w:hint="eastAsia" w:eastAsia="方正仿宋_GBK"/>
          <w:sz w:val="32"/>
          <w:u w:val="single"/>
        </w:rPr>
        <w:t xml:space="preserve"> </w:t>
      </w:r>
      <w:r>
        <w:rPr>
          <w:rFonts w:hint="eastAsia" w:ascii="楷体_GB2312" w:eastAsia="楷体_GB2312"/>
          <w:color w:val="000000"/>
          <w:sz w:val="28"/>
          <w:szCs w:val="28"/>
          <w:u w:val="single"/>
        </w:rPr>
        <w:t xml:space="preserve">（具体时间） </w:t>
      </w:r>
      <w:r>
        <w:rPr>
          <w:rFonts w:hint="eastAsia" w:eastAsia="方正仿宋_GBK"/>
          <w:sz w:val="32"/>
          <w:u w:val="single"/>
        </w:rPr>
        <w:t xml:space="preserve">  </w:t>
      </w:r>
      <w:r>
        <w:rPr>
          <w:rFonts w:hint="eastAsia" w:eastAsia="方正仿宋_GBK"/>
          <w:sz w:val="32"/>
        </w:rPr>
        <w:t>时限内按要求补交相关材料</w:t>
      </w:r>
      <w:r>
        <w:rPr>
          <w:rFonts w:hint="eastAsia" w:ascii="楷体_GB2312" w:eastAsia="楷体_GB2312"/>
          <w:color w:val="000000"/>
          <w:sz w:val="28"/>
          <w:szCs w:val="28"/>
        </w:rPr>
        <w:t>（适用于容缺承诺制）</w:t>
      </w:r>
      <w:r>
        <w:rPr>
          <w:rFonts w:hint="eastAsia" w:eastAsia="方正仿宋_GBK"/>
          <w:sz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/>
          <w:sz w:val="32"/>
        </w:rPr>
      </w:pPr>
      <w:r>
        <w:rPr>
          <w:rFonts w:hint="eastAsia" w:eastAsia="方正仿宋_GBK"/>
          <w:sz w:val="32"/>
        </w:rPr>
        <w:t>（四）承诺单位承诺相关审批审查部门按照承诺制规定出具的</w:t>
      </w:r>
      <w:r>
        <w:rPr>
          <w:rFonts w:hint="eastAsia" w:ascii="方正仿宋_GBK" w:hAnsi="方正仿宋_GBK" w:eastAsia="方正仿宋_GBK"/>
          <w:sz w:val="32"/>
        </w:rPr>
        <w:t>办结文书复印件，仅限于建设工程项目报建之用，不得用于招商、贷款等用途。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eastAsia" w:eastAsia="方正仿宋_GBK"/>
          <w:sz w:val="32"/>
        </w:rPr>
      </w:pPr>
      <w:r>
        <w:rPr>
          <w:rFonts w:hint="eastAsia" w:eastAsia="仿宋_GB2312"/>
          <w:kern w:val="0"/>
          <w:sz w:val="32"/>
          <w:szCs w:val="32"/>
        </w:rPr>
        <w:t>（五）承诺单位未履行承诺的，接受审批部门撤销该审批决定，由此造成的所有责任及经济损失由承诺单位自行承担。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outlineLvl w:val="9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（六）</w:t>
      </w:r>
      <w:r>
        <w:rPr>
          <w:rFonts w:hint="eastAsia" w:eastAsia="仿宋_GB2312"/>
          <w:color w:val="000000"/>
          <w:sz w:val="32"/>
          <w:szCs w:val="32"/>
        </w:rPr>
        <w:t>如违背上述承诺，承诺单位愿按照博罗县联合惩戒的相关规定，接受失信联合惩戒。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outlineLvl w:val="9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专此承诺。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outlineLvl w:val="9"/>
        <w:rPr>
          <w:rFonts w:hint="eastAsia"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outlineLvl w:val="9"/>
        <w:rPr>
          <w:rFonts w:hint="eastAsia"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承诺单位：</w:t>
      </w:r>
      <w:r>
        <w:rPr>
          <w:rFonts w:hint="eastAsia" w:eastAsia="仿宋_GB2312"/>
          <w:color w:val="000000"/>
          <w:sz w:val="32"/>
          <w:szCs w:val="32"/>
          <w:u w:val="single"/>
        </w:rPr>
        <w:t>项目建设单位单位</w:t>
      </w:r>
      <w:r>
        <w:rPr>
          <w:rFonts w:hint="eastAsia" w:eastAsia="仿宋_GB2312"/>
          <w:color w:val="000000"/>
          <w:sz w:val="32"/>
          <w:szCs w:val="32"/>
        </w:rPr>
        <w:t xml:space="preserve">（盖章） </w:t>
      </w:r>
      <w:r>
        <w:rPr>
          <w:rFonts w:hint="eastAsia" w:eastAsia="仿宋_GB2312"/>
          <w:color w:val="000000"/>
          <w:sz w:val="32"/>
          <w:szCs w:val="32"/>
          <w:u w:val="single"/>
        </w:rPr>
        <w:t xml:space="preserve"> 报告编制机构 </w:t>
      </w:r>
      <w:r>
        <w:rPr>
          <w:rFonts w:hint="eastAsia" w:eastAsia="仿宋_GB2312"/>
          <w:color w:val="000000"/>
          <w:sz w:val="32"/>
          <w:szCs w:val="32"/>
        </w:rPr>
        <w:t>（盖章，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080" w:firstLineChars="1900"/>
        <w:textAlignment w:val="auto"/>
        <w:outlineLvl w:val="9"/>
        <w:rPr>
          <w:rFonts w:eastAsia="仿宋_GB2312"/>
          <w:color w:val="000000"/>
          <w:sz w:val="32"/>
          <w:szCs w:val="32"/>
          <w:u w:val="single"/>
        </w:rPr>
      </w:pPr>
      <w:r>
        <w:rPr>
          <w:rFonts w:hint="eastAsia" w:eastAsia="仿宋_GB2312"/>
          <w:color w:val="000000"/>
          <w:sz w:val="32"/>
          <w:szCs w:val="32"/>
        </w:rPr>
        <w:t>限于技术审查事项）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eastAsia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480" w:firstLineChars="140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 xml:space="preserve"> 年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经典繁印篆">
    <w:altName w:val="宋体"/>
    <w:panose1 w:val="02010609000101010101"/>
    <w:charset w:val="86"/>
    <w:family w:val="auto"/>
    <w:pitch w:val="default"/>
    <w:sig w:usb0="00000000" w:usb1="00000000" w:usb2="0000001E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2617"/>
        <w:tab w:val="clear" w:pos="4153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01DA6"/>
    <w:rsid w:val="5E501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页眉 New New"/>
    <w:basedOn w:val="6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经典繁印篆"/>
      <w:sz w:val="18"/>
    </w:rPr>
  </w:style>
  <w:style w:type="paragraph" w:customStyle="1" w:styleId="6">
    <w:name w:val="正文 New New"/>
    <w:uiPriority w:val="0"/>
    <w:pPr>
      <w:widowControl w:val="0"/>
      <w:jc w:val="both"/>
    </w:pPr>
    <w:rPr>
      <w:rFonts w:ascii="Times New Roman" w:hAnsi="Times New Roman" w:eastAsia="宋体" w:cs="经典繁印篆"/>
      <w:kern w:val="2"/>
      <w:sz w:val="21"/>
      <w:lang w:val="en-US" w:eastAsia="zh-CN"/>
    </w:rPr>
  </w:style>
  <w:style w:type="paragraph" w:customStyle="1" w:styleId="7">
    <w:name w:val="页脚 New New"/>
    <w:basedOn w:val="6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经典繁印篆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博罗县人民政府办公室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2019-07-12T08:06:00Z</dcterms:created>
  <dc:creator>梁辉</dc:creator>
  <cp:lastModifiedBy>梁辉</cp:lastModifiedBy>
  <dcterms:modified xsi:type="dcterms:W3CDTF">2019-07-12T08:07:55Z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