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baseline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附件1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：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招聘岗位信息表</w:t>
      </w:r>
    </w:p>
    <w:tbl>
      <w:tblPr>
        <w:tblStyle w:val="3"/>
        <w:tblpPr w:leftFromText="180" w:rightFromText="180" w:vertAnchor="text" w:horzAnchor="page" w:tblpX="1422" w:tblpY="622"/>
        <w:tblOverlap w:val="never"/>
        <w:tblW w:w="107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16"/>
        <w:gridCol w:w="1833"/>
        <w:gridCol w:w="1298"/>
        <w:gridCol w:w="1241"/>
        <w:gridCol w:w="1110"/>
        <w:gridCol w:w="1226"/>
        <w:gridCol w:w="981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职称或资格证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文秘岗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（2名）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中文、法律以及经济类相关专业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学士及上以学位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X1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工程部办事员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（2名）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土木工程、建筑学、桥梁工程、公路工程、道路工程、城市规划等相关专业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初级职称或以上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X2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从事户外工作，男性优先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财务部办事员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会计学、财务管理等相关专业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初级会计职称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X3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经营发展部职员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经济类相关专业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X4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84100"/>
    <w:rsid w:val="04B64CC2"/>
    <w:rsid w:val="077F40B6"/>
    <w:rsid w:val="0C0F34AD"/>
    <w:rsid w:val="21502866"/>
    <w:rsid w:val="24784100"/>
    <w:rsid w:val="376C3DA3"/>
    <w:rsid w:val="3E4F7FAC"/>
    <w:rsid w:val="50017FA8"/>
    <w:rsid w:val="6651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2021-10-26T06:45:00Z</dcterms:created>
  <dc:creator>徐志兴_</dc:creator>
  <cp:lastModifiedBy>陈静希</cp:lastModifiedBy>
  <dcterms:modified xsi:type="dcterms:W3CDTF">2021-11-19T02:57:40Z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40A3643E3DEB4A7DBF6FFB2E88FE664B</vt:lpwstr>
  </property>
</Properties>
</file>