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ind w:right="150"/>
        <w:jc w:val="righ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申报编号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：      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博罗县2021年“小升规”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学习培训申请书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pacing w:val="40"/>
          <w:sz w:val="32"/>
          <w:szCs w:val="32"/>
        </w:rPr>
        <w:t>申请人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z w:val="32"/>
        </w:rPr>
        <w:t>所在单位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ascii="Calibri" w:hAnsi="Calibri" w:eastAsia="仿宋_GB2312"/>
          <w:sz w:val="32"/>
        </w:rPr>
      </w:pPr>
      <w:r>
        <w:rPr>
          <w:rFonts w:hint="eastAsia" w:ascii="Calibri" w:hAnsi="Calibri" w:eastAsia="仿宋_GB2312"/>
          <w:sz w:val="32"/>
        </w:rPr>
        <w:t>填表日期</w:t>
      </w:r>
      <w:r>
        <w:rPr>
          <w:rFonts w:ascii="Calibri" w:hAnsi="Calibri" w:eastAsia="仿宋_GB2312"/>
          <w:sz w:val="32"/>
        </w:rPr>
        <w:t>________________________________</w:t>
      </w: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博罗县科技工业和信息化局制</w:t>
      </w:r>
    </w:p>
    <w:p>
      <w:pPr>
        <w:spacing w:line="480" w:lineRule="auto"/>
        <w:jc w:val="center"/>
        <w:rPr>
          <w:rFonts w:ascii="楷体_GB2312" w:eastAsia="楷体_GB2312"/>
          <w:sz w:val="30"/>
          <w:szCs w:val="30"/>
        </w:rPr>
      </w:pPr>
    </w:p>
    <w:p>
      <w:pPr>
        <w:spacing w:line="480" w:lineRule="exact"/>
        <w:rPr>
          <w:rFonts w:ascii="黑体" w:hAnsi="宋体" w:eastAsia="黑体"/>
          <w:sz w:val="28"/>
        </w:rPr>
      </w:pPr>
    </w:p>
    <w:p>
      <w:pPr>
        <w:spacing w:line="480" w:lineRule="exact"/>
        <w:rPr>
          <w:rFonts w:ascii="黑体" w:hAnsi="宋体" w:eastAsia="黑体"/>
          <w:sz w:val="28"/>
        </w:rPr>
      </w:pPr>
    </w:p>
    <w:p>
      <w:pPr>
        <w:spacing w:line="480" w:lineRule="exact"/>
        <w:rPr>
          <w:rFonts w:ascii="黑体" w:hAnsi="宋体" w:eastAsia="黑体"/>
          <w:sz w:val="2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titlePg/>
          <w:docGrid w:type="lines" w:linePitch="312" w:charSpace="0"/>
        </w:sectPr>
      </w:pPr>
    </w:p>
    <w:p>
      <w:pPr>
        <w:spacing w:line="480" w:lineRule="exact"/>
        <w:rPr>
          <w:rFonts w:ascii="黑体" w:hAnsi="宋体" w:eastAsia="黑体"/>
          <w:sz w:val="28"/>
        </w:rPr>
      </w:pPr>
      <w:r>
        <w:rPr>
          <w:rFonts w:hint="eastAsia" w:ascii="黑体" w:hAnsi="宋体" w:eastAsia="黑体"/>
          <w:sz w:val="28"/>
        </w:rPr>
        <w:t>申请者承诺：</w:t>
      </w:r>
    </w:p>
    <w:p>
      <w:pPr>
        <w:spacing w:line="480" w:lineRule="exact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我承诺对本人填写的各项内容的真实性负责，保证没有知识产权争议。博罗县科技工业和信息化局有权使用本表所有数据和资料。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申请人（签章）：</w:t>
      </w:r>
    </w:p>
    <w:p>
      <w:pPr>
        <w:spacing w:line="420" w:lineRule="exact"/>
        <w:ind w:right="899"/>
        <w:jc w:val="right"/>
        <w:rPr>
          <w:rFonts w:ascii="仿宋_GB2312" w:hAnsi="宋体" w:eastAsia="仿宋_GB2312"/>
          <w:sz w:val="30"/>
        </w:rPr>
      </w:pPr>
      <w:r>
        <w:rPr>
          <w:rFonts w:hint="eastAsia" w:ascii="仿宋_GB2312" w:hAnsi="宋体" w:eastAsia="仿宋_GB2312"/>
          <w:sz w:val="30"/>
        </w:rPr>
        <w:t>年  月  日</w:t>
      </w:r>
    </w:p>
    <w:p>
      <w:pPr>
        <w:pStyle w:val="2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</w:p>
    <w:p>
      <w:pPr>
        <w:pStyle w:val="2"/>
        <w:spacing w:before="120" w:after="120" w:line="415" w:lineRule="auto"/>
        <w:jc w:val="center"/>
        <w:rPr>
          <w:rFonts w:ascii="楷体_GB2312" w:eastAsia="楷体_GB2312"/>
          <w:kern w:val="0"/>
          <w:sz w:val="44"/>
          <w:szCs w:val="44"/>
        </w:rPr>
      </w:pPr>
      <w:r>
        <w:rPr>
          <w:rFonts w:hint="eastAsia" w:ascii="楷体_GB2312" w:eastAsia="楷体_GB2312"/>
          <w:kern w:val="0"/>
          <w:sz w:val="44"/>
          <w:szCs w:val="44"/>
        </w:rPr>
        <w:t>填　表　说　明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一、基本情况详见《遴选公告》，请认真仔细阅读后填写。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二、本申请书用计算机如实填写，其中“学习培训方案”填写的内容应简明扼要，突出重点。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三、封面</w:t>
      </w:r>
      <w:r>
        <w:rPr>
          <w:rFonts w:hint="eastAsia" w:ascii="宋体"/>
          <w:kern w:val="0"/>
          <w:sz w:val="28"/>
        </w:rPr>
        <w:t>“申报编号”申报时无需填写。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四、本申请书的第一项、第二项、第三项、第四项由申请人填写，第五项由申请人所在单位填写，并加盖单位公章。</w:t>
      </w:r>
      <w:r>
        <w:rPr>
          <w:rFonts w:hint="eastAsia" w:ascii="宋体"/>
          <w:kern w:val="0"/>
          <w:sz w:val="28"/>
        </w:rPr>
        <w:t>第六项申报时无需填写。</w:t>
      </w:r>
    </w:p>
    <w:p>
      <w:pPr>
        <w:spacing w:line="480" w:lineRule="exact"/>
        <w:ind w:firstLine="560" w:firstLineChars="200"/>
        <w:rPr>
          <w:rFonts w:ascii="宋体"/>
          <w:kern w:val="0"/>
          <w:sz w:val="28"/>
          <w:szCs w:val="28"/>
        </w:rPr>
      </w:pPr>
      <w:r>
        <w:rPr>
          <w:rFonts w:hint="eastAsia" w:ascii="宋体"/>
          <w:kern w:val="0"/>
          <w:sz w:val="28"/>
          <w:szCs w:val="28"/>
        </w:rPr>
        <w:t>五、本申请书一式五份,文件须在截止时间前现场递交或</w:t>
      </w:r>
      <w:r>
        <w:rPr>
          <w:rFonts w:hint="eastAsia" w:ascii="宋体"/>
          <w:kern w:val="0"/>
          <w:sz w:val="28"/>
        </w:rPr>
        <w:t>（信封上请注明“小升规学习培训班申请”字样），通过邮寄方式提交</w:t>
      </w:r>
      <w:r>
        <w:rPr>
          <w:rFonts w:hint="eastAsia" w:ascii="宋体"/>
          <w:kern w:val="0"/>
          <w:sz w:val="28"/>
          <w:szCs w:val="28"/>
        </w:rPr>
        <w:t>，并用电子邮件报送电子版文件到指定邮箱，以邮戳时间或邮件发送时间为准。</w:t>
      </w:r>
    </w:p>
    <w:p>
      <w:pPr>
        <w:spacing w:line="480" w:lineRule="exact"/>
        <w:ind w:firstLine="420" w:firstLineChars="150"/>
        <w:rPr>
          <w:rFonts w:ascii="宋体"/>
          <w:kern w:val="0"/>
          <w:sz w:val="28"/>
        </w:rPr>
      </w:pPr>
      <w:r>
        <w:rPr>
          <w:rFonts w:hint="eastAsia" w:ascii="宋体"/>
          <w:kern w:val="0"/>
          <w:sz w:val="28"/>
          <w:szCs w:val="28"/>
        </w:rPr>
        <w:t>六、凡递交的申请书及附件概不退还。</w:t>
      </w:r>
      <w:r>
        <w:rPr>
          <w:rFonts w:ascii="宋体"/>
          <w:b/>
          <w:kern w:val="0"/>
          <w:sz w:val="24"/>
        </w:rPr>
        <w:br w:type="page"/>
      </w:r>
      <w:r>
        <w:rPr>
          <w:rFonts w:hint="eastAsia" w:ascii="宋体"/>
          <w:b/>
          <w:kern w:val="0"/>
          <w:sz w:val="28"/>
          <w:szCs w:val="28"/>
        </w:rPr>
        <w:t>一、申请人及主要成员</w:t>
      </w:r>
    </w:p>
    <w:tbl>
      <w:tblPr>
        <w:tblStyle w:val="5"/>
        <w:tblW w:w="1026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365"/>
        <w:gridCol w:w="355"/>
        <w:gridCol w:w="360"/>
        <w:gridCol w:w="900"/>
        <w:gridCol w:w="330"/>
        <w:gridCol w:w="330"/>
        <w:gridCol w:w="60"/>
        <w:gridCol w:w="270"/>
        <w:gridCol w:w="330"/>
        <w:gridCol w:w="330"/>
        <w:gridCol w:w="150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180"/>
        <w:gridCol w:w="5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4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1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专业职称</w:t>
            </w:r>
          </w:p>
        </w:tc>
        <w:tc>
          <w:tcPr>
            <w:tcW w:w="1620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</w:t>
            </w:r>
          </w:p>
        </w:tc>
        <w:tc>
          <w:tcPr>
            <w:tcW w:w="1800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专长</w:t>
            </w:r>
          </w:p>
        </w:tc>
        <w:tc>
          <w:tcPr>
            <w:tcW w:w="2880" w:type="dxa"/>
            <w:gridSpan w:val="12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16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20" w:type="dxa"/>
            <w:gridSpan w:val="8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7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1"/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11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8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20" w:type="dxa"/>
            <w:vMerge w:val="restart"/>
            <w:noWrap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年月</w:t>
            </w: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职称</w:t>
            </w: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</w:t>
            </w: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在本课题中承担的任务</w:t>
            </w: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2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71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00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2520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</w:pPr>
      <w:r>
        <w:rPr>
          <w:rFonts w:hint="eastAsia" w:ascii="宋体"/>
          <w:b/>
          <w:kern w:val="0"/>
          <w:sz w:val="28"/>
          <w:szCs w:val="28"/>
        </w:rPr>
        <w:t>二、学习培训负责人近五年完成的与本课题相关的成果</w:t>
      </w:r>
    </w:p>
    <w:tbl>
      <w:tblPr>
        <w:tblStyle w:val="5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noWrap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主要成果（限填20项）</w:t>
            </w:r>
          </w:p>
        </w:tc>
        <w:tc>
          <w:tcPr>
            <w:tcW w:w="3402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课题</w:t>
            </w:r>
            <w:r>
              <w:rPr>
                <w:b/>
                <w:bCs/>
              </w:rPr>
              <w:t>成果</w:t>
            </w:r>
          </w:p>
        </w:tc>
        <w:tc>
          <w:tcPr>
            <w:tcW w:w="1985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任务委托来源</w:t>
            </w:r>
          </w:p>
        </w:tc>
        <w:tc>
          <w:tcPr>
            <w:tcW w:w="2551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/>
            <w:vAlign w:val="center"/>
          </w:tcPr>
          <w:p>
            <w:pPr>
              <w:ind w:right="71"/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三、学习培训方案</w:t>
      </w:r>
    </w:p>
    <w:p>
      <w:pPr>
        <w:spacing w:beforeLines="50" w:after="100" w:afterAutospacing="1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计划名称：</w:t>
      </w:r>
    </w:p>
    <w:tbl>
      <w:tblPr>
        <w:tblStyle w:val="5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5" w:hRule="atLeast"/>
        </w:trPr>
        <w:tc>
          <w:tcPr>
            <w:tcW w:w="9720" w:type="dxa"/>
            <w:noWrap/>
          </w:tcPr>
          <w:p>
            <w:pPr>
              <w:snapToGrid w:val="0"/>
              <w:spacing w:beforeLines="50" w:line="300" w:lineRule="auto"/>
              <w:rPr>
                <w:rFonts w:ascii="宋体"/>
              </w:rPr>
            </w:pPr>
            <w:r>
              <w:rPr>
                <w:rFonts w:hint="eastAsia" w:ascii="宋体"/>
                <w:b/>
              </w:rPr>
              <w:t>主要内容包括：</w:t>
            </w:r>
            <w:r>
              <w:rPr>
                <w:rFonts w:hint="eastAsia" w:ascii="宋体"/>
              </w:rPr>
              <w:t>1、课题思路和框架；2、培训方法；3、进度安排；4、主要内容；5、其他需要说明的情况</w:t>
            </w:r>
            <w:r>
              <w:rPr>
                <w:rFonts w:hint="eastAsia"/>
              </w:rPr>
              <w:t>。</w:t>
            </w: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ascii="宋体"/>
                <w:sz w:val="28"/>
                <w:szCs w:val="28"/>
              </w:rPr>
            </w:pPr>
          </w:p>
          <w:p>
            <w:pPr>
              <w:snapToGrid w:val="0"/>
              <w:rPr>
                <w:rFonts w:ascii="宋体"/>
              </w:rPr>
            </w:pPr>
          </w:p>
        </w:tc>
      </w:tr>
    </w:tbl>
    <w:p>
      <w:pPr>
        <w:rPr>
          <w:rFonts w:ascii="黑体" w:eastAsia="黑体"/>
          <w:sz w:val="24"/>
        </w:rPr>
      </w:pPr>
    </w:p>
    <w:p>
      <w:pPr>
        <w:spacing w:line="480" w:lineRule="auto"/>
        <w:rPr>
          <w:rFonts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四、经费报价表</w:t>
      </w:r>
    </w:p>
    <w:p>
      <w:pPr>
        <w:spacing w:beforeLines="50" w:after="100" w:afterAutospacing="1"/>
        <w:rPr>
          <w:rFonts w:ascii="宋体"/>
          <w:b/>
          <w:kern w:val="0"/>
          <w:sz w:val="28"/>
          <w:szCs w:val="28"/>
        </w:rPr>
      </w:pPr>
      <w:r>
        <w:rPr>
          <w:rFonts w:hint="eastAsia" w:ascii="黑体" w:eastAsia="黑体"/>
          <w:sz w:val="28"/>
        </w:rPr>
        <w:t>名称：</w:t>
      </w:r>
    </w:p>
    <w:tbl>
      <w:tblPr>
        <w:tblStyle w:val="5"/>
        <w:tblW w:w="0" w:type="auto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227"/>
        <w:gridCol w:w="1982"/>
        <w:gridCol w:w="46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序号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明细项目</w:t>
            </w: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金额（万元）</w:t>
            </w: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费用内容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1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2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4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5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6</w:t>
            </w: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82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678" w:type="dxa"/>
            <w:noWrap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227" w:type="dxa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最终报价</w:t>
            </w:r>
          </w:p>
        </w:tc>
        <w:tc>
          <w:tcPr>
            <w:tcW w:w="6660" w:type="dxa"/>
            <w:gridSpan w:val="2"/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rPr>
          <w:rFonts w:ascii="宋体"/>
          <w:b/>
          <w:kern w:val="0"/>
          <w:sz w:val="28"/>
          <w:szCs w:val="28"/>
        </w:rPr>
      </w:pPr>
    </w:p>
    <w:p>
      <w:pPr>
        <w:spacing w:line="480" w:lineRule="auto"/>
      </w:pPr>
      <w:r>
        <w:rPr>
          <w:rFonts w:hint="eastAsia" w:ascii="宋体"/>
          <w:b/>
          <w:kern w:val="0"/>
          <w:sz w:val="28"/>
          <w:szCs w:val="28"/>
        </w:rPr>
        <w:t>五、申请人所在单位意见</w:t>
      </w:r>
    </w:p>
    <w:tbl>
      <w:tblPr>
        <w:tblStyle w:val="5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9786" w:type="dxa"/>
            <w:noWrap/>
            <w:vAlign w:val="center"/>
          </w:tcPr>
          <w:p>
            <w:pPr>
              <w:snapToGrid w:val="0"/>
              <w:spacing w:line="240" w:lineRule="atLeast"/>
              <w:rPr>
                <w:szCs w:val="21"/>
              </w:rPr>
            </w:pPr>
          </w:p>
          <w:p>
            <w:pPr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申请人所填写的内容是否属实；本单位能否提供完成本课题所需的时间和条件。</w:t>
            </w: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ind w:firstLine="5670" w:firstLineChars="2700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单位负责人：</w:t>
            </w: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单位公章</w:t>
            </w: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年 月  日</w:t>
            </w:r>
          </w:p>
        </w:tc>
      </w:tr>
    </w:tbl>
    <w:p/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</w:p>
    <w:p>
      <w:pPr>
        <w:spacing w:line="48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六、审核意见</w:t>
      </w:r>
    </w:p>
    <w:tbl>
      <w:tblPr>
        <w:tblStyle w:val="5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0"/>
        <w:gridCol w:w="1080"/>
        <w:gridCol w:w="1529"/>
        <w:gridCol w:w="1260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960" w:type="dxa"/>
            <w:noWrap/>
          </w:tcPr>
          <w:p>
            <w:pPr>
              <w:snapToGrid w:val="0"/>
              <w:spacing w:line="50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资格审核意见(在方括号内打“</w:t>
            </w:r>
            <w:r>
              <w:rPr>
                <w:rFonts w:hint="eastAsia" w:ascii="仿宋_GB2312" w:hAnsi="宋体" w:eastAsia="仿宋_GB2312"/>
                <w:b/>
                <w:sz w:val="28"/>
              </w:rPr>
              <w:sym w:font="Wingdings" w:char="F0FC"/>
            </w:r>
            <w:r>
              <w:rPr>
                <w:rFonts w:hint="eastAsia" w:ascii="仿宋_GB2312" w:hAnsi="宋体" w:eastAsia="仿宋_GB2312"/>
                <w:b/>
                <w:sz w:val="28"/>
              </w:rPr>
              <w:t>”)</w:t>
            </w:r>
          </w:p>
        </w:tc>
        <w:tc>
          <w:tcPr>
            <w:tcW w:w="1080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合格</w:t>
            </w:r>
          </w:p>
        </w:tc>
        <w:tc>
          <w:tcPr>
            <w:tcW w:w="1529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[    ]</w:t>
            </w:r>
          </w:p>
        </w:tc>
        <w:tc>
          <w:tcPr>
            <w:tcW w:w="1260" w:type="dxa"/>
            <w:noWrap/>
            <w:vAlign w:val="center"/>
          </w:tcPr>
          <w:p>
            <w:pPr>
              <w:snapToGrid w:val="0"/>
              <w:spacing w:line="500" w:lineRule="exact"/>
              <w:ind w:left="-17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不合格</w:t>
            </w:r>
          </w:p>
        </w:tc>
        <w:tc>
          <w:tcPr>
            <w:tcW w:w="1861" w:type="dxa"/>
            <w:noWrap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9690" w:type="dxa"/>
            <w:gridSpan w:val="5"/>
            <w:noWrap/>
          </w:tcPr>
          <w:p>
            <w:pPr>
              <w:snapToGrid w:val="0"/>
              <w:spacing w:line="50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判定为不合格的主要理由（在方括号内打“</w:t>
            </w:r>
            <w:r>
              <w:rPr>
                <w:rFonts w:hint="eastAsia" w:ascii="仿宋_GB2312" w:hAnsi="宋体" w:eastAsia="仿宋_GB2312"/>
                <w:b/>
                <w:sz w:val="24"/>
              </w:rPr>
              <w:sym w:font="Wingdings" w:char="F0FC"/>
            </w:r>
            <w:r>
              <w:rPr>
                <w:rFonts w:hint="eastAsia" w:ascii="仿宋_GB2312" w:hAnsi="宋体" w:eastAsia="仿宋_GB2312"/>
                <w:b/>
                <w:sz w:val="24"/>
              </w:rPr>
              <w:t>”）：</w:t>
            </w:r>
          </w:p>
          <w:p>
            <w:pPr>
              <w:spacing w:line="320" w:lineRule="exact"/>
              <w:jc w:val="left"/>
            </w:pPr>
            <w:r>
              <w:t>1</w:t>
            </w:r>
            <w:r>
              <w:rPr>
                <w:rFonts w:hint="eastAsia"/>
              </w:rPr>
              <w:t>．不符合申报条件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  <w:r>
              <w:t>2</w:t>
            </w:r>
            <w:r>
              <w:rPr>
                <w:rFonts w:hint="eastAsia"/>
              </w:rPr>
              <w:t>．不符合申报填写要求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rPr>
                <w:rFonts w:ascii="仿宋_GB2312" w:hAnsi="宋体" w:eastAsia="仿宋_GB2312"/>
                <w:sz w:val="24"/>
              </w:rPr>
            </w:pPr>
            <w:r>
              <w:t>3</w:t>
            </w:r>
            <w:r>
              <w:rPr>
                <w:rFonts w:hint="eastAsia"/>
              </w:rPr>
              <w:t>．相关资料不齐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  <w:r>
              <w:t>4</w:t>
            </w:r>
            <w:r>
              <w:rPr>
                <w:rFonts w:hint="eastAsia"/>
              </w:rPr>
              <w:t>．其它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[  ]</w:t>
            </w: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500" w:lineRule="exact"/>
              <w:ind w:firstLine="5040" w:firstLineChars="2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审核人（签章）：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 日</w:t>
            </w:r>
          </w:p>
        </w:tc>
      </w:tr>
    </w:tbl>
    <w:p/>
    <w:p>
      <w:pPr>
        <w:pStyle w:val="4"/>
        <w:widowControl/>
        <w:ind w:firstLine="640" w:firstLineChars="200"/>
        <w:jc w:val="both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footerReference r:id="rId6" w:type="first"/>
      <w:footerReference r:id="rId5" w:type="default"/>
      <w:pgSz w:w="11906" w:h="16838"/>
      <w:pgMar w:top="1440" w:right="1800" w:bottom="1440" w:left="1800" w:header="851" w:footer="992" w:gutter="0"/>
      <w:pgNumType w:start="2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EYQVhSwAQAA&#10;WQMAAA4AAAAAAAAAAQAgAAAAHgEAAGRycy9lMm9Eb2MueG1sUEsFBgAAAAAGAAYAWQEAAEAFAAAA&#10;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A56A4"/>
    <w:rsid w:val="177A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2021-12-03T03:02:00Z</dcterms:created>
  <dc:creator>骆剑晖</dc:creator>
  <cp:lastModifiedBy>骆剑晖</cp:lastModifiedBy>
  <dcterms:modified xsi:type="dcterms:W3CDTF">2021-12-03T03:03:15Z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