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等线" w:hAnsi="等线" w:eastAsia="宋体" w:cs="Times New Roman"/>
          <w:b/>
          <w:sz w:val="48"/>
          <w:szCs w:val="4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4"/>
          <w:szCs w:val="24"/>
        </w:rPr>
        <w:t>龙华镇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竹园</w:t>
      </w:r>
      <w:r>
        <w:rPr>
          <w:rFonts w:hint="eastAsia" w:ascii="宋体" w:hAnsi="宋体" w:eastAsia="宋体"/>
          <w:sz w:val="24"/>
          <w:szCs w:val="24"/>
        </w:rPr>
        <w:t>村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黄老</w:t>
      </w:r>
      <w:r>
        <w:rPr>
          <w:rFonts w:hint="eastAsia" w:ascii="宋体" w:hAnsi="宋体" w:eastAsia="宋体"/>
          <w:sz w:val="24"/>
          <w:szCs w:val="24"/>
        </w:rPr>
        <w:t>股份经济合作社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身份证号码：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　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</w:t>
      </w: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庙面前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（土名）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33.6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6"/>
        <w:tblW w:w="1020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51"/>
        <w:gridCol w:w="1701"/>
        <w:gridCol w:w="1134"/>
        <w:gridCol w:w="850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9" w:hRule="atLeast"/>
        </w:trPr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536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34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>庙面前</w:t>
            </w:r>
          </w:p>
        </w:tc>
        <w:tc>
          <w:tcPr>
            <w:tcW w:w="85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33.6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  <w:tc>
          <w:tcPr>
            <w:tcW w:w="85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536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龙宁路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黄新村庄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西到：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徐业承包鱼塘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花卉场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206" w:type="dxa"/>
            <w:gridSpan w:val="6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合计：（大写）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叁拾叁亩陆分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33.6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27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>　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5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无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  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>农用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按时收取流转价款。  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该土地被依法征收的，依法获得相应补偿。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8"/>
        <w:ind w:left="142"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租期结束后地上附作物无条件归甲方所有。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7、</w:t>
      </w:r>
      <w:r>
        <w:rPr>
          <w:rFonts w:hint="eastAsia" w:ascii="宋体" w:hAnsi="宋体" w:eastAsia="宋体"/>
          <w:sz w:val="30"/>
          <w:szCs w:val="30"/>
        </w:rPr>
        <w:t>合同期内，如因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镇政府用地需要</w:t>
      </w:r>
      <w:r>
        <w:rPr>
          <w:rFonts w:hint="eastAsia" w:ascii="宋体" w:hAnsi="宋体" w:eastAsia="宋体"/>
          <w:sz w:val="30"/>
          <w:szCs w:val="30"/>
        </w:rPr>
        <w:t>征收</w:t>
      </w:r>
      <w:r>
        <w:rPr>
          <w:rFonts w:hint="eastAsia" w:ascii="宋体" w:hAnsi="宋体" w:eastAsia="宋体"/>
          <w:sz w:val="28"/>
          <w:szCs w:val="28"/>
        </w:rPr>
        <w:t>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部分面积，乙方必须服从，甲方按面积相应减少乙方租金。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在流转期内被征收的，土地补偿款归甲方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；青苗</w:t>
      </w:r>
      <w:r>
        <w:rPr>
          <w:rFonts w:hint="eastAsia" w:ascii="宋体" w:hAnsi="宋体" w:eastAsia="宋体"/>
          <w:sz w:val="28"/>
          <w:szCs w:val="28"/>
        </w:rPr>
        <w:t>补偿款归乙方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（一年租金）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天乙方向甲方一次性支付本年度的租金价款，即先交租后使用。以后每年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日前乙方向甲方支付当年的租金价款。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的经营权，乙方应清理所有流转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流转价款的，甲方应退还出租合同剩余期所对应的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出租转价款，逾期未能支付的，从逾期之日起每日应向甲方支付应付当年流转价款的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收回该出租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及没收定金，乙方还应承担恢复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四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镇公共资源交易中心和镇农村经服务合作中心各执一份。</w:t>
      </w:r>
    </w:p>
    <w:p>
      <w:pPr>
        <w:ind w:firstLine="1400" w:firstLineChars="5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甲方：（签字盖章）            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乙方：（签字盖章）</w:t>
      </w:r>
    </w:p>
    <w:p>
      <w:pPr>
        <w:ind w:firstLine="1400" w:firstLineChars="5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 xml:space="preserve">日 </w:t>
      </w:r>
      <w:r>
        <w:rPr>
          <w:rFonts w:ascii="宋体" w:hAnsi="宋体" w:eastAsia="宋体"/>
          <w:sz w:val="28"/>
          <w:szCs w:val="28"/>
        </w:rPr>
        <w:t xml:space="preserve">                </w:t>
      </w:r>
      <w:r>
        <w:rPr>
          <w:rFonts w:hint="eastAsia"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</w:t>
      </w:r>
    </w:p>
    <w:sectPr>
      <w:footerReference r:id="rId3" w:type="default"/>
      <w:pgSz w:w="11906" w:h="16838"/>
      <w:pgMar w:top="720" w:right="720" w:bottom="720" w:left="72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B15940"/>
    <w:rsid w:val="07FF5E1F"/>
    <w:rsid w:val="20196340"/>
    <w:rsid w:val="266656A6"/>
    <w:rsid w:val="2BB05DAB"/>
    <w:rsid w:val="392073B4"/>
    <w:rsid w:val="39445D84"/>
    <w:rsid w:val="45064E94"/>
    <w:rsid w:val="478878EC"/>
    <w:rsid w:val="53670D58"/>
    <w:rsid w:val="663D7C69"/>
    <w:rsid w:val="729A1CDC"/>
    <w:rsid w:val="79B6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319</Words>
  <Characters>1823</Characters>
  <Lines>15</Lines>
  <Paragraphs>4</Paragraphs>
  <TotalTime>18</TotalTime>
  <ScaleCrop>false</ScaleCrop>
  <LinksUpToDate>false</LinksUpToDate>
  <CharactersWithSpaces>2138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德仔</cp:lastModifiedBy>
  <cp:lastPrinted>2021-12-27T06:24:36Z</cp:lastPrinted>
  <dcterms:modified xsi:type="dcterms:W3CDTF">2021-12-27T06:35:48Z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7897ED17885A45E48F8025D294363126</vt:lpwstr>
  </property>
</Properties>
</file>