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w w:val="100"/>
          <w:sz w:val="36"/>
          <w:szCs w:val="36"/>
          <w:lang w:eastAsia="zh-CN"/>
        </w:rPr>
      </w:pPr>
      <w:r>
        <w:rPr>
          <w:rFonts w:hint="eastAsia" w:ascii="宋体" w:hAnsi="宋体" w:eastAsia="宋体" w:cs="宋体"/>
          <w:b/>
          <w:bCs/>
          <w:w w:val="100"/>
          <w:sz w:val="36"/>
          <w:szCs w:val="36"/>
          <w:lang w:eastAsia="zh-CN"/>
        </w:rPr>
        <w:t>惠州市</w:t>
      </w:r>
      <w:r>
        <w:rPr>
          <w:rFonts w:hint="eastAsia" w:ascii="楷体" w:hAnsi="楷体" w:eastAsia="楷体" w:cs="楷体"/>
          <w:b/>
          <w:bCs/>
          <w:w w:val="100"/>
          <w:sz w:val="36"/>
          <w:szCs w:val="36"/>
          <w:u w:val="single"/>
          <w:lang w:val="en-US" w:eastAsia="zh-CN"/>
        </w:rPr>
        <w:t>博罗</w:t>
      </w:r>
      <w:r>
        <w:rPr>
          <w:rFonts w:hint="eastAsia" w:ascii="宋体" w:hAnsi="宋体" w:eastAsia="宋体" w:cs="宋体"/>
          <w:b/>
          <w:bCs/>
          <w:w w:val="100"/>
          <w:sz w:val="36"/>
          <w:szCs w:val="36"/>
          <w:lang w:val="en-US" w:eastAsia="zh-CN"/>
        </w:rPr>
        <w:t>县（区）</w:t>
      </w:r>
      <w:r>
        <w:rPr>
          <w:rFonts w:hint="eastAsia" w:ascii="宋体" w:hAnsi="宋体" w:eastAsia="宋体" w:cs="宋体"/>
          <w:b/>
          <w:bCs/>
          <w:w w:val="100"/>
          <w:sz w:val="36"/>
          <w:szCs w:val="36"/>
          <w:lang w:eastAsia="zh-CN"/>
        </w:rPr>
        <w:t>绿色建筑专项验收备案登记表</w:t>
      </w:r>
    </w:p>
    <w:p>
      <w:pPr>
        <w:keepNext w:val="0"/>
        <w:keepLines w:val="0"/>
        <w:pageBreakBefore w:val="0"/>
        <w:widowControl w:val="0"/>
        <w:kinsoku/>
        <w:wordWrap/>
        <w:overflowPunct/>
        <w:topLinePunct w:val="0"/>
        <w:autoSpaceDE/>
        <w:autoSpaceDN/>
        <w:bidi w:val="0"/>
        <w:adjustRightInd/>
        <w:snapToGrid/>
        <w:ind w:firstLine="5600" w:firstLineChars="2800"/>
        <w:jc w:val="both"/>
        <w:textAlignment w:val="auto"/>
        <w:rPr>
          <w:rFonts w:hint="eastAsia" w:ascii="仿宋" w:hAnsi="仿宋" w:eastAsia="仿宋" w:cs="仿宋"/>
          <w:b w:val="0"/>
          <w:bCs w:val="0"/>
          <w:spacing w:val="-20"/>
          <w:sz w:val="24"/>
          <w:szCs w:val="24"/>
          <w:lang w:val="en-US" w:eastAsia="zh-CN"/>
        </w:rPr>
      </w:pPr>
      <w:r>
        <w:rPr>
          <w:rFonts w:hint="eastAsia" w:ascii="仿宋" w:hAnsi="仿宋" w:eastAsia="仿宋" w:cs="仿宋"/>
          <w:b w:val="0"/>
          <w:bCs w:val="0"/>
          <w:spacing w:val="-20"/>
          <w:sz w:val="24"/>
          <w:szCs w:val="24"/>
          <w:lang w:val="en-US" w:eastAsia="zh-CN"/>
        </w:rPr>
        <w:t>备案号：博绿建备﹝        ﹞       号</w:t>
      </w:r>
    </w:p>
    <w:tbl>
      <w:tblPr>
        <w:tblStyle w:val="4"/>
        <w:tblW w:w="9116"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686"/>
        <w:gridCol w:w="3438"/>
        <w:gridCol w:w="843"/>
        <w:gridCol w:w="1177"/>
        <w:gridCol w:w="632"/>
        <w:gridCol w:w="134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9116" w:type="dxa"/>
            <w:gridSpan w:val="6"/>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黑体" w:hAnsi="宋体" w:eastAsia="黑体" w:cs="黑体"/>
                <w:b/>
                <w:color w:val="000000"/>
                <w:sz w:val="28"/>
                <w:szCs w:val="28"/>
              </w:rPr>
            </w:pPr>
            <w:r>
              <w:rPr>
                <w:rFonts w:hint="eastAsia" w:ascii="黑体" w:hAnsi="黑体" w:eastAsia="黑体" w:cs="黑体"/>
                <w:b w:val="0"/>
                <w:bCs w:val="0"/>
                <w:sz w:val="28"/>
                <w:szCs w:val="28"/>
                <w:lang w:eastAsia="zh-CN"/>
              </w:rPr>
              <w:t>一、工程概况</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91" w:hRule="atLeast"/>
          <w:jc w:val="center"/>
        </w:trPr>
        <w:tc>
          <w:tcPr>
            <w:tcW w:w="1686" w:type="dxa"/>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pacing w:val="-20"/>
                <w:sz w:val="24"/>
                <w:szCs w:val="24"/>
              </w:rPr>
            </w:pPr>
            <w:r>
              <w:rPr>
                <w:rFonts w:ascii="仿宋_GB2312" w:hAnsi="宋体" w:eastAsia="仿宋_GB2312" w:cs="仿宋_GB2312"/>
                <w:b w:val="0"/>
                <w:bCs/>
                <w:color w:val="000000"/>
                <w:spacing w:val="-20"/>
                <w:kern w:val="0"/>
                <w:sz w:val="24"/>
                <w:szCs w:val="24"/>
              </w:rPr>
              <w:t>项目名称</w:t>
            </w:r>
          </w:p>
        </w:tc>
        <w:tc>
          <w:tcPr>
            <w:tcW w:w="7430" w:type="dxa"/>
            <w:gridSpan w:val="5"/>
            <w:tcBorders>
              <w:bottom w:val="single" w:color="auto" w:sz="4" w:space="0"/>
              <w:tl2br w:val="nil"/>
              <w:tr2bl w:val="nil"/>
            </w:tcBorders>
            <w:noWrap w:val="0"/>
            <w:tcMar>
              <w:top w:w="10" w:type="dxa"/>
              <w:left w:w="10" w:type="dxa"/>
              <w:right w:w="10" w:type="dxa"/>
            </w:tcMar>
            <w:vAlign w:val="center"/>
          </w:tcPr>
          <w:p>
            <w:pPr>
              <w:widowControl/>
              <w:jc w:val="center"/>
              <w:textAlignment w:val="bottom"/>
              <w:rPr>
                <w:rFonts w:ascii="宋体" w:hAnsi="宋体" w:eastAsia="宋体" w:cs="宋体"/>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686" w:type="dxa"/>
            <w:tcBorders>
              <w:bottom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4"/>
                <w:szCs w:val="24"/>
                <w:lang w:eastAsia="zh-CN"/>
              </w:rPr>
            </w:pPr>
            <w:r>
              <w:rPr>
                <w:rFonts w:hint="eastAsia" w:ascii="仿宋_GB2312" w:hAnsi="宋体" w:eastAsia="仿宋_GB2312" w:cs="仿宋_GB2312"/>
                <w:b w:val="0"/>
                <w:bCs/>
                <w:color w:val="000000"/>
                <w:spacing w:val="-20"/>
                <w:kern w:val="0"/>
                <w:sz w:val="24"/>
                <w:szCs w:val="24"/>
                <w:lang w:eastAsia="zh-CN"/>
              </w:rPr>
              <w:t>单位（子单位）</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4"/>
                <w:szCs w:val="24"/>
                <w:lang w:eastAsia="zh-CN"/>
              </w:rPr>
            </w:pPr>
            <w:r>
              <w:rPr>
                <w:rFonts w:hint="eastAsia" w:ascii="仿宋_GB2312" w:hAnsi="宋体" w:eastAsia="仿宋_GB2312" w:cs="仿宋_GB2312"/>
                <w:b w:val="0"/>
                <w:bCs/>
                <w:color w:val="000000"/>
                <w:spacing w:val="-20"/>
                <w:kern w:val="0"/>
                <w:sz w:val="24"/>
                <w:szCs w:val="24"/>
                <w:lang w:eastAsia="zh-CN"/>
              </w:rPr>
              <w:t>工程名称</w:t>
            </w:r>
          </w:p>
        </w:tc>
        <w:tc>
          <w:tcPr>
            <w:tcW w:w="7430" w:type="dxa"/>
            <w:gridSpan w:val="5"/>
            <w:tcBorders>
              <w:top w:val="single" w:color="auto" w:sz="4" w:space="0"/>
              <w:bottom w:val="single" w:color="auto" w:sz="4" w:space="0"/>
              <w:tl2br w:val="nil"/>
              <w:tr2bl w:val="nil"/>
            </w:tcBorders>
            <w:noWrap w:val="0"/>
            <w:tcMar>
              <w:top w:w="10" w:type="dxa"/>
              <w:left w:w="10" w:type="dxa"/>
              <w:right w:w="10" w:type="dxa"/>
            </w:tcMar>
            <w:vAlign w:val="center"/>
          </w:tcPr>
          <w:p>
            <w:pPr>
              <w:widowControl/>
              <w:jc w:val="center"/>
              <w:textAlignment w:val="bottom"/>
              <w:rPr>
                <w:rFonts w:hint="eastAsia" w:ascii="宋体" w:hAnsi="宋体" w:eastAsia="宋体" w:cs="宋体"/>
                <w:b w:val="0"/>
                <w:bCs/>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1686"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4"/>
                <w:szCs w:val="24"/>
                <w:lang w:eastAsia="zh-CN"/>
              </w:rPr>
            </w:pPr>
            <w:r>
              <w:rPr>
                <w:rFonts w:hint="eastAsia" w:ascii="仿宋_GB2312" w:hAnsi="宋体" w:eastAsia="仿宋_GB2312" w:cs="仿宋_GB2312"/>
                <w:b w:val="0"/>
                <w:bCs/>
                <w:color w:val="000000"/>
                <w:sz w:val="24"/>
                <w:szCs w:val="24"/>
                <w:lang w:eastAsia="zh-CN"/>
              </w:rPr>
              <w:t>工程项目地址</w:t>
            </w:r>
          </w:p>
        </w:tc>
        <w:tc>
          <w:tcPr>
            <w:tcW w:w="7430" w:type="dxa"/>
            <w:gridSpan w:val="5"/>
            <w:tcBorders>
              <w:top w:val="single" w:color="auto" w:sz="4" w:space="0"/>
              <w:tl2br w:val="nil"/>
              <w:tr2bl w:val="nil"/>
            </w:tcBorders>
            <w:noWrap w:val="0"/>
            <w:tcMar>
              <w:top w:w="10" w:type="dxa"/>
              <w:left w:w="10" w:type="dxa"/>
              <w:right w:w="10" w:type="dxa"/>
            </w:tcMar>
            <w:vAlign w:val="center"/>
          </w:tcPr>
          <w:p>
            <w:pPr>
              <w:widowControl/>
              <w:jc w:val="center"/>
              <w:textAlignment w:val="bottom"/>
              <w:rPr>
                <w:rFonts w:hint="eastAsia" w:ascii="宋体" w:hAnsi="宋体" w:eastAsia="宋体" w:cs="宋体"/>
                <w:b w:val="0"/>
                <w:bCs/>
                <w:color w:val="000000"/>
                <w:kern w:val="0"/>
                <w:sz w:val="24"/>
                <w:szCs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686" w:type="dxa"/>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pacing w:val="-20"/>
                <w:sz w:val="24"/>
                <w:szCs w:val="24"/>
                <w:u w:val="none"/>
              </w:rPr>
            </w:pPr>
            <w:r>
              <w:rPr>
                <w:rFonts w:hint="eastAsia" w:ascii="仿宋_GB2312" w:hAnsi="宋体" w:eastAsia="仿宋_GB2312" w:cs="仿宋_GB2312"/>
                <w:b w:val="0"/>
                <w:bCs/>
                <w:color w:val="000000"/>
                <w:spacing w:val="-20"/>
                <w:kern w:val="0"/>
                <w:sz w:val="24"/>
                <w:szCs w:val="24"/>
                <w:lang w:eastAsia="zh-CN"/>
              </w:rPr>
              <w:t>项目</w:t>
            </w:r>
            <w:r>
              <w:rPr>
                <w:rFonts w:ascii="仿宋_GB2312" w:hAnsi="宋体" w:eastAsia="仿宋_GB2312" w:cs="仿宋_GB2312"/>
                <w:b w:val="0"/>
                <w:bCs/>
                <w:color w:val="000000"/>
                <w:spacing w:val="-20"/>
                <w:kern w:val="0"/>
                <w:sz w:val="24"/>
                <w:szCs w:val="24"/>
              </w:rPr>
              <w:t>开工时间</w:t>
            </w:r>
          </w:p>
        </w:tc>
        <w:tc>
          <w:tcPr>
            <w:tcW w:w="7430" w:type="dxa"/>
            <w:gridSpan w:val="5"/>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ind w:firstLine="720" w:firstLineChars="300"/>
              <w:jc w:val="left"/>
              <w:textAlignment w:val="bottom"/>
              <w:rPr>
                <w:rFonts w:ascii="宋体" w:hAnsi="宋体" w:eastAsia="宋体" w:cs="宋体"/>
                <w:b w:val="0"/>
                <w:bCs/>
                <w:color w:val="000000"/>
                <w:sz w:val="24"/>
                <w:szCs w:val="24"/>
              </w:rPr>
            </w:pPr>
            <w:r>
              <w:rPr>
                <w:rFonts w:hint="eastAsia" w:ascii="宋体" w:hAnsi="宋体" w:eastAsia="宋体" w:cs="宋体"/>
                <w:b w:val="0"/>
                <w:bCs/>
                <w:color w:val="000000"/>
                <w:kern w:val="0"/>
                <w:sz w:val="24"/>
                <w:szCs w:val="24"/>
              </w:rPr>
              <w:t>20</w:t>
            </w:r>
            <w:r>
              <w:rPr>
                <w:rFonts w:hint="eastAsia" w:ascii="宋体" w:hAnsi="宋体" w:cs="宋体"/>
                <w:b w:val="0"/>
                <w:bCs/>
                <w:color w:val="000000"/>
                <w:kern w:val="0"/>
                <w:sz w:val="24"/>
                <w:szCs w:val="24"/>
                <w:lang w:val="en-US" w:eastAsia="zh-CN"/>
              </w:rPr>
              <w:t xml:space="preserve"> </w:t>
            </w:r>
            <w:r>
              <w:rPr>
                <w:rFonts w:hint="eastAsia" w:ascii="宋体" w:hAnsi="宋体" w:cs="宋体"/>
                <w:b w:val="0"/>
                <w:bCs/>
                <w:color w:val="000000"/>
                <w:kern w:val="0"/>
                <w:sz w:val="24"/>
                <w:szCs w:val="24"/>
                <w:u w:val="single"/>
                <w:lang w:val="en-US" w:eastAsia="zh-CN"/>
              </w:rPr>
              <w:t xml:space="preserve">      </w:t>
            </w:r>
            <w:r>
              <w:rPr>
                <w:rFonts w:hint="eastAsia" w:ascii="宋体" w:hAnsi="宋体" w:cs="宋体"/>
                <w:b w:val="0"/>
                <w:bCs/>
                <w:color w:val="000000"/>
                <w:kern w:val="0"/>
                <w:sz w:val="24"/>
                <w:szCs w:val="24"/>
                <w:lang w:val="en-US" w:eastAsia="zh-CN"/>
              </w:rPr>
              <w:t xml:space="preserve"> </w:t>
            </w:r>
            <w:r>
              <w:rPr>
                <w:rFonts w:hint="eastAsia" w:ascii="宋体" w:hAnsi="宋体" w:eastAsia="宋体" w:cs="宋体"/>
                <w:b w:val="0"/>
                <w:bCs/>
                <w:color w:val="000000"/>
                <w:kern w:val="0"/>
                <w:sz w:val="24"/>
                <w:szCs w:val="24"/>
              </w:rPr>
              <w:t>年</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月</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1686" w:type="dxa"/>
            <w:tcBorders>
              <w:bottom w:val="single" w:color="auto" w:sz="4" w:space="0"/>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 w:val="24"/>
                <w:szCs w:val="24"/>
              </w:rPr>
            </w:pPr>
            <w:r>
              <w:rPr>
                <w:rFonts w:hint="eastAsia" w:ascii="仿宋_GB2312" w:hAnsi="宋体" w:eastAsia="仿宋_GB2312" w:cs="仿宋_GB2312"/>
                <w:b w:val="0"/>
                <w:bCs/>
                <w:color w:val="000000"/>
                <w:spacing w:val="-20"/>
                <w:kern w:val="0"/>
                <w:sz w:val="24"/>
                <w:szCs w:val="24"/>
                <w:lang w:eastAsia="zh-CN"/>
              </w:rPr>
              <w:t>工程分部</w:t>
            </w:r>
            <w:r>
              <w:rPr>
                <w:rFonts w:ascii="仿宋_GB2312" w:hAnsi="宋体" w:eastAsia="仿宋_GB2312" w:cs="仿宋_GB2312"/>
                <w:b w:val="0"/>
                <w:bCs/>
                <w:color w:val="000000"/>
                <w:spacing w:val="-20"/>
                <w:kern w:val="0"/>
                <w:sz w:val="24"/>
                <w:szCs w:val="24"/>
              </w:rPr>
              <w:t>验收时间</w:t>
            </w:r>
          </w:p>
        </w:tc>
        <w:tc>
          <w:tcPr>
            <w:tcW w:w="7430" w:type="dxa"/>
            <w:gridSpan w:val="5"/>
            <w:tcBorders>
              <w:bottom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ind w:firstLine="720" w:firstLineChars="300"/>
              <w:jc w:val="left"/>
              <w:rPr>
                <w:rFonts w:ascii="仿宋_GB2312" w:hAnsi="宋体" w:eastAsia="仿宋_GB2312" w:cs="仿宋_GB2312"/>
                <w:b w:val="0"/>
                <w:bCs/>
                <w:color w:val="000000"/>
                <w:sz w:val="24"/>
                <w:szCs w:val="24"/>
              </w:rPr>
            </w:pPr>
            <w:r>
              <w:rPr>
                <w:rFonts w:hint="eastAsia" w:ascii="宋体" w:hAnsi="宋体" w:eastAsia="宋体" w:cs="宋体"/>
                <w:b w:val="0"/>
                <w:bCs/>
                <w:color w:val="000000"/>
                <w:kern w:val="0"/>
                <w:sz w:val="24"/>
                <w:szCs w:val="24"/>
              </w:rPr>
              <w:t>20</w:t>
            </w:r>
            <w:r>
              <w:rPr>
                <w:rFonts w:hint="eastAsia" w:ascii="宋体" w:hAnsi="宋体" w:cs="宋体"/>
                <w:b w:val="0"/>
                <w:bCs/>
                <w:color w:val="000000"/>
                <w:kern w:val="0"/>
                <w:sz w:val="24"/>
                <w:szCs w:val="24"/>
                <w:lang w:val="en-US" w:eastAsia="zh-CN"/>
              </w:rPr>
              <w:t xml:space="preserve"> </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年</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月</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1686" w:type="dxa"/>
            <w:tcBorders>
              <w:top w:val="single" w:color="auto" w:sz="4" w:space="0"/>
              <w:bottom w:val="single" w:color="auto" w:sz="4" w:space="0"/>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kern w:val="0"/>
                <w:sz w:val="24"/>
                <w:szCs w:val="24"/>
              </w:rPr>
            </w:pPr>
            <w:r>
              <w:rPr>
                <w:rFonts w:hint="eastAsia" w:ascii="仿宋_GB2312" w:hAnsi="宋体" w:eastAsia="仿宋_GB2312" w:cs="仿宋_GB2312"/>
                <w:b w:val="0"/>
                <w:bCs/>
                <w:color w:val="000000"/>
                <w:spacing w:val="-20"/>
                <w:kern w:val="0"/>
                <w:sz w:val="24"/>
                <w:szCs w:val="24"/>
              </w:rPr>
              <w:t>绿建</w:t>
            </w:r>
            <w:r>
              <w:rPr>
                <w:rFonts w:hint="eastAsia" w:ascii="仿宋_GB2312" w:hAnsi="宋体" w:eastAsia="仿宋_GB2312" w:cs="仿宋_GB2312"/>
                <w:b w:val="0"/>
                <w:bCs/>
                <w:color w:val="000000"/>
                <w:spacing w:val="-20"/>
                <w:kern w:val="0"/>
                <w:sz w:val="24"/>
                <w:szCs w:val="24"/>
                <w:lang w:eastAsia="zh-CN"/>
              </w:rPr>
              <w:t>专项</w:t>
            </w:r>
            <w:r>
              <w:rPr>
                <w:rFonts w:ascii="仿宋_GB2312" w:hAnsi="宋体" w:eastAsia="仿宋_GB2312" w:cs="仿宋_GB2312"/>
                <w:b w:val="0"/>
                <w:bCs/>
                <w:color w:val="000000"/>
                <w:spacing w:val="-20"/>
                <w:kern w:val="0"/>
                <w:sz w:val="24"/>
                <w:szCs w:val="24"/>
              </w:rPr>
              <w:t>验收时间</w:t>
            </w:r>
          </w:p>
        </w:tc>
        <w:tc>
          <w:tcPr>
            <w:tcW w:w="7430" w:type="dxa"/>
            <w:gridSpan w:val="5"/>
            <w:tcBorders>
              <w:top w:val="single" w:color="auto" w:sz="4" w:space="0"/>
              <w:bottom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ind w:firstLine="720" w:firstLineChars="300"/>
              <w:jc w:val="both"/>
              <w:rPr>
                <w:rFonts w:ascii="仿宋_GB2312" w:hAnsi="宋体" w:eastAsia="仿宋_GB2312" w:cs="仿宋_GB2312"/>
                <w:b w:val="0"/>
                <w:bCs/>
                <w:color w:val="000000"/>
                <w:sz w:val="24"/>
                <w:szCs w:val="24"/>
              </w:rPr>
            </w:pPr>
            <w:r>
              <w:rPr>
                <w:rFonts w:hint="eastAsia" w:ascii="宋体" w:hAnsi="宋体" w:eastAsia="宋体" w:cs="宋体"/>
                <w:b w:val="0"/>
                <w:bCs/>
                <w:color w:val="000000"/>
                <w:kern w:val="0"/>
                <w:sz w:val="24"/>
                <w:szCs w:val="24"/>
              </w:rPr>
              <w:t>20</w:t>
            </w:r>
            <w:r>
              <w:rPr>
                <w:rFonts w:hint="eastAsia" w:ascii="宋体" w:hAnsi="宋体" w:cs="宋体"/>
                <w:b w:val="0"/>
                <w:bCs/>
                <w:color w:val="000000"/>
                <w:kern w:val="0"/>
                <w:sz w:val="24"/>
                <w:szCs w:val="24"/>
                <w:lang w:val="en-US" w:eastAsia="zh-CN"/>
              </w:rPr>
              <w:t xml:space="preserve"> </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年</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月</w:t>
            </w:r>
            <w:r>
              <w:rPr>
                <w:rFonts w:hint="eastAsia" w:ascii="宋体" w:hAnsi="宋体" w:cs="宋体"/>
                <w:b w:val="0"/>
                <w:bCs/>
                <w:color w:val="000000"/>
                <w:kern w:val="0"/>
                <w:sz w:val="24"/>
                <w:szCs w:val="24"/>
                <w:u w:val="single"/>
                <w:lang w:val="en-US" w:eastAsia="zh-CN"/>
              </w:rPr>
              <w:t xml:space="preserve">     </w:t>
            </w:r>
            <w:r>
              <w:rPr>
                <w:rFonts w:hint="eastAsia" w:ascii="宋体" w:hAnsi="宋体" w:eastAsia="宋体" w:cs="宋体"/>
                <w:b w:val="0"/>
                <w:bCs/>
                <w:color w:val="000000"/>
                <w:kern w:val="0"/>
                <w:sz w:val="24"/>
                <w:szCs w:val="24"/>
              </w:rPr>
              <w:t>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85" w:hRule="atLeast"/>
          <w:jc w:val="center"/>
        </w:trPr>
        <w:tc>
          <w:tcPr>
            <w:tcW w:w="1686" w:type="dxa"/>
            <w:tcBorders>
              <w:top w:val="single" w:color="auto" w:sz="4" w:space="0"/>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kern w:val="0"/>
                <w:sz w:val="24"/>
                <w:szCs w:val="24"/>
              </w:rPr>
            </w:pPr>
            <w:r>
              <w:rPr>
                <w:rFonts w:ascii="仿宋_GB2312" w:hAnsi="宋体" w:eastAsia="仿宋_GB2312" w:cs="仿宋_GB2312"/>
                <w:b w:val="0"/>
                <w:bCs/>
                <w:color w:val="000000"/>
                <w:kern w:val="0"/>
                <w:sz w:val="24"/>
                <w:szCs w:val="24"/>
              </w:rPr>
              <w:t>建设单位</w:t>
            </w:r>
          </w:p>
        </w:tc>
        <w:tc>
          <w:tcPr>
            <w:tcW w:w="3438"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kern w:val="0"/>
                <w:sz w:val="24"/>
                <w:szCs w:val="24"/>
              </w:rPr>
            </w:pPr>
            <w:r>
              <w:rPr>
                <w:rFonts w:ascii="仿宋_GB2312" w:hAnsi="宋体" w:eastAsia="仿宋_GB2312" w:cs="仿宋_GB2312"/>
                <w:b w:val="0"/>
                <w:bCs/>
                <w:color w:val="000000"/>
                <w:kern w:val="0"/>
                <w:sz w:val="24"/>
                <w:szCs w:val="24"/>
              </w:rPr>
              <w:t>联系人</w:t>
            </w:r>
          </w:p>
        </w:tc>
        <w:tc>
          <w:tcPr>
            <w:tcW w:w="1177"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kern w:val="0"/>
                <w:sz w:val="24"/>
                <w:szCs w:val="24"/>
              </w:rPr>
            </w:pPr>
            <w:r>
              <w:rPr>
                <w:rFonts w:ascii="仿宋_GB2312" w:hAnsi="宋体" w:eastAsia="仿宋_GB2312" w:cs="仿宋_GB2312"/>
                <w:b w:val="0"/>
                <w:bCs/>
                <w:color w:val="000000"/>
                <w:kern w:val="0"/>
                <w:sz w:val="24"/>
                <w:szCs w:val="24"/>
              </w:rPr>
              <w:t>电话</w:t>
            </w:r>
          </w:p>
        </w:tc>
        <w:tc>
          <w:tcPr>
            <w:tcW w:w="1340"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27" w:hRule="atLeast"/>
          <w:jc w:val="center"/>
        </w:trPr>
        <w:tc>
          <w:tcPr>
            <w:tcW w:w="1686" w:type="dxa"/>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设计单位</w:t>
            </w:r>
          </w:p>
        </w:tc>
        <w:tc>
          <w:tcPr>
            <w:tcW w:w="3438"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联系人</w:t>
            </w:r>
          </w:p>
        </w:tc>
        <w:tc>
          <w:tcPr>
            <w:tcW w:w="1177"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电话</w:t>
            </w:r>
          </w:p>
        </w:tc>
        <w:tc>
          <w:tcPr>
            <w:tcW w:w="1340"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92" w:hRule="atLeast"/>
          <w:jc w:val="center"/>
        </w:trPr>
        <w:tc>
          <w:tcPr>
            <w:tcW w:w="1686"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spacing w:val="-20"/>
                <w:kern w:val="0"/>
                <w:sz w:val="24"/>
                <w:szCs w:val="24"/>
              </w:rPr>
              <w:t>施工图审查机构</w:t>
            </w:r>
          </w:p>
        </w:tc>
        <w:tc>
          <w:tcPr>
            <w:tcW w:w="3438"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联系人</w:t>
            </w:r>
          </w:p>
        </w:tc>
        <w:tc>
          <w:tcPr>
            <w:tcW w:w="1177"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电话</w:t>
            </w:r>
          </w:p>
        </w:tc>
        <w:tc>
          <w:tcPr>
            <w:tcW w:w="1340"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1686" w:type="dxa"/>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施工单位</w:t>
            </w:r>
          </w:p>
        </w:tc>
        <w:tc>
          <w:tcPr>
            <w:tcW w:w="3438"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联系人</w:t>
            </w:r>
          </w:p>
        </w:tc>
        <w:tc>
          <w:tcPr>
            <w:tcW w:w="1177"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电话</w:t>
            </w:r>
          </w:p>
        </w:tc>
        <w:tc>
          <w:tcPr>
            <w:tcW w:w="1340"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1686" w:type="dxa"/>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监理单位</w:t>
            </w:r>
          </w:p>
        </w:tc>
        <w:tc>
          <w:tcPr>
            <w:tcW w:w="3438"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联系人</w:t>
            </w:r>
          </w:p>
        </w:tc>
        <w:tc>
          <w:tcPr>
            <w:tcW w:w="1177"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电话</w:t>
            </w:r>
          </w:p>
        </w:tc>
        <w:tc>
          <w:tcPr>
            <w:tcW w:w="1340"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51" w:hRule="atLeast"/>
          <w:jc w:val="center"/>
        </w:trPr>
        <w:tc>
          <w:tcPr>
            <w:tcW w:w="1686" w:type="dxa"/>
            <w:tcBorders>
              <w:bottom w:val="single" w:color="auto" w:sz="4" w:space="0"/>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kern w:val="0"/>
                <w:sz w:val="24"/>
                <w:szCs w:val="24"/>
              </w:rPr>
            </w:pPr>
            <w:r>
              <w:rPr>
                <w:rFonts w:hint="eastAsia" w:ascii="仿宋_GB2312" w:hAnsi="宋体" w:eastAsia="仿宋_GB2312" w:cs="仿宋_GB2312"/>
                <w:b w:val="0"/>
                <w:bCs/>
                <w:color w:val="000000"/>
                <w:kern w:val="0"/>
                <w:sz w:val="24"/>
                <w:szCs w:val="24"/>
              </w:rPr>
              <w:t>勘察单位</w:t>
            </w:r>
          </w:p>
        </w:tc>
        <w:tc>
          <w:tcPr>
            <w:tcW w:w="3438" w:type="dxa"/>
            <w:tcBorders>
              <w:bottom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bottom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联系人</w:t>
            </w:r>
          </w:p>
        </w:tc>
        <w:tc>
          <w:tcPr>
            <w:tcW w:w="1177" w:type="dxa"/>
            <w:tcBorders>
              <w:bottom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bottom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电话</w:t>
            </w:r>
          </w:p>
        </w:tc>
        <w:tc>
          <w:tcPr>
            <w:tcW w:w="1340" w:type="dxa"/>
            <w:tcBorders>
              <w:bottom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5" w:hRule="atLeast"/>
          <w:jc w:val="center"/>
        </w:trPr>
        <w:tc>
          <w:tcPr>
            <w:tcW w:w="1686" w:type="dxa"/>
            <w:tcBorders>
              <w:top w:val="single" w:color="auto" w:sz="4" w:space="0"/>
              <w:tl2br w:val="nil"/>
              <w:tr2bl w:val="nil"/>
            </w:tcBorders>
            <w:noWrap w:val="0"/>
            <w:tcMar>
              <w:top w:w="10" w:type="dxa"/>
              <w:left w:w="10" w:type="dxa"/>
              <w:right w:w="10" w:type="dxa"/>
            </w:tcMar>
            <w:vAlign w:val="center"/>
          </w:tcPr>
          <w:p>
            <w:pPr>
              <w:widowControl/>
              <w:jc w:val="center"/>
              <w:textAlignment w:val="center"/>
              <w:rPr>
                <w:rFonts w:hint="eastAsia" w:ascii="仿宋_GB2312" w:hAnsi="宋体" w:eastAsia="仿宋_GB2312" w:cs="仿宋_GB2312"/>
                <w:b w:val="0"/>
                <w:bCs/>
                <w:color w:val="000000"/>
                <w:kern w:val="0"/>
                <w:sz w:val="24"/>
                <w:szCs w:val="24"/>
                <w:lang w:eastAsia="zh-CN"/>
              </w:rPr>
            </w:pPr>
            <w:r>
              <w:rPr>
                <w:rFonts w:hint="eastAsia" w:ascii="仿宋_GB2312" w:hAnsi="宋体" w:eastAsia="仿宋_GB2312" w:cs="仿宋_GB2312"/>
                <w:b w:val="0"/>
                <w:bCs/>
                <w:color w:val="000000"/>
                <w:kern w:val="0"/>
                <w:sz w:val="24"/>
                <w:szCs w:val="24"/>
                <w:lang w:eastAsia="zh-CN"/>
              </w:rPr>
              <w:t>分包单位</w:t>
            </w:r>
          </w:p>
        </w:tc>
        <w:tc>
          <w:tcPr>
            <w:tcW w:w="3438"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kern w:val="0"/>
                <w:sz w:val="24"/>
                <w:szCs w:val="24"/>
              </w:rPr>
            </w:pPr>
            <w:r>
              <w:rPr>
                <w:rFonts w:ascii="仿宋_GB2312" w:hAnsi="宋体" w:eastAsia="仿宋_GB2312" w:cs="仿宋_GB2312"/>
                <w:b w:val="0"/>
                <w:bCs/>
                <w:color w:val="000000"/>
                <w:kern w:val="0"/>
                <w:sz w:val="24"/>
                <w:szCs w:val="24"/>
              </w:rPr>
              <w:t>联系人</w:t>
            </w:r>
          </w:p>
        </w:tc>
        <w:tc>
          <w:tcPr>
            <w:tcW w:w="1177"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kern w:val="0"/>
                <w:sz w:val="24"/>
                <w:szCs w:val="24"/>
              </w:rPr>
            </w:pPr>
            <w:r>
              <w:rPr>
                <w:rFonts w:ascii="仿宋_GB2312" w:hAnsi="宋体" w:eastAsia="仿宋_GB2312" w:cs="仿宋_GB2312"/>
                <w:b w:val="0"/>
                <w:bCs/>
                <w:color w:val="000000"/>
                <w:kern w:val="0"/>
                <w:sz w:val="24"/>
                <w:szCs w:val="24"/>
              </w:rPr>
              <w:t>电话</w:t>
            </w:r>
          </w:p>
        </w:tc>
        <w:tc>
          <w:tcPr>
            <w:tcW w:w="1340" w:type="dxa"/>
            <w:tcBorders>
              <w:top w:val="single" w:color="auto" w:sz="4" w:space="0"/>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1686" w:type="dxa"/>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kern w:val="0"/>
                <w:sz w:val="24"/>
                <w:szCs w:val="24"/>
              </w:rPr>
            </w:pPr>
            <w:r>
              <w:rPr>
                <w:rFonts w:hint="eastAsia" w:ascii="仿宋_GB2312" w:hAnsi="宋体" w:eastAsia="仿宋_GB2312" w:cs="仿宋_GB2312"/>
                <w:b w:val="0"/>
                <w:bCs/>
                <w:color w:val="000000"/>
                <w:kern w:val="0"/>
                <w:sz w:val="24"/>
                <w:szCs w:val="24"/>
              </w:rPr>
              <w:t>咨询单位</w:t>
            </w:r>
          </w:p>
        </w:tc>
        <w:tc>
          <w:tcPr>
            <w:tcW w:w="3438"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843"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联系人</w:t>
            </w:r>
          </w:p>
        </w:tc>
        <w:tc>
          <w:tcPr>
            <w:tcW w:w="1177"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c>
          <w:tcPr>
            <w:tcW w:w="632"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仿宋_GB2312" w:hAnsi="宋体" w:eastAsia="仿宋_GB2312" w:cs="仿宋_GB2312"/>
                <w:b w:val="0"/>
                <w:bCs/>
                <w:color w:val="000000"/>
                <w:sz w:val="24"/>
                <w:szCs w:val="24"/>
              </w:rPr>
            </w:pPr>
            <w:r>
              <w:rPr>
                <w:rFonts w:ascii="仿宋_GB2312" w:hAnsi="宋体" w:eastAsia="仿宋_GB2312" w:cs="仿宋_GB2312"/>
                <w:b w:val="0"/>
                <w:bCs/>
                <w:color w:val="000000"/>
                <w:kern w:val="0"/>
                <w:sz w:val="24"/>
                <w:szCs w:val="24"/>
              </w:rPr>
              <w:t>电话</w:t>
            </w:r>
          </w:p>
        </w:tc>
        <w:tc>
          <w:tcPr>
            <w:tcW w:w="1340" w:type="dxa"/>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ascii="仿宋_GB2312" w:hAnsi="宋体" w:eastAsia="仿宋_GB2312" w:cs="仿宋_GB2312"/>
                <w:b w:val="0"/>
                <w:bCs/>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274" w:hRule="atLeast"/>
          <w:jc w:val="center"/>
        </w:trPr>
        <w:tc>
          <w:tcPr>
            <w:tcW w:w="9116" w:type="dxa"/>
            <w:gridSpan w:val="6"/>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仿宋" w:hAnsi="仿宋" w:eastAsia="仿宋" w:cs="仿宋"/>
                <w:sz w:val="24"/>
              </w:rPr>
            </w:pPr>
            <w:r>
              <w:rPr>
                <w:rFonts w:hint="eastAsia" w:ascii="仿宋" w:hAnsi="仿宋" w:eastAsia="仿宋" w:cs="仿宋"/>
                <w:sz w:val="24"/>
              </w:rPr>
              <w:t>绿色建筑建设目标：国标 □基本级  □一星  □二星  □三星</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仿宋" w:hAnsi="仿宋" w:eastAsia="仿宋" w:cs="仿宋"/>
                <w:sz w:val="24"/>
              </w:rPr>
            </w:pPr>
            <w:r>
              <w:rPr>
                <w:rFonts w:hint="eastAsia" w:ascii="仿宋" w:hAnsi="仿宋" w:eastAsia="仿宋" w:cs="仿宋"/>
                <w:sz w:val="24"/>
              </w:rPr>
              <w:t xml:space="preserve">                  省标 </w:t>
            </w:r>
            <w:r>
              <w:rPr>
                <w:rFonts w:hint="eastAsia" w:ascii="仿宋" w:hAnsi="仿宋" w:eastAsia="仿宋" w:cs="仿宋"/>
                <w:sz w:val="24"/>
              </w:rPr>
              <w:sym w:font="Wingdings 2" w:char="00A3"/>
            </w:r>
            <w:r>
              <w:rPr>
                <w:rFonts w:hint="eastAsia" w:ascii="仿宋" w:hAnsi="仿宋" w:eastAsia="仿宋" w:cs="仿宋"/>
                <w:sz w:val="24"/>
              </w:rPr>
              <w:t>基本级  □一星  □二星  □三星</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仿宋" w:hAnsi="仿宋" w:eastAsia="仿宋" w:cs="仿宋"/>
                <w:sz w:val="24"/>
              </w:rPr>
            </w:pPr>
            <w:r>
              <w:rPr>
                <w:rFonts w:hint="eastAsia" w:ascii="仿宋" w:hAnsi="仿宋" w:eastAsia="仿宋" w:cs="仿宋"/>
                <w:sz w:val="24"/>
              </w:rPr>
              <w:t>建筑类型：□居住建筑  □公共建筑  □综合功能建筑</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仿宋" w:hAnsi="仿宋" w:eastAsia="仿宋" w:cs="仿宋"/>
                <w:sz w:val="24"/>
                <w:u w:val="single"/>
              </w:rPr>
            </w:pPr>
            <w:r>
              <w:rPr>
                <w:rFonts w:hint="eastAsia" w:ascii="仿宋" w:hAnsi="仿宋" w:eastAsia="仿宋" w:cs="仿宋"/>
                <w:color w:val="000000"/>
                <w:sz w:val="24"/>
                <w:shd w:val="clear" w:color="auto" w:fill="FFFFFF"/>
              </w:rPr>
              <w:t>结构类型：□框架  □剪力墙  □框架</w:t>
            </w:r>
            <w:r>
              <w:rPr>
                <w:rFonts w:hint="eastAsia" w:ascii="仿宋" w:hAnsi="仿宋" w:eastAsia="仿宋" w:cs="仿宋"/>
                <w:color w:val="000000"/>
                <w:sz w:val="24"/>
                <w:shd w:val="clear" w:color="auto" w:fill="FFFFFF"/>
                <w:lang w:eastAsia="zh-CN"/>
              </w:rPr>
              <w:t>－</w:t>
            </w:r>
            <w:r>
              <w:rPr>
                <w:rFonts w:hint="eastAsia" w:ascii="仿宋" w:hAnsi="仿宋" w:eastAsia="仿宋" w:cs="仿宋"/>
                <w:color w:val="000000"/>
                <w:sz w:val="24"/>
                <w:shd w:val="clear" w:color="auto" w:fill="FFFFFF"/>
              </w:rPr>
              <w:t>剪力墙  □钢结构  □砖混  □其他：</w:t>
            </w:r>
            <w:r>
              <w:rPr>
                <w:rFonts w:hint="eastAsia" w:ascii="仿宋" w:hAnsi="仿宋" w:eastAsia="仿宋" w:cs="仿宋"/>
                <w:color w:val="000000"/>
                <w:sz w:val="24"/>
                <w:u w:val="single"/>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仿宋" w:hAnsi="仿宋" w:eastAsia="仿宋" w:cs="仿宋"/>
                <w:sz w:val="24"/>
              </w:rPr>
            </w:pPr>
            <w:r>
              <w:rPr>
                <w:rFonts w:hint="eastAsia" w:ascii="仿宋" w:hAnsi="仿宋" w:eastAsia="仿宋" w:cs="仿宋"/>
                <w:sz w:val="24"/>
              </w:rPr>
              <w:t>交楼标准：□毛坯  □全装修</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仿宋" w:hAnsi="仿宋" w:eastAsia="仿宋" w:cs="仿宋"/>
                <w:sz w:val="24"/>
                <w:lang w:val="en-US" w:eastAsia="zh-CN"/>
              </w:rPr>
            </w:pPr>
            <w:r>
              <w:rPr>
                <w:rFonts w:hint="eastAsia" w:ascii="仿宋" w:hAnsi="仿宋" w:eastAsia="仿宋" w:cs="仿宋"/>
                <w:sz w:val="24"/>
              </w:rPr>
              <w:t>用地面积：</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lang w:eastAsia="zh-CN"/>
              </w:rPr>
              <w:t>；项目建筑总面积：</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sz w:val="24"/>
                <w:lang w:eastAsia="zh-CN"/>
              </w:rPr>
            </w:pPr>
            <w:r>
              <w:rPr>
                <w:rFonts w:hint="eastAsia" w:ascii="仿宋" w:hAnsi="仿宋" w:eastAsia="仿宋" w:cs="仿宋"/>
                <w:sz w:val="24"/>
                <w:lang w:eastAsia="zh-CN"/>
              </w:rPr>
              <w:t>单位（子单位）工程</w:t>
            </w:r>
            <w:r>
              <w:rPr>
                <w:rFonts w:hint="eastAsia" w:ascii="仿宋" w:hAnsi="仿宋" w:eastAsia="仿宋" w:cs="仿宋"/>
                <w:sz w:val="24"/>
              </w:rPr>
              <w:t>建筑面积：</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仿宋" w:hAnsi="仿宋" w:eastAsia="仿宋" w:cs="仿宋"/>
                <w:sz w:val="24"/>
              </w:rPr>
            </w:pPr>
            <w:r>
              <w:rPr>
                <w:rFonts w:hint="eastAsia" w:ascii="仿宋" w:hAnsi="仿宋" w:eastAsia="仿宋" w:cs="仿宋"/>
                <w:sz w:val="24"/>
              </w:rPr>
              <w:t>建筑高度：</w:t>
            </w:r>
            <w:r>
              <w:rPr>
                <w:rFonts w:hint="eastAsia" w:ascii="仿宋" w:hAnsi="仿宋" w:eastAsia="仿宋" w:cs="仿宋"/>
                <w:sz w:val="24"/>
                <w:u w:val="single"/>
              </w:rPr>
              <w:t xml:space="preserve">     </w:t>
            </w:r>
            <w:r>
              <w:rPr>
                <w:rFonts w:hint="eastAsia" w:ascii="仿宋" w:hAnsi="仿宋" w:eastAsia="仿宋" w:cs="仿宋"/>
                <w:sz w:val="24"/>
              </w:rPr>
              <w:t>m ； 层数</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 xml:space="preserve">   </w:t>
            </w:r>
          </w:p>
        </w:tc>
      </w:tr>
    </w:tbl>
    <w:p>
      <w:pPr>
        <w:jc w:val="both"/>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br w:type="page"/>
      </w:r>
    </w:p>
    <w:tbl>
      <w:tblPr>
        <w:tblStyle w:val="4"/>
        <w:tblW w:w="899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26"/>
        <w:gridCol w:w="82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9" w:hRule="atLeast"/>
          <w:jc w:val="center"/>
        </w:trPr>
        <w:tc>
          <w:tcPr>
            <w:tcW w:w="8991" w:type="dxa"/>
            <w:gridSpan w:val="2"/>
            <w:tcBorders>
              <w:tl2br w:val="nil"/>
              <w:tr2bl w:val="nil"/>
            </w:tcBorders>
            <w:noWrap w:val="0"/>
            <w:tcMar>
              <w:top w:w="10" w:type="dxa"/>
              <w:left w:w="10" w:type="dxa"/>
              <w:right w:w="10" w:type="dxa"/>
            </w:tcMar>
            <w:vAlign w:val="center"/>
          </w:tcPr>
          <w:p>
            <w:pPr>
              <w:jc w:val="center"/>
              <w:rPr>
                <w:rFonts w:hint="default" w:ascii="仿宋_GB2312" w:hAnsi="宋体" w:eastAsia="仿宋_GB2312" w:cs="仿宋_GB2312"/>
                <w:color w:val="000000"/>
                <w:sz w:val="24"/>
                <w:lang w:val="en-US" w:eastAsia="zh-CN"/>
              </w:rPr>
            </w:pPr>
            <w:r>
              <w:rPr>
                <w:rFonts w:hint="eastAsia" w:ascii="黑体" w:hAnsi="黑体" w:eastAsia="黑体" w:cs="黑体"/>
                <w:b w:val="0"/>
                <w:bCs w:val="0"/>
                <w:sz w:val="28"/>
                <w:szCs w:val="28"/>
                <w:lang w:val="en-US" w:eastAsia="zh-CN"/>
              </w:rPr>
              <w:t>二、责任单位绿色建筑工程专项验收意见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897" w:hRule="atLeast"/>
          <w:jc w:val="center"/>
        </w:trPr>
        <w:tc>
          <w:tcPr>
            <w:tcW w:w="726"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color w:val="000000"/>
                <w:kern w:val="0"/>
                <w:sz w:val="22"/>
                <w:szCs w:val="22"/>
                <w:lang w:eastAsia="zh-CN"/>
              </w:rPr>
            </w:pPr>
          </w:p>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lang w:eastAsia="zh-CN"/>
              </w:rPr>
              <w:t>施工</w:t>
            </w:r>
          </w:p>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lang w:eastAsia="zh-CN"/>
              </w:rPr>
              <w:t>单位</w:t>
            </w:r>
          </w:p>
          <w:p>
            <w:pPr>
              <w:widowControl/>
              <w:jc w:val="center"/>
              <w:textAlignment w:val="center"/>
              <w:rPr>
                <w:rFonts w:hint="eastAsia" w:ascii="黑体" w:hAnsi="宋体" w:eastAsia="黑体" w:cs="黑体"/>
                <w:b/>
                <w:color w:val="000000"/>
                <w:kern w:val="0"/>
                <w:sz w:val="22"/>
                <w:szCs w:val="22"/>
                <w:lang w:eastAsia="zh-CN"/>
              </w:rPr>
            </w:pPr>
          </w:p>
        </w:tc>
        <w:tc>
          <w:tcPr>
            <w:tcW w:w="8265" w:type="dxa"/>
            <w:tcBorders>
              <w:tl2br w:val="nil"/>
              <w:tr2bl w:val="nil"/>
            </w:tcBorders>
            <w:noWrap/>
            <w:tcMar>
              <w:top w:w="10" w:type="dxa"/>
              <w:left w:w="10" w:type="dxa"/>
              <w:right w:w="10" w:type="dxa"/>
            </w:tcMar>
            <w:vAlign w:val="bottom"/>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both"/>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本工程按照合同约定完成施工任务，我司按规定参加建设单位组织工程竣工验收，工程符合绿色建筑技术规范标准要求，质量合格，验收通过。</w:t>
            </w:r>
          </w:p>
          <w:p>
            <w:pPr>
              <w:keepNext w:val="0"/>
              <w:keepLines w:val="0"/>
              <w:pageBreakBefore w:val="0"/>
              <w:widowControl w:val="0"/>
              <w:kinsoku/>
              <w:wordWrap/>
              <w:overflowPunct/>
              <w:topLinePunct w:val="0"/>
              <w:autoSpaceDE/>
              <w:autoSpaceDN/>
              <w:bidi w:val="0"/>
              <w:adjustRightInd/>
              <w:snapToGrid/>
              <w:spacing w:line="380" w:lineRule="exact"/>
              <w:jc w:val="both"/>
              <w:textAlignment w:val="auto"/>
              <w:rPr>
                <w:rFonts w:hint="eastAsia" w:ascii="仿宋" w:hAnsi="仿宋" w:eastAsia="仿宋" w:cs="仿宋"/>
                <w:b w:val="0"/>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80" w:lineRule="exact"/>
              <w:ind w:firstLine="600" w:firstLineChars="250"/>
              <w:jc w:val="both"/>
              <w:textAlignment w:val="auto"/>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eastAsia="zh-CN"/>
              </w:rPr>
              <w:t>项目负责人签名：</w:t>
            </w:r>
            <w:r>
              <w:rPr>
                <w:rFonts w:hint="eastAsia" w:ascii="仿宋" w:hAnsi="仿宋" w:eastAsia="仿宋" w:cs="仿宋"/>
                <w:b w:val="0"/>
                <w:bCs/>
                <w:sz w:val="24"/>
                <w:szCs w:val="24"/>
                <w:lang w:val="en-US" w:eastAsia="zh-CN"/>
              </w:rPr>
              <w:t xml:space="preserve">           （注册章）              （公章）</w:t>
            </w:r>
          </w:p>
          <w:p>
            <w:pPr>
              <w:widowControl/>
              <w:jc w:val="left"/>
              <w:textAlignment w:val="bottom"/>
              <w:rPr>
                <w:rFonts w:ascii="仿宋_GB2312" w:hAnsi="宋体" w:eastAsia="仿宋_GB2312" w:cs="仿宋_GB2312"/>
                <w:color w:val="000000"/>
                <w:sz w:val="24"/>
              </w:rPr>
            </w:pPr>
            <w:r>
              <w:rPr>
                <w:rFonts w:hint="eastAsia" w:ascii="仿宋" w:hAnsi="仿宋" w:eastAsia="仿宋" w:cs="仿宋"/>
                <w:b w:val="0"/>
                <w:bCs/>
                <w:sz w:val="24"/>
                <w:szCs w:val="24"/>
                <w:lang w:val="en-US" w:eastAsia="zh-CN"/>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820" w:hRule="atLeast"/>
          <w:jc w:val="center"/>
        </w:trPr>
        <w:tc>
          <w:tcPr>
            <w:tcW w:w="726"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lang w:eastAsia="zh-CN"/>
              </w:rPr>
              <w:t>勘察</w:t>
            </w:r>
          </w:p>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lang w:eastAsia="zh-CN"/>
              </w:rPr>
              <w:t>单位</w:t>
            </w:r>
          </w:p>
          <w:p>
            <w:pPr>
              <w:widowControl/>
              <w:jc w:val="center"/>
              <w:textAlignment w:val="center"/>
              <w:rPr>
                <w:rFonts w:hint="eastAsia" w:ascii="黑体" w:hAnsi="宋体" w:eastAsia="黑体" w:cs="黑体"/>
                <w:b/>
                <w:color w:val="000000"/>
                <w:kern w:val="0"/>
                <w:sz w:val="22"/>
                <w:szCs w:val="22"/>
                <w:lang w:eastAsia="zh-CN"/>
              </w:rPr>
            </w:pPr>
          </w:p>
        </w:tc>
        <w:tc>
          <w:tcPr>
            <w:tcW w:w="8265" w:type="dxa"/>
            <w:tcBorders>
              <w:tl2br w:val="nil"/>
              <w:tr2bl w:val="nil"/>
            </w:tcBorders>
            <w:noWrap/>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both"/>
              <w:textAlignment w:val="auto"/>
              <w:rPr>
                <w:rFonts w:hint="eastAsia"/>
                <w:lang w:eastAsia="zh-CN"/>
              </w:rPr>
            </w:pPr>
            <w:r>
              <w:rPr>
                <w:rFonts w:hint="eastAsia" w:ascii="楷体" w:hAnsi="楷体" w:eastAsia="楷体" w:cs="楷体"/>
                <w:b w:val="0"/>
                <w:bCs/>
                <w:sz w:val="24"/>
                <w:szCs w:val="24"/>
                <w:lang w:val="en-US" w:eastAsia="zh-CN"/>
              </w:rPr>
              <w:t>我司按法定程序参加建设单位组织工程竣工验收，工程符合绿色建筑技术规范要求，质量合格，验收通过。</w:t>
            </w:r>
          </w:p>
          <w:p>
            <w:pPr>
              <w:keepNext w:val="0"/>
              <w:keepLines w:val="0"/>
              <w:pageBreakBefore w:val="0"/>
              <w:widowControl w:val="0"/>
              <w:kinsoku/>
              <w:wordWrap/>
              <w:overflowPunct/>
              <w:topLinePunct w:val="0"/>
              <w:autoSpaceDE/>
              <w:autoSpaceDN/>
              <w:bidi w:val="0"/>
              <w:adjustRightInd/>
              <w:snapToGrid/>
              <w:spacing w:line="380" w:lineRule="exact"/>
              <w:ind w:firstLine="600" w:firstLineChars="250"/>
              <w:jc w:val="both"/>
              <w:textAlignment w:val="auto"/>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项目负责人签名：           （注册章）              （公章）</w:t>
            </w:r>
          </w:p>
          <w:p>
            <w:pPr>
              <w:keepNext w:val="0"/>
              <w:keepLines w:val="0"/>
              <w:pageBreakBefore w:val="0"/>
              <w:widowControl w:val="0"/>
              <w:kinsoku/>
              <w:wordWrap/>
              <w:overflowPunct/>
              <w:topLinePunct w:val="0"/>
              <w:autoSpaceDE/>
              <w:autoSpaceDN/>
              <w:bidi w:val="0"/>
              <w:adjustRightInd/>
              <w:snapToGrid/>
              <w:spacing w:line="380" w:lineRule="exact"/>
              <w:ind w:firstLine="600" w:firstLineChars="250"/>
              <w:jc w:val="both"/>
              <w:textAlignment w:val="auto"/>
            </w:pPr>
            <w:r>
              <w:rPr>
                <w:rFonts w:hint="eastAsia" w:ascii="仿宋" w:hAnsi="仿宋" w:eastAsia="仿宋" w:cs="仿宋"/>
                <w:b w:val="0"/>
                <w:bCs/>
                <w:sz w:val="24"/>
                <w:szCs w:val="24"/>
                <w:lang w:val="en-US" w:eastAsia="zh-CN"/>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20" w:hRule="atLeast"/>
          <w:jc w:val="center"/>
        </w:trPr>
        <w:tc>
          <w:tcPr>
            <w:tcW w:w="726"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color w:val="000000"/>
                <w:kern w:val="0"/>
                <w:sz w:val="22"/>
                <w:szCs w:val="22"/>
                <w:lang w:eastAsia="zh-CN"/>
              </w:rPr>
            </w:pPr>
          </w:p>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lang w:eastAsia="zh-CN"/>
              </w:rPr>
              <w:t>设计</w:t>
            </w:r>
          </w:p>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lang w:eastAsia="zh-CN"/>
              </w:rPr>
              <w:t xml:space="preserve">单位 </w:t>
            </w:r>
          </w:p>
        </w:tc>
        <w:tc>
          <w:tcPr>
            <w:tcW w:w="8265"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both"/>
              <w:textAlignment w:val="auto"/>
              <w:rPr>
                <w:rFonts w:hint="eastAsia" w:ascii="楷体" w:hAnsi="楷体" w:eastAsia="楷体" w:cs="楷体"/>
                <w:b w:val="0"/>
                <w:bCs/>
                <w:sz w:val="24"/>
                <w:szCs w:val="24"/>
                <w:lang w:eastAsia="zh-CN"/>
              </w:rPr>
            </w:pPr>
            <w:r>
              <w:rPr>
                <w:rFonts w:hint="eastAsia" w:ascii="楷体" w:hAnsi="楷体" w:eastAsia="楷体" w:cs="楷体"/>
                <w:b w:val="0"/>
                <w:bCs/>
                <w:sz w:val="24"/>
                <w:szCs w:val="24"/>
                <w:lang w:val="en-US" w:eastAsia="zh-CN"/>
              </w:rPr>
              <w:t>我单位按照有关规定，并向建设单位提交绿色建筑设计专篇质量检查报告，并参加了建设单位组织的绿色建筑专项验收，工程符合设计文件和规范标准要求，质量合格，验收通过。</w:t>
            </w:r>
          </w:p>
          <w:p>
            <w:pPr>
              <w:keepNext w:val="0"/>
              <w:keepLines w:val="0"/>
              <w:pageBreakBefore w:val="0"/>
              <w:widowControl w:val="0"/>
              <w:kinsoku/>
              <w:wordWrap/>
              <w:overflowPunct/>
              <w:topLinePunct w:val="0"/>
              <w:autoSpaceDE/>
              <w:autoSpaceDN/>
              <w:bidi w:val="0"/>
              <w:adjustRightInd/>
              <w:snapToGrid/>
              <w:spacing w:line="380" w:lineRule="exact"/>
              <w:ind w:firstLine="600" w:firstLineChars="250"/>
              <w:jc w:val="both"/>
              <w:textAlignment w:val="auto"/>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项目负责人签名：           （注册章）              （公章）</w:t>
            </w:r>
          </w:p>
          <w:p>
            <w:pPr>
              <w:keepNext w:val="0"/>
              <w:keepLines w:val="0"/>
              <w:pageBreakBefore w:val="0"/>
              <w:widowControl w:val="0"/>
              <w:kinsoku/>
              <w:wordWrap/>
              <w:overflowPunct/>
              <w:topLinePunct w:val="0"/>
              <w:autoSpaceDE/>
              <w:autoSpaceDN/>
              <w:bidi w:val="0"/>
              <w:adjustRightInd/>
              <w:snapToGrid/>
              <w:spacing w:line="380" w:lineRule="exact"/>
              <w:ind w:firstLine="6120" w:firstLineChars="2550"/>
              <w:jc w:val="both"/>
              <w:textAlignment w:val="auto"/>
            </w:pPr>
            <w:r>
              <w:rPr>
                <w:rFonts w:hint="eastAsia" w:ascii="仿宋" w:hAnsi="仿宋" w:eastAsia="仿宋" w:cs="仿宋"/>
                <w:b w:val="0"/>
                <w:bCs/>
                <w:sz w:val="24"/>
                <w:szCs w:val="24"/>
                <w:lang w:val="en-US" w:eastAsia="zh-CN"/>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178" w:hRule="atLeast"/>
          <w:jc w:val="center"/>
        </w:trPr>
        <w:tc>
          <w:tcPr>
            <w:tcW w:w="726"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color w:val="000000"/>
                <w:kern w:val="0"/>
                <w:sz w:val="22"/>
                <w:szCs w:val="22"/>
                <w:lang w:eastAsia="zh-CN"/>
              </w:rPr>
            </w:pPr>
          </w:p>
          <w:p>
            <w:pPr>
              <w:widowControl/>
              <w:jc w:val="center"/>
              <w:textAlignment w:val="center"/>
              <w:rPr>
                <w:rFonts w:hint="eastAsia" w:ascii="黑体" w:hAnsi="宋体" w:eastAsia="黑体" w:cs="黑体"/>
                <w:b/>
                <w:color w:val="000000"/>
                <w:kern w:val="0"/>
                <w:sz w:val="22"/>
                <w:szCs w:val="22"/>
              </w:rPr>
            </w:pPr>
            <w:r>
              <w:rPr>
                <w:rFonts w:hint="eastAsia" w:ascii="黑体" w:hAnsi="宋体" w:eastAsia="黑体" w:cs="黑体"/>
                <w:b/>
                <w:color w:val="000000"/>
                <w:kern w:val="0"/>
                <w:sz w:val="22"/>
                <w:szCs w:val="22"/>
              </w:rPr>
              <w:t>监理</w:t>
            </w:r>
          </w:p>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单位</w:t>
            </w:r>
          </w:p>
        </w:tc>
        <w:tc>
          <w:tcPr>
            <w:tcW w:w="8265"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both"/>
              <w:textAlignment w:val="auto"/>
              <w:rPr>
                <w:rFonts w:hint="eastAsia" w:ascii="仿宋" w:hAnsi="仿宋" w:eastAsia="仿宋" w:cs="仿宋"/>
                <w:b w:val="0"/>
                <w:bCs/>
                <w:sz w:val="24"/>
                <w:szCs w:val="24"/>
                <w:lang w:eastAsia="zh-CN"/>
              </w:rPr>
            </w:pPr>
            <w:r>
              <w:rPr>
                <w:rFonts w:hint="eastAsia" w:ascii="楷体" w:hAnsi="楷体" w:eastAsia="楷体" w:cs="楷体"/>
                <w:b w:val="0"/>
                <w:bCs/>
                <w:sz w:val="24"/>
                <w:szCs w:val="24"/>
                <w:lang w:val="en-US" w:eastAsia="zh-CN"/>
              </w:rPr>
              <w:t>我司按定规定向建设单位提交了绿色建筑施工质量评估报告，并参加了绿色建筑专项验收会，工程符合绿色建筑技术规范标准要求，</w:t>
            </w:r>
            <w:r>
              <w:rPr>
                <w:rFonts w:hint="eastAsia" w:ascii="楷体" w:hAnsi="楷体" w:eastAsia="楷体" w:cs="楷体"/>
                <w:b w:val="0"/>
                <w:bCs/>
                <w:sz w:val="24"/>
                <w:szCs w:val="24"/>
                <w:lang w:eastAsia="zh-CN"/>
              </w:rPr>
              <w:t>质量合格，验收通过。</w:t>
            </w:r>
          </w:p>
          <w:p>
            <w:pPr>
              <w:keepNext w:val="0"/>
              <w:keepLines w:val="0"/>
              <w:pageBreakBefore w:val="0"/>
              <w:widowControl w:val="0"/>
              <w:kinsoku/>
              <w:wordWrap/>
              <w:overflowPunct/>
              <w:topLinePunct w:val="0"/>
              <w:autoSpaceDE/>
              <w:autoSpaceDN/>
              <w:bidi w:val="0"/>
              <w:adjustRightInd/>
              <w:snapToGrid/>
              <w:spacing w:line="380" w:lineRule="exact"/>
              <w:jc w:val="both"/>
              <w:textAlignment w:val="auto"/>
              <w:rPr>
                <w:rFonts w:hint="eastAsia" w:ascii="仿宋" w:hAnsi="仿宋" w:eastAsia="仿宋" w:cs="仿宋"/>
                <w:b w:val="0"/>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80" w:lineRule="exact"/>
              <w:ind w:firstLine="600" w:firstLineChars="250"/>
              <w:jc w:val="both"/>
              <w:textAlignment w:val="auto"/>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eastAsia="zh-CN"/>
              </w:rPr>
              <w:t>总监理工程师签名：</w:t>
            </w:r>
            <w:r>
              <w:rPr>
                <w:rFonts w:hint="eastAsia" w:ascii="仿宋" w:hAnsi="仿宋" w:eastAsia="仿宋" w:cs="仿宋"/>
                <w:b w:val="0"/>
                <w:bCs/>
                <w:sz w:val="24"/>
                <w:szCs w:val="24"/>
                <w:lang w:val="en-US" w:eastAsia="zh-CN"/>
              </w:rPr>
              <w:t xml:space="preserve">           （注册章）              （公章）</w:t>
            </w:r>
          </w:p>
          <w:p>
            <w:pPr>
              <w:widowControl/>
              <w:jc w:val="both"/>
              <w:textAlignment w:val="bottom"/>
              <w:rPr>
                <w:rFonts w:ascii="仿宋_GB2312" w:hAnsi="宋体" w:eastAsia="仿宋_GB2312" w:cs="仿宋_GB2312"/>
                <w:color w:val="000000"/>
                <w:sz w:val="24"/>
              </w:rPr>
            </w:pPr>
            <w:r>
              <w:rPr>
                <w:rFonts w:hint="eastAsia" w:ascii="仿宋" w:hAnsi="仿宋" w:eastAsia="仿宋" w:cs="仿宋"/>
                <w:b w:val="0"/>
                <w:bCs/>
                <w:sz w:val="24"/>
                <w:szCs w:val="24"/>
                <w:lang w:val="en-US" w:eastAsia="zh-CN"/>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3" w:hRule="atLeast"/>
          <w:jc w:val="center"/>
        </w:trPr>
        <w:tc>
          <w:tcPr>
            <w:tcW w:w="726"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color w:val="000000"/>
                <w:kern w:val="0"/>
                <w:sz w:val="22"/>
                <w:szCs w:val="22"/>
                <w:lang w:eastAsia="zh-CN"/>
              </w:rPr>
            </w:pPr>
          </w:p>
          <w:p>
            <w:pPr>
              <w:widowControl/>
              <w:jc w:val="center"/>
              <w:textAlignment w:val="center"/>
              <w:rPr>
                <w:rFonts w:hint="eastAsia" w:ascii="黑体" w:hAnsi="宋体" w:eastAsia="黑体" w:cs="黑体"/>
                <w:b/>
                <w:color w:val="000000"/>
                <w:kern w:val="0"/>
                <w:sz w:val="22"/>
                <w:szCs w:val="22"/>
              </w:rPr>
            </w:pPr>
            <w:r>
              <w:rPr>
                <w:rFonts w:hint="eastAsia" w:ascii="黑体" w:hAnsi="宋体" w:eastAsia="黑体" w:cs="黑体"/>
                <w:b/>
                <w:color w:val="000000"/>
                <w:kern w:val="0"/>
                <w:sz w:val="22"/>
                <w:szCs w:val="22"/>
              </w:rPr>
              <w:t>建设</w:t>
            </w:r>
          </w:p>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rPr>
              <w:t>单位</w:t>
            </w:r>
          </w:p>
          <w:p>
            <w:pPr>
              <w:widowControl/>
              <w:jc w:val="center"/>
              <w:textAlignment w:val="center"/>
              <w:rPr>
                <w:rFonts w:hint="eastAsia" w:ascii="黑体" w:hAnsi="宋体" w:eastAsia="黑体" w:cs="黑体"/>
                <w:b/>
                <w:color w:val="000000"/>
                <w:kern w:val="0"/>
                <w:sz w:val="22"/>
                <w:szCs w:val="22"/>
                <w:lang w:eastAsia="zh-CN"/>
              </w:rPr>
            </w:pPr>
            <w:r>
              <w:rPr>
                <w:rFonts w:hint="eastAsia" w:ascii="黑体" w:hAnsi="宋体" w:eastAsia="黑体" w:cs="黑体"/>
                <w:b/>
                <w:color w:val="000000"/>
                <w:kern w:val="0"/>
                <w:sz w:val="22"/>
                <w:szCs w:val="22"/>
                <w:lang w:eastAsia="zh-CN"/>
              </w:rPr>
              <w:t>验收</w:t>
            </w:r>
          </w:p>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结论</w:t>
            </w:r>
          </w:p>
        </w:tc>
        <w:tc>
          <w:tcPr>
            <w:tcW w:w="8265" w:type="dxa"/>
            <w:tcBorders>
              <w:tl2br w:val="nil"/>
              <w:tr2bl w:val="nil"/>
            </w:tcBorders>
            <w:noWrap/>
            <w:tcMar>
              <w:top w:w="10" w:type="dxa"/>
              <w:left w:w="10" w:type="dxa"/>
              <w:right w:w="10" w:type="dxa"/>
            </w:tcMar>
            <w:vAlign w:val="center"/>
          </w:tcPr>
          <w:p>
            <w:pPr>
              <w:jc w:val="both"/>
              <w:rPr>
                <w:rFonts w:hint="eastAsia"/>
                <w:lang w:eastAsia="zh-CN"/>
              </w:rPr>
            </w:pPr>
          </w:p>
          <w:p>
            <w:pPr>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bottom"/>
              <w:rPr>
                <w:rFonts w:hint="eastAsia" w:ascii="楷体" w:hAnsi="楷体" w:eastAsia="楷体" w:cs="楷体"/>
                <w:color w:val="000000"/>
                <w:kern w:val="0"/>
                <w:sz w:val="24"/>
                <w:lang w:eastAsia="zh-CN"/>
              </w:rPr>
            </w:pPr>
            <w:r>
              <w:rPr>
                <w:rFonts w:hint="eastAsia" w:ascii="楷体_GB2312" w:hAnsi="楷体_GB2312" w:eastAsia="楷体_GB2312" w:cs="楷体_GB2312"/>
                <w:b w:val="0"/>
                <w:bCs/>
                <w:sz w:val="24"/>
                <w:szCs w:val="24"/>
                <w:lang w:val="en-US" w:eastAsia="zh-CN"/>
              </w:rPr>
              <w:t>我司按有关法规和标准要求，组织责任单位进行绿色建筑专项验收。验收的程序、组织原则和执行标准等符合法规和标准要求。</w:t>
            </w:r>
            <w:r>
              <w:rPr>
                <w:rFonts w:hint="eastAsia" w:ascii="楷体" w:hAnsi="楷体" w:eastAsia="楷体" w:cs="楷体"/>
                <w:color w:val="000000"/>
                <w:kern w:val="0"/>
                <w:sz w:val="24"/>
                <w:lang w:eastAsia="zh-CN"/>
              </w:rPr>
              <w:t>综合各参建单位的验收意见，绿色建筑满足设计文件和规范标准要求，质量合格，验收通过。</w:t>
            </w:r>
          </w:p>
          <w:p>
            <w:pPr>
              <w:jc w:val="both"/>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80" w:lineRule="exact"/>
              <w:ind w:firstLine="600" w:firstLineChars="250"/>
              <w:jc w:val="both"/>
              <w:textAlignment w:val="auto"/>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eastAsia="zh-CN"/>
              </w:rPr>
              <w:t>项目负责人签名：</w:t>
            </w:r>
            <w:r>
              <w:rPr>
                <w:rFonts w:hint="eastAsia" w:ascii="仿宋" w:hAnsi="仿宋" w:eastAsia="仿宋" w:cs="仿宋"/>
                <w:b w:val="0"/>
                <w:bCs/>
                <w:sz w:val="24"/>
                <w:szCs w:val="24"/>
                <w:lang w:val="en-US" w:eastAsia="zh-CN"/>
              </w:rPr>
              <w:t xml:space="preserve">           （注册章）              （公章）</w:t>
            </w:r>
          </w:p>
          <w:p>
            <w:pPr>
              <w:keepNext w:val="0"/>
              <w:keepLines w:val="0"/>
              <w:pageBreakBefore w:val="0"/>
              <w:widowControl w:val="0"/>
              <w:kinsoku/>
              <w:wordWrap/>
              <w:overflowPunct/>
              <w:topLinePunct w:val="0"/>
              <w:autoSpaceDE/>
              <w:autoSpaceDN/>
              <w:bidi w:val="0"/>
              <w:adjustRightInd/>
              <w:snapToGrid/>
              <w:spacing w:line="380" w:lineRule="exact"/>
              <w:ind w:firstLine="600" w:firstLineChars="250"/>
              <w:jc w:val="both"/>
              <w:textAlignment w:val="auto"/>
              <w:rPr>
                <w:rFonts w:ascii="仿宋_GB2312" w:hAnsi="宋体" w:eastAsia="仿宋_GB2312" w:cs="仿宋_GB2312"/>
                <w:color w:val="000000"/>
                <w:sz w:val="24"/>
              </w:rPr>
            </w:pPr>
            <w:r>
              <w:rPr>
                <w:rFonts w:hint="eastAsia" w:ascii="仿宋" w:hAnsi="仿宋" w:eastAsia="仿宋" w:cs="仿宋"/>
                <w:b w:val="0"/>
                <w:bCs/>
                <w:sz w:val="24"/>
                <w:szCs w:val="24"/>
                <w:lang w:val="en-US" w:eastAsia="zh-CN"/>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30" w:hRule="atLeast"/>
          <w:jc w:val="center"/>
        </w:trPr>
        <w:tc>
          <w:tcPr>
            <w:tcW w:w="726"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color w:val="000000"/>
                <w:kern w:val="0"/>
                <w:sz w:val="22"/>
                <w:szCs w:val="22"/>
              </w:rPr>
            </w:pPr>
            <w:r>
              <w:rPr>
                <w:rFonts w:hint="eastAsia" w:ascii="黑体" w:hAnsi="宋体" w:eastAsia="黑体" w:cs="黑体"/>
                <w:b/>
                <w:color w:val="000000"/>
                <w:kern w:val="0"/>
                <w:sz w:val="22"/>
                <w:szCs w:val="22"/>
              </w:rPr>
              <w:t>专家</w:t>
            </w:r>
          </w:p>
          <w:p>
            <w:pPr>
              <w:widowControl/>
              <w:jc w:val="center"/>
              <w:textAlignment w:val="center"/>
              <w:rPr>
                <w:rFonts w:hint="eastAsia" w:ascii="黑体" w:hAnsi="宋体" w:eastAsia="黑体" w:cs="黑体"/>
                <w:b/>
                <w:color w:val="000000"/>
                <w:kern w:val="0"/>
                <w:sz w:val="22"/>
                <w:szCs w:val="22"/>
              </w:rPr>
            </w:pPr>
            <w:r>
              <w:rPr>
                <w:rFonts w:hint="eastAsia" w:ascii="黑体" w:hAnsi="宋体" w:eastAsia="黑体" w:cs="黑体"/>
                <w:b/>
                <w:color w:val="000000"/>
                <w:kern w:val="0"/>
                <w:sz w:val="22"/>
                <w:szCs w:val="22"/>
              </w:rPr>
              <w:t>评审</w:t>
            </w:r>
          </w:p>
          <w:p>
            <w:pPr>
              <w:widowControl/>
              <w:jc w:val="center"/>
              <w:textAlignment w:val="center"/>
              <w:rPr>
                <w:rFonts w:ascii="黑体" w:hAnsi="宋体" w:eastAsia="黑体" w:cs="黑体"/>
                <w:b/>
                <w:color w:val="000000"/>
                <w:kern w:val="0"/>
                <w:sz w:val="22"/>
                <w:szCs w:val="22"/>
              </w:rPr>
            </w:pPr>
            <w:r>
              <w:rPr>
                <w:rFonts w:hint="eastAsia" w:ascii="黑体" w:hAnsi="宋体" w:eastAsia="黑体" w:cs="黑体"/>
                <w:b/>
                <w:color w:val="000000"/>
                <w:kern w:val="0"/>
                <w:sz w:val="22"/>
                <w:szCs w:val="22"/>
              </w:rPr>
              <w:t>结论</w:t>
            </w:r>
          </w:p>
        </w:tc>
        <w:tc>
          <w:tcPr>
            <w:tcW w:w="8265" w:type="dxa"/>
            <w:tcBorders>
              <w:tl2br w:val="nil"/>
              <w:tr2bl w:val="nil"/>
            </w:tcBorders>
            <w:noWrap w:val="0"/>
            <w:tcMar>
              <w:top w:w="10" w:type="dxa"/>
              <w:left w:w="10" w:type="dxa"/>
              <w:right w:w="10" w:type="dxa"/>
            </w:tcMar>
            <w:vAlign w:val="center"/>
          </w:tcPr>
          <w:p>
            <w:pPr>
              <w:rPr>
                <w:rFonts w:ascii="仿宋_GB2312" w:hAnsi="宋体" w:eastAsia="仿宋_GB2312" w:cs="仿宋_GB2312"/>
                <w:color w:val="000000"/>
                <w:kern w:val="0"/>
                <w:sz w:val="24"/>
              </w:rPr>
            </w:pPr>
          </w:p>
          <w:p>
            <w:pPr>
              <w:rPr>
                <w:rFonts w:hint="default"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 xml:space="preserve">    </w:t>
            </w:r>
          </w:p>
          <w:p>
            <w:pPr>
              <w:rPr>
                <w:rFonts w:ascii="仿宋_GB2312" w:hAnsi="宋体" w:eastAsia="仿宋_GB2312" w:cs="仿宋_GB2312"/>
                <w:color w:val="000000"/>
                <w:kern w:val="0"/>
                <w:sz w:val="24"/>
              </w:rPr>
            </w:pPr>
          </w:p>
          <w:p>
            <w:pPr>
              <w:rPr>
                <w:rFonts w:ascii="仿宋_GB2312" w:hAnsi="宋体" w:eastAsia="仿宋_GB2312" w:cs="仿宋_GB2312"/>
                <w:color w:val="000000"/>
                <w:kern w:val="0"/>
                <w:sz w:val="24"/>
              </w:rPr>
            </w:pPr>
          </w:p>
          <w:p>
            <w:pPr>
              <w:keepNext w:val="0"/>
              <w:keepLines w:val="0"/>
              <w:pageBreakBefore w:val="0"/>
              <w:widowControl w:val="0"/>
              <w:kinsoku/>
              <w:wordWrap/>
              <w:overflowPunct/>
              <w:topLinePunct w:val="0"/>
              <w:autoSpaceDE/>
              <w:autoSpaceDN/>
              <w:bidi w:val="0"/>
              <w:adjustRightInd/>
              <w:snapToGrid/>
              <w:spacing w:after="157" w:afterLines="50"/>
              <w:ind w:firstLine="480" w:firstLineChars="200"/>
              <w:jc w:val="both"/>
              <w:textAlignment w:val="auto"/>
              <w:rPr>
                <w:rFonts w:hint="eastAsia" w:ascii="仿宋_GB2312" w:hAnsi="宋体" w:eastAsia="仿宋_GB2312" w:cs="仿宋_GB2312"/>
                <w:color w:val="000000"/>
                <w:kern w:val="0"/>
                <w:sz w:val="24"/>
              </w:rPr>
            </w:pPr>
            <w:r>
              <w:rPr>
                <w:rFonts w:hint="eastAsia" w:ascii="仿宋_GB2312" w:hAnsi="宋体" w:eastAsia="仿宋_GB2312" w:cs="仿宋_GB2312"/>
                <w:color w:val="000000"/>
                <w:kern w:val="0"/>
                <w:sz w:val="24"/>
              </w:rPr>
              <w:t>专家组长签字：</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rPr>
              <w:t xml:space="preserve">  专家组签字</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rPr>
              <w:t xml:space="preserve">   </w:t>
            </w:r>
          </w:p>
          <w:p>
            <w:pPr>
              <w:keepNext w:val="0"/>
              <w:keepLines w:val="0"/>
              <w:pageBreakBefore w:val="0"/>
              <w:widowControl w:val="0"/>
              <w:kinsoku/>
              <w:wordWrap/>
              <w:overflowPunct/>
              <w:topLinePunct w:val="0"/>
              <w:autoSpaceDE/>
              <w:autoSpaceDN/>
              <w:bidi w:val="0"/>
              <w:adjustRightInd/>
              <w:snapToGrid/>
              <w:ind w:firstLine="6480" w:firstLineChars="2700"/>
              <w:jc w:val="both"/>
              <w:textAlignment w:val="auto"/>
              <w:rPr>
                <w:rFonts w:ascii="黑体" w:hAnsi="宋体" w:eastAsia="黑体" w:cs="黑体"/>
                <w:b/>
                <w:color w:val="000000"/>
                <w:sz w:val="22"/>
                <w:szCs w:val="22"/>
              </w:rPr>
            </w:pPr>
            <w:r>
              <w:rPr>
                <w:rFonts w:ascii="仿宋_GB2312" w:hAnsi="宋体" w:eastAsia="仿宋_GB2312" w:cs="仿宋_GB2312"/>
                <w:color w:val="000000"/>
                <w:kern w:val="0"/>
                <w:sz w:val="24"/>
              </w:rPr>
              <w:t>年   月   日</w:t>
            </w:r>
          </w:p>
        </w:tc>
      </w:tr>
    </w:tbl>
    <w:p>
      <w:pPr>
        <w:widowControl/>
        <w:jc w:val="center"/>
        <w:textAlignment w:val="center"/>
        <w:rPr>
          <w:rFonts w:hint="eastAsia" w:ascii="黑体" w:hAnsi="宋体" w:eastAsia="黑体" w:cs="黑体"/>
          <w:b/>
          <w:color w:val="000000"/>
          <w:kern w:val="0"/>
          <w:sz w:val="22"/>
          <w:szCs w:val="22"/>
        </w:rPr>
      </w:pPr>
    </w:p>
    <w:p>
      <w:pPr>
        <w:widowControl/>
        <w:jc w:val="center"/>
        <w:textAlignment w:val="center"/>
        <w:rPr>
          <w:rFonts w:hint="eastAsia" w:ascii="黑体" w:hAnsi="宋体" w:eastAsia="黑体" w:cs="黑体"/>
          <w:b/>
          <w:color w:val="000000"/>
          <w:kern w:val="0"/>
          <w:sz w:val="22"/>
          <w:szCs w:val="22"/>
        </w:rPr>
      </w:pPr>
      <w:r>
        <w:rPr>
          <w:rFonts w:hint="eastAsia" w:ascii="黑体" w:hAnsi="宋体" w:eastAsia="黑体" w:cs="黑体"/>
          <w:b/>
          <w:color w:val="000000"/>
          <w:kern w:val="0"/>
          <w:sz w:val="22"/>
          <w:szCs w:val="22"/>
        </w:rPr>
        <w:br w:type="page"/>
      </w:r>
    </w:p>
    <w:tbl>
      <w:tblPr>
        <w:tblStyle w:val="4"/>
        <w:tblW w:w="91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675"/>
        <w:gridCol w:w="84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5" w:hRule="atLeast"/>
          <w:jc w:val="center"/>
        </w:trPr>
        <w:tc>
          <w:tcPr>
            <w:tcW w:w="9108"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黑体" w:hAnsi="黑体" w:eastAsia="黑体" w:cs="黑体"/>
                <w:color w:val="000000"/>
                <w:kern w:val="0"/>
                <w:sz w:val="28"/>
                <w:szCs w:val="28"/>
                <w:lang w:eastAsia="zh-CN"/>
              </w:rPr>
            </w:pPr>
            <w:r>
              <w:rPr>
                <w:rFonts w:hint="eastAsia" w:ascii="黑体" w:hAnsi="宋体" w:eastAsia="黑体" w:cs="黑体"/>
                <w:b/>
                <w:color w:val="000000"/>
                <w:kern w:val="0"/>
                <w:sz w:val="22"/>
                <w:szCs w:val="22"/>
              </w:rPr>
              <w:br w:type="page"/>
            </w:r>
            <w:r>
              <w:rPr>
                <w:rFonts w:hint="eastAsia" w:ascii="黑体" w:hAnsi="黑体" w:eastAsia="黑体" w:cs="黑体"/>
                <w:color w:val="000000"/>
                <w:kern w:val="0"/>
                <w:sz w:val="28"/>
                <w:szCs w:val="28"/>
                <w:lang w:eastAsia="zh-CN"/>
              </w:rPr>
              <w:t>二、专项验收备案提交的资料内容清单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675" w:type="dxa"/>
            <w:tcBorders>
              <w:tl2br w:val="nil"/>
              <w:tr2bl w:val="nil"/>
            </w:tcBorders>
            <w:noWrap w:val="0"/>
            <w:tcMar>
              <w:top w:w="10" w:type="dxa"/>
              <w:left w:w="10" w:type="dxa"/>
              <w:right w:w="10" w:type="dxa"/>
            </w:tcMar>
            <w:vAlign w:val="center"/>
          </w:tcPr>
          <w:p>
            <w:pPr>
              <w:jc w:val="center"/>
              <w:rPr>
                <w:rFonts w:hint="eastAsia" w:ascii="黑体" w:hAnsi="宋体" w:eastAsia="黑体" w:cs="黑体"/>
                <w:b/>
                <w:color w:val="000000"/>
                <w:kern w:val="0"/>
                <w:sz w:val="22"/>
                <w:szCs w:val="22"/>
              </w:rPr>
            </w:pPr>
            <w:r>
              <w:rPr>
                <w:rFonts w:hint="eastAsia" w:ascii="仿宋" w:hAnsi="仿宋" w:eastAsia="仿宋" w:cs="仿宋"/>
                <w:b w:val="0"/>
                <w:bCs/>
                <w:color w:val="000000"/>
                <w:sz w:val="24"/>
                <w:szCs w:val="24"/>
                <w:lang w:val="en-US" w:eastAsia="zh-CN"/>
              </w:rPr>
              <w:t>1</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center"/>
              <w:rPr>
                <w:rFonts w:ascii="仿宋_GB2312" w:hAnsi="宋体" w:eastAsia="仿宋_GB2312" w:cs="仿宋_GB2312"/>
                <w:color w:val="000000"/>
                <w:kern w:val="0"/>
                <w:sz w:val="24"/>
              </w:rPr>
            </w:pPr>
            <w:r>
              <w:rPr>
                <w:rFonts w:hint="eastAsia" w:ascii="仿宋_GB2312" w:hAnsi="宋体" w:eastAsia="仿宋_GB2312" w:cs="仿宋_GB2312"/>
                <w:b w:val="0"/>
                <w:bCs/>
                <w:color w:val="000000"/>
                <w:sz w:val="21"/>
                <w:szCs w:val="21"/>
                <w:lang w:eastAsia="zh-CN"/>
              </w:rPr>
              <w:t>建设工程规划许可证、建筑工程施工许可证（复印件）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675" w:type="dxa"/>
            <w:tcBorders>
              <w:tl2br w:val="nil"/>
              <w:tr2bl w:val="nil"/>
            </w:tcBorders>
            <w:noWrap w:val="0"/>
            <w:tcMar>
              <w:top w:w="10" w:type="dxa"/>
              <w:left w:w="10" w:type="dxa"/>
              <w:right w:w="10" w:type="dxa"/>
            </w:tcMar>
            <w:vAlign w:val="center"/>
          </w:tcPr>
          <w:p>
            <w:pPr>
              <w:jc w:val="center"/>
              <w:rPr>
                <w:rFonts w:hint="eastAsia" w:ascii="黑体" w:hAnsi="宋体" w:eastAsia="黑体" w:cs="黑体"/>
                <w:b/>
                <w:color w:val="000000"/>
                <w:kern w:val="0"/>
                <w:sz w:val="22"/>
                <w:szCs w:val="22"/>
              </w:rPr>
            </w:pPr>
            <w:r>
              <w:rPr>
                <w:rFonts w:hint="eastAsia" w:ascii="仿宋" w:hAnsi="仿宋" w:eastAsia="仿宋" w:cs="仿宋"/>
                <w:b w:val="0"/>
                <w:bCs/>
                <w:color w:val="000000"/>
                <w:sz w:val="24"/>
                <w:szCs w:val="24"/>
                <w:lang w:val="en-US" w:eastAsia="zh-CN"/>
              </w:rPr>
              <w:t>2</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center"/>
              <w:rPr>
                <w:rFonts w:ascii="仿宋_GB2312" w:hAnsi="宋体" w:eastAsia="仿宋_GB2312" w:cs="仿宋_GB2312"/>
                <w:color w:val="000000"/>
                <w:kern w:val="0"/>
                <w:sz w:val="24"/>
              </w:rPr>
            </w:pPr>
            <w:r>
              <w:rPr>
                <w:rFonts w:hint="eastAsia" w:ascii="仿宋_GB2312" w:hAnsi="宋体" w:eastAsia="仿宋_GB2312" w:cs="仿宋_GB2312"/>
                <w:b w:val="0"/>
                <w:bCs/>
                <w:color w:val="000000"/>
                <w:sz w:val="21"/>
                <w:szCs w:val="21"/>
                <w:lang w:eastAsia="zh-CN"/>
              </w:rPr>
              <w:t>施工图审查合格书、绿色建筑设计专篇（复印件）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675" w:type="dxa"/>
            <w:tcBorders>
              <w:tl2br w:val="nil"/>
              <w:tr2bl w:val="nil"/>
            </w:tcBorders>
            <w:noWrap w:val="0"/>
            <w:tcMar>
              <w:top w:w="10" w:type="dxa"/>
              <w:left w:w="10" w:type="dxa"/>
              <w:right w:w="10" w:type="dxa"/>
            </w:tcMar>
            <w:vAlign w:val="center"/>
          </w:tcPr>
          <w:p>
            <w:pPr>
              <w:jc w:val="center"/>
              <w:rPr>
                <w:rFonts w:hint="eastAsia" w:ascii="黑体" w:hAnsi="宋体" w:eastAsia="黑体" w:cs="黑体"/>
                <w:b/>
                <w:color w:val="000000"/>
                <w:kern w:val="0"/>
                <w:sz w:val="22"/>
                <w:szCs w:val="22"/>
              </w:rPr>
            </w:pPr>
            <w:r>
              <w:rPr>
                <w:rFonts w:hint="eastAsia" w:ascii="仿宋" w:hAnsi="仿宋" w:eastAsia="仿宋" w:cs="仿宋"/>
                <w:b w:val="0"/>
                <w:bCs/>
                <w:color w:val="000000"/>
                <w:sz w:val="24"/>
                <w:szCs w:val="24"/>
                <w:lang w:val="en-US" w:eastAsia="zh-CN"/>
              </w:rPr>
              <w:t>3</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center"/>
              <w:rPr>
                <w:rFonts w:ascii="仿宋_GB2312" w:hAnsi="宋体" w:eastAsia="仿宋_GB2312" w:cs="仿宋_GB2312"/>
                <w:color w:val="000000"/>
                <w:kern w:val="0"/>
                <w:sz w:val="24"/>
              </w:rPr>
            </w:pPr>
            <w:r>
              <w:rPr>
                <w:rFonts w:hint="eastAsia" w:ascii="仿宋_GB2312" w:hAnsi="宋体" w:eastAsia="仿宋_GB2312" w:cs="仿宋_GB2312"/>
                <w:b w:val="0"/>
                <w:bCs/>
                <w:color w:val="000000"/>
                <w:sz w:val="21"/>
                <w:szCs w:val="21"/>
                <w:lang w:eastAsia="zh-CN"/>
              </w:rPr>
              <w:t>绿色建筑预评价报告（原件）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4</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center"/>
              <w:rPr>
                <w:rFonts w:hint="eastAsia" w:ascii="仿宋_GB2312" w:hAnsi="宋体" w:eastAsia="仿宋_GB2312" w:cs="仿宋_GB2312"/>
                <w:b w:val="0"/>
                <w:bCs/>
                <w:color w:val="000000"/>
                <w:sz w:val="21"/>
                <w:szCs w:val="21"/>
                <w:lang w:eastAsia="zh-CN"/>
              </w:rPr>
            </w:pPr>
            <w:r>
              <w:rPr>
                <w:rFonts w:hint="eastAsia" w:ascii="仿宋_GB2312" w:hAnsi="宋体" w:eastAsia="仿宋_GB2312" w:cs="仿宋_GB2312"/>
                <w:b w:val="0"/>
                <w:bCs/>
                <w:color w:val="000000"/>
                <w:sz w:val="21"/>
                <w:szCs w:val="21"/>
                <w:lang w:eastAsia="zh-CN"/>
              </w:rPr>
              <w:t>建筑节能与绿色建筑工程分部验收质量技术资料监督抽查记录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3"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5</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center"/>
              <w:rPr>
                <w:rFonts w:hint="eastAsia" w:ascii="仿宋_GB2312" w:hAnsi="宋体" w:eastAsia="仿宋_GB2312" w:cs="仿宋_GB2312"/>
                <w:b w:val="0"/>
                <w:bCs/>
                <w:color w:val="000000"/>
                <w:sz w:val="21"/>
                <w:szCs w:val="21"/>
                <w:lang w:eastAsia="zh-CN"/>
              </w:rPr>
            </w:pPr>
            <w:r>
              <w:rPr>
                <w:rFonts w:hint="eastAsia" w:ascii="仿宋_GB2312" w:hAnsi="宋体" w:eastAsia="仿宋_GB2312" w:cs="仿宋_GB2312"/>
                <w:b w:val="0"/>
                <w:bCs/>
                <w:color w:val="000000"/>
                <w:sz w:val="21"/>
                <w:szCs w:val="21"/>
                <w:lang w:eastAsia="zh-CN"/>
              </w:rPr>
              <w:t>房屋市政工程分部验收质量技术资料监督抽查意见书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6</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center"/>
              <w:rPr>
                <w:rFonts w:hint="eastAsia" w:ascii="仿宋_GB2312" w:hAnsi="宋体" w:eastAsia="仿宋_GB2312" w:cs="仿宋_GB2312"/>
                <w:b w:val="0"/>
                <w:bCs/>
                <w:color w:val="000000"/>
                <w:sz w:val="21"/>
                <w:szCs w:val="21"/>
                <w:lang w:eastAsia="zh-CN"/>
              </w:rPr>
            </w:pPr>
            <w:r>
              <w:rPr>
                <w:rFonts w:hint="eastAsia" w:ascii="仿宋_GB2312" w:hAnsi="宋体" w:eastAsia="仿宋_GB2312" w:cs="仿宋_GB2312"/>
                <w:b w:val="0"/>
                <w:bCs/>
                <w:color w:val="000000"/>
                <w:sz w:val="21"/>
                <w:szCs w:val="21"/>
                <w:lang w:eastAsia="zh-CN"/>
              </w:rPr>
              <w:t>博罗县建筑工程墙体节能隐蔽工程验收抽查记录表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06" w:hRule="atLeast"/>
          <w:jc w:val="center"/>
        </w:trPr>
        <w:tc>
          <w:tcPr>
            <w:tcW w:w="675" w:type="dxa"/>
            <w:tcBorders>
              <w:tl2br w:val="nil"/>
              <w:tr2bl w:val="nil"/>
            </w:tcBorders>
            <w:noWrap w:val="0"/>
            <w:tcMar>
              <w:top w:w="10" w:type="dxa"/>
              <w:left w:w="10" w:type="dxa"/>
              <w:right w:w="10" w:type="dxa"/>
            </w:tcMar>
            <w:vAlign w:val="center"/>
          </w:tcPr>
          <w:p>
            <w:pPr>
              <w:jc w:val="center"/>
              <w:rPr>
                <w:rFonts w:hint="eastAsia" w:ascii="黑体" w:hAnsi="宋体" w:eastAsia="黑体" w:cs="黑体"/>
                <w:b/>
                <w:color w:val="000000"/>
                <w:kern w:val="0"/>
                <w:sz w:val="22"/>
                <w:szCs w:val="22"/>
              </w:rPr>
            </w:pPr>
            <w:r>
              <w:rPr>
                <w:rFonts w:hint="eastAsia" w:ascii="仿宋" w:hAnsi="仿宋" w:eastAsia="仿宋" w:cs="仿宋"/>
                <w:b w:val="0"/>
                <w:bCs/>
                <w:color w:val="000000"/>
                <w:sz w:val="24"/>
                <w:szCs w:val="24"/>
                <w:lang w:val="en-US" w:eastAsia="zh-CN"/>
              </w:rPr>
              <w:t>7</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center"/>
              <w:rPr>
                <w:rFonts w:ascii="仿宋_GB2312" w:hAnsi="宋体" w:eastAsia="仿宋_GB2312" w:cs="仿宋_GB2312"/>
                <w:color w:val="000000"/>
                <w:kern w:val="0"/>
                <w:sz w:val="24"/>
              </w:rPr>
            </w:pPr>
            <w:r>
              <w:rPr>
                <w:rFonts w:hint="eastAsia" w:ascii="仿宋_GB2312" w:hAnsi="宋体" w:eastAsia="仿宋_GB2312" w:cs="仿宋_GB2312"/>
                <w:b w:val="0"/>
                <w:bCs/>
                <w:color w:val="000000"/>
                <w:kern w:val="0"/>
                <w:sz w:val="21"/>
                <w:szCs w:val="21"/>
                <w:lang w:val="en-US" w:eastAsia="zh-CN"/>
              </w:rPr>
              <w:t>绿色建筑现场实体质量检测方案及其相应的检测报告，包括但不限于：墙体节能构造钻芯检测报告、建筑门窗（幕墙）玻璃光学性能现场检测报告、室内空气隔声检测报告、楼板撞击声检测报告、建筑设备节能性能检测报告、室内环境质量检测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61" w:hRule="atLeast"/>
          <w:jc w:val="center"/>
        </w:trPr>
        <w:tc>
          <w:tcPr>
            <w:tcW w:w="675" w:type="dxa"/>
            <w:tcBorders>
              <w:tl2br w:val="nil"/>
              <w:tr2bl w:val="nil"/>
            </w:tcBorders>
            <w:noWrap w:val="0"/>
            <w:tcMar>
              <w:top w:w="10" w:type="dxa"/>
              <w:left w:w="10" w:type="dxa"/>
              <w:right w:w="10" w:type="dxa"/>
            </w:tcMar>
            <w:vAlign w:val="center"/>
          </w:tcPr>
          <w:p>
            <w:pPr>
              <w:jc w:val="center"/>
              <w:rPr>
                <w:rFonts w:hint="eastAsia" w:ascii="黑体" w:hAnsi="宋体" w:eastAsia="黑体" w:cs="黑体"/>
                <w:b/>
                <w:color w:val="000000"/>
                <w:kern w:val="0"/>
                <w:sz w:val="22"/>
                <w:szCs w:val="22"/>
              </w:rPr>
            </w:pPr>
            <w:r>
              <w:rPr>
                <w:rFonts w:hint="eastAsia" w:ascii="仿宋" w:hAnsi="仿宋" w:eastAsia="仿宋" w:cs="仿宋"/>
                <w:b w:val="0"/>
                <w:bCs/>
                <w:color w:val="000000"/>
                <w:sz w:val="24"/>
                <w:szCs w:val="24"/>
                <w:lang w:val="en-US" w:eastAsia="zh-CN"/>
              </w:rPr>
              <w:t>8</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ind w:firstLine="420" w:firstLineChars="200"/>
              <w:jc w:val="left"/>
              <w:textAlignment w:val="center"/>
              <w:rPr>
                <w:rFonts w:ascii="仿宋_GB2312" w:hAnsi="宋体" w:eastAsia="仿宋_GB2312" w:cs="仿宋_GB2312"/>
                <w:color w:val="000000"/>
                <w:kern w:val="0"/>
                <w:sz w:val="24"/>
              </w:rPr>
            </w:pPr>
            <w:r>
              <w:rPr>
                <w:rFonts w:hint="eastAsia" w:ascii="仿宋_GB2312" w:hAnsi="宋体" w:eastAsia="仿宋_GB2312" w:cs="仿宋_GB2312"/>
                <w:b w:val="0"/>
                <w:bCs/>
                <w:color w:val="000000"/>
                <w:sz w:val="21"/>
                <w:szCs w:val="21"/>
                <w:lang w:eastAsia="zh-CN"/>
              </w:rPr>
              <w:t>绿色建筑材料、构配件、设备进场复试检测报告，包括但不限于：墙体（墙面）、屋面保温材料检测报告，门窗玻璃光学性能检测报告，照明灯具性能检测报告，机电设备及配件节能性能检测报告等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675" w:type="dxa"/>
            <w:tcBorders>
              <w:tl2br w:val="nil"/>
              <w:tr2bl w:val="nil"/>
            </w:tcBorders>
            <w:noWrap w:val="0"/>
            <w:tcMar>
              <w:top w:w="10" w:type="dxa"/>
              <w:left w:w="10" w:type="dxa"/>
              <w:right w:w="10" w:type="dxa"/>
            </w:tcMar>
            <w:vAlign w:val="center"/>
          </w:tcPr>
          <w:p>
            <w:pPr>
              <w:jc w:val="center"/>
              <w:rPr>
                <w:rFonts w:hint="eastAsia" w:ascii="黑体" w:hAnsi="宋体" w:eastAsia="黑体" w:cs="黑体"/>
                <w:b/>
                <w:color w:val="000000"/>
                <w:kern w:val="0"/>
                <w:sz w:val="22"/>
                <w:szCs w:val="22"/>
              </w:rPr>
            </w:pPr>
            <w:r>
              <w:rPr>
                <w:rFonts w:hint="eastAsia" w:ascii="仿宋" w:hAnsi="仿宋" w:eastAsia="仿宋" w:cs="仿宋"/>
                <w:b w:val="0"/>
                <w:bCs/>
                <w:color w:val="000000"/>
                <w:sz w:val="24"/>
                <w:szCs w:val="24"/>
                <w:lang w:val="en-US" w:eastAsia="zh-CN"/>
              </w:rPr>
              <w:t>9</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rPr>
            </w:pPr>
            <w:r>
              <w:rPr>
                <w:rFonts w:hint="eastAsia" w:ascii="仿宋" w:hAnsi="仿宋" w:eastAsia="仿宋" w:cs="仿宋"/>
                <w:lang w:eastAsia="zh-CN"/>
              </w:rPr>
              <w:t>可再生能源应用工程使用凭证（限于设计使用可再生能源的单位工程）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5"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黑体" w:hAnsi="宋体" w:eastAsia="黑体" w:cs="黑体"/>
                <w:b/>
                <w:color w:val="000000"/>
                <w:kern w:val="0"/>
                <w:sz w:val="22"/>
                <w:szCs w:val="22"/>
                <w:lang w:val="en-US"/>
              </w:rPr>
            </w:pPr>
            <w:r>
              <w:rPr>
                <w:rFonts w:hint="eastAsia" w:ascii="仿宋" w:hAnsi="仿宋" w:eastAsia="仿宋" w:cs="仿宋"/>
                <w:b w:val="0"/>
                <w:bCs/>
                <w:color w:val="000000"/>
                <w:sz w:val="24"/>
                <w:szCs w:val="24"/>
                <w:lang w:val="en-US" w:eastAsia="zh-CN"/>
              </w:rPr>
              <w:t>10</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rPr>
            </w:pPr>
            <w:r>
              <w:rPr>
                <w:rFonts w:hint="eastAsia" w:ascii="仿宋" w:hAnsi="仿宋" w:eastAsia="仿宋" w:cs="仿宋"/>
                <w:lang w:eastAsia="zh-CN"/>
              </w:rPr>
              <w:t>建筑节能与绿色建筑工程分部（子分部）质量验收记录表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30"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11</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lang w:eastAsia="zh-CN"/>
              </w:rPr>
            </w:pPr>
            <w:r>
              <w:rPr>
                <w:rFonts w:hint="eastAsia" w:ascii="仿宋" w:hAnsi="仿宋" w:eastAsia="仿宋" w:cs="仿宋"/>
                <w:lang w:eastAsia="zh-CN"/>
              </w:rPr>
              <w:t>建筑节能与绿色工程质量控制资料（包括但不限于建筑节能与绿色建筑工程检验批施工质量验收记录、隐蔽工程施工质量验收记录、分项工程施工质量验收记录、设备安全和功能检验资料核查及主要功能抽查记录、设备施工技术管理和质量控制资料核查记录、围护结构及环境安全和功能检验资料及主要功能抽查记录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12</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lang w:eastAsia="zh-CN"/>
              </w:rPr>
            </w:pPr>
            <w:r>
              <w:rPr>
                <w:rFonts w:hint="eastAsia" w:ascii="仿宋" w:hAnsi="仿宋" w:eastAsia="仿宋" w:cs="仿宋"/>
                <w:lang w:eastAsia="zh-CN"/>
              </w:rPr>
              <w:t>建筑节能与绿色建筑设计文件质量检查报告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83"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lang w:eastAsia="zh-CN"/>
              </w:rPr>
            </w:pPr>
            <w:r>
              <w:rPr>
                <w:rFonts w:hint="eastAsia" w:ascii="仿宋" w:hAnsi="仿宋" w:eastAsia="仿宋" w:cs="仿宋"/>
                <w:lang w:eastAsia="zh-CN"/>
              </w:rPr>
              <w:t>建筑节能与绿色建筑工程质量评估报告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55"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黑体" w:hAnsi="宋体" w:eastAsia="黑体" w:cs="黑体"/>
                <w:b/>
                <w:color w:val="000000"/>
                <w:kern w:val="0"/>
                <w:sz w:val="22"/>
                <w:szCs w:val="22"/>
                <w:lang w:val="en-US"/>
              </w:rPr>
            </w:pPr>
            <w:r>
              <w:rPr>
                <w:rFonts w:hint="eastAsia" w:ascii="仿宋" w:hAnsi="仿宋" w:eastAsia="仿宋" w:cs="仿宋"/>
                <w:b w:val="0"/>
                <w:bCs/>
                <w:color w:val="000000"/>
                <w:sz w:val="24"/>
                <w:szCs w:val="24"/>
                <w:lang w:val="en-US" w:eastAsia="zh-CN"/>
              </w:rPr>
              <w:t>14</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rPr>
            </w:pPr>
            <w:r>
              <w:rPr>
                <w:rFonts w:hint="eastAsia" w:ascii="仿宋" w:hAnsi="仿宋" w:eastAsia="仿宋" w:cs="仿宋"/>
                <w:lang w:eastAsia="zh-CN"/>
              </w:rPr>
              <w:t>绿色建筑工程专项施工方案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15</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lang w:eastAsia="zh-CN"/>
              </w:rPr>
            </w:pPr>
            <w:r>
              <w:rPr>
                <w:rFonts w:hint="eastAsia" w:ascii="仿宋" w:hAnsi="仿宋" w:eastAsia="仿宋" w:cs="仿宋"/>
                <w:lang w:eastAsia="zh-CN"/>
              </w:rPr>
              <w:t>绿色建筑工程专项监理方案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6" w:hRule="atLeast"/>
          <w:jc w:val="center"/>
        </w:trPr>
        <w:tc>
          <w:tcPr>
            <w:tcW w:w="675" w:type="dxa"/>
            <w:tcBorders>
              <w:tl2br w:val="nil"/>
              <w:tr2bl w:val="nil"/>
            </w:tcBorders>
            <w:noWrap w:val="0"/>
            <w:tcMar>
              <w:top w:w="10" w:type="dxa"/>
              <w:left w:w="10" w:type="dxa"/>
              <w:right w:w="10" w:type="dxa"/>
            </w:tcMar>
            <w:vAlign w:val="center"/>
          </w:tcPr>
          <w:p>
            <w:pPr>
              <w:jc w:val="center"/>
              <w:rPr>
                <w:rFonts w:hint="default" w:ascii="黑体" w:hAnsi="宋体" w:eastAsia="黑体" w:cs="黑体"/>
                <w:b/>
                <w:color w:val="000000"/>
                <w:kern w:val="0"/>
                <w:sz w:val="22"/>
                <w:szCs w:val="22"/>
                <w:lang w:val="en-US"/>
              </w:rPr>
            </w:pPr>
            <w:r>
              <w:rPr>
                <w:rFonts w:hint="eastAsia" w:ascii="仿宋" w:hAnsi="仿宋" w:eastAsia="仿宋" w:cs="仿宋"/>
                <w:b w:val="0"/>
                <w:bCs/>
                <w:color w:val="000000"/>
                <w:sz w:val="24"/>
                <w:szCs w:val="24"/>
                <w:lang w:val="en-US" w:eastAsia="zh-CN"/>
              </w:rPr>
              <w:t>16</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rPr>
            </w:pPr>
            <w:r>
              <w:rPr>
                <w:rFonts w:hint="eastAsia" w:ascii="仿宋" w:hAnsi="仿宋" w:eastAsia="仿宋" w:cs="仿宋"/>
                <w:lang w:eastAsia="zh-CN"/>
              </w:rPr>
              <w:t>绿色建筑专项验收备案登记表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67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kern w:val="0"/>
                <w:sz w:val="22"/>
                <w:szCs w:val="22"/>
                <w:lang w:val="en-US" w:eastAsia="zh-CN"/>
              </w:rPr>
            </w:pPr>
            <w:r>
              <w:rPr>
                <w:rFonts w:hint="eastAsia" w:ascii="仿宋" w:hAnsi="仿宋" w:eastAsia="仿宋" w:cs="仿宋"/>
                <w:b w:val="0"/>
                <w:bCs/>
                <w:color w:val="000000"/>
                <w:kern w:val="0"/>
                <w:sz w:val="22"/>
                <w:szCs w:val="22"/>
                <w:lang w:val="en-US" w:eastAsia="zh-CN"/>
              </w:rPr>
              <w:t>17</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rPr>
            </w:pPr>
            <w:r>
              <w:rPr>
                <w:rFonts w:hint="eastAsia" w:ascii="仿宋" w:hAnsi="仿宋" w:eastAsia="仿宋" w:cs="仿宋"/>
                <w:lang w:eastAsia="zh-CN"/>
              </w:rPr>
              <w:t>绿色建筑专项验收备案查验申请表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67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kern w:val="0"/>
                <w:sz w:val="22"/>
                <w:szCs w:val="22"/>
                <w:lang w:val="en-US" w:eastAsia="zh-CN"/>
              </w:rPr>
            </w:pPr>
            <w:r>
              <w:rPr>
                <w:rFonts w:hint="eastAsia" w:ascii="仿宋" w:hAnsi="仿宋" w:eastAsia="仿宋" w:cs="仿宋"/>
                <w:b w:val="0"/>
                <w:bCs/>
                <w:color w:val="000000"/>
                <w:kern w:val="0"/>
                <w:sz w:val="22"/>
                <w:szCs w:val="22"/>
                <w:lang w:val="en-US" w:eastAsia="zh-CN"/>
              </w:rPr>
              <w:t>18</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lang w:eastAsia="zh-CN"/>
              </w:rPr>
            </w:pPr>
            <w:r>
              <w:rPr>
                <w:rFonts w:hint="eastAsia" w:ascii="仿宋" w:hAnsi="仿宋" w:eastAsia="仿宋" w:cs="仿宋"/>
              </w:rPr>
              <w:t>绿色建筑</w:t>
            </w:r>
            <w:r>
              <w:rPr>
                <w:rFonts w:hint="eastAsia" w:ascii="仿宋" w:hAnsi="仿宋" w:eastAsia="仿宋" w:cs="仿宋"/>
                <w:lang w:eastAsia="zh-CN"/>
              </w:rPr>
              <w:t>专项验收报告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0" w:hRule="atLeast"/>
          <w:jc w:val="center"/>
        </w:trPr>
        <w:tc>
          <w:tcPr>
            <w:tcW w:w="67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kern w:val="0"/>
                <w:sz w:val="22"/>
                <w:szCs w:val="22"/>
                <w:lang w:val="en-US" w:eastAsia="zh-CN"/>
              </w:rPr>
            </w:pPr>
            <w:r>
              <w:rPr>
                <w:rFonts w:hint="eastAsia" w:ascii="仿宋" w:hAnsi="仿宋" w:eastAsia="仿宋" w:cs="仿宋"/>
                <w:b w:val="0"/>
                <w:bCs/>
                <w:color w:val="000000"/>
                <w:kern w:val="0"/>
                <w:sz w:val="22"/>
                <w:szCs w:val="22"/>
                <w:lang w:val="en-US" w:eastAsia="zh-CN"/>
              </w:rPr>
              <w:t>19</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lang w:eastAsia="zh-CN"/>
              </w:rPr>
            </w:pPr>
            <w:r>
              <w:rPr>
                <w:rFonts w:hint="eastAsia" w:ascii="仿宋" w:hAnsi="仿宋" w:eastAsia="仿宋" w:cs="仿宋"/>
                <w:lang w:eastAsia="zh-CN"/>
              </w:rPr>
              <w:t>绿色建筑工程验收专家评审意见（限二星级以下绿色建筑提交）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675" w:type="dxa"/>
            <w:tcBorders>
              <w:tl2br w:val="nil"/>
              <w:tr2bl w:val="nil"/>
            </w:tcBorders>
            <w:noWrap w:val="0"/>
            <w:tcMar>
              <w:top w:w="10" w:type="dxa"/>
              <w:left w:w="10" w:type="dxa"/>
              <w:right w:w="10" w:type="dxa"/>
            </w:tcMar>
            <w:vAlign w:val="center"/>
          </w:tcPr>
          <w:p>
            <w:pPr>
              <w:widowControl/>
              <w:jc w:val="center"/>
              <w:textAlignment w:val="center"/>
              <w:rPr>
                <w:rFonts w:hint="default" w:ascii="仿宋" w:hAnsi="仿宋" w:eastAsia="仿宋" w:cs="仿宋"/>
                <w:b w:val="0"/>
                <w:bCs/>
                <w:color w:val="000000"/>
                <w:kern w:val="0"/>
                <w:sz w:val="22"/>
                <w:szCs w:val="22"/>
                <w:lang w:val="en-US" w:eastAsia="zh-CN"/>
              </w:rPr>
            </w:pPr>
            <w:r>
              <w:rPr>
                <w:rFonts w:hint="eastAsia" w:ascii="仿宋" w:hAnsi="仿宋" w:eastAsia="仿宋" w:cs="仿宋"/>
                <w:b w:val="0"/>
                <w:bCs/>
                <w:color w:val="000000"/>
                <w:kern w:val="0"/>
                <w:sz w:val="22"/>
                <w:szCs w:val="22"/>
                <w:lang w:val="en-US" w:eastAsia="zh-CN"/>
              </w:rPr>
              <w:t>20</w:t>
            </w:r>
          </w:p>
        </w:tc>
        <w:tc>
          <w:tcPr>
            <w:tcW w:w="8433" w:type="dxa"/>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仿宋" w:hAnsi="仿宋" w:eastAsia="仿宋" w:cs="仿宋"/>
              </w:rPr>
            </w:pPr>
            <w:r>
              <w:rPr>
                <w:rFonts w:hint="eastAsia" w:ascii="仿宋" w:hAnsi="仿宋" w:eastAsia="仿宋" w:cs="仿宋"/>
                <w:lang w:eastAsia="zh-CN"/>
              </w:rPr>
              <w:t>绿色建筑工程验收承诺书（限于承诺竣工后申请绿色标识评审项目）</w:t>
            </w:r>
          </w:p>
        </w:tc>
      </w:tr>
    </w:tbl>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tbl>
      <w:tblPr>
        <w:tblStyle w:val="4"/>
        <w:tblW w:w="90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0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8" w:hRule="atLeast"/>
          <w:jc w:val="center"/>
        </w:trPr>
        <w:tc>
          <w:tcPr>
            <w:tcW w:w="9043" w:type="dxa"/>
            <w:tcBorders>
              <w:tl2br w:val="nil"/>
              <w:tr2bl w:val="nil"/>
            </w:tcBorders>
            <w:noWrap w:val="0"/>
            <w:tcMar>
              <w:top w:w="10" w:type="dxa"/>
              <w:left w:w="10" w:type="dxa"/>
              <w:right w:w="10" w:type="dxa"/>
            </w:tcMar>
            <w:vAlign w:val="center"/>
          </w:tcPr>
          <w:p>
            <w:pPr>
              <w:widowControl/>
              <w:jc w:val="center"/>
              <w:textAlignment w:val="center"/>
              <w:rPr>
                <w:rFonts w:hint="default" w:ascii="仿宋" w:hAnsi="仿宋" w:eastAsia="仿宋" w:cs="仿宋"/>
                <w:sz w:val="24"/>
                <w:szCs w:val="24"/>
                <w:u w:val="none"/>
                <w:lang w:val="en-US" w:eastAsia="zh-CN"/>
              </w:rPr>
            </w:pPr>
            <w:r>
              <w:rPr>
                <w:rFonts w:hint="eastAsia" w:ascii="黑体" w:hAnsi="黑体" w:eastAsia="黑体" w:cs="黑体"/>
                <w:b w:val="0"/>
                <w:bCs w:val="0"/>
                <w:sz w:val="28"/>
                <w:szCs w:val="28"/>
                <w:lang w:eastAsia="zh-CN"/>
              </w:rPr>
              <w:t>三、主</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管</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部</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门</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备</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案</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登</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记</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意</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见</w:t>
            </w:r>
            <w:r>
              <w:rPr>
                <w:rFonts w:hint="eastAsia" w:ascii="黑体" w:hAnsi="黑体" w:eastAsia="黑体" w:cs="黑体"/>
                <w:b w:val="0"/>
                <w:bCs w:val="0"/>
                <w:sz w:val="28"/>
                <w:szCs w:val="28"/>
                <w:lang w:val="en-US" w:eastAsia="zh-CN"/>
              </w:rPr>
              <w:t xml:space="preserve">   </w:t>
            </w:r>
            <w:r>
              <w:rPr>
                <w:rFonts w:hint="eastAsia" w:ascii="黑体" w:hAnsi="宋体" w:eastAsia="黑体" w:cs="黑体"/>
                <w:b/>
                <w:color w:val="000000"/>
                <w:kern w:val="0"/>
                <w:sz w:val="28"/>
                <w:szCs w:val="28"/>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850" w:hRule="atLeast"/>
          <w:jc w:val="center"/>
        </w:trPr>
        <w:tc>
          <w:tcPr>
            <w:tcW w:w="9043" w:type="dxa"/>
            <w:tcBorders>
              <w:tl2br w:val="nil"/>
              <w:tr2bl w:val="nil"/>
            </w:tcBorders>
            <w:noWrap w:val="0"/>
            <w:tcMar>
              <w:top w:w="10" w:type="dxa"/>
              <w:left w:w="10" w:type="dxa"/>
              <w:right w:w="10" w:type="dxa"/>
            </w:tcMar>
            <w:vAlign w:val="top"/>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楷体" w:hAnsi="楷体" w:eastAsia="楷体" w:cs="楷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经检查，位于</w:t>
            </w:r>
            <w:r>
              <w:rPr>
                <w:rFonts w:hint="eastAsia" w:ascii="楷体" w:hAnsi="楷体" w:eastAsia="楷体" w:cs="楷体"/>
                <w:sz w:val="24"/>
                <w:szCs w:val="24"/>
                <w:u w:val="single"/>
                <w:lang w:val="en-US" w:eastAsia="zh-CN"/>
              </w:rPr>
              <w:t xml:space="preserve">   博罗  </w:t>
            </w:r>
            <w:r>
              <w:rPr>
                <w:rFonts w:hint="eastAsia" w:ascii="楷体" w:hAnsi="楷体" w:eastAsia="楷体" w:cs="楷体"/>
                <w:sz w:val="24"/>
                <w:szCs w:val="24"/>
                <w:lang w:val="en-US" w:eastAsia="zh-CN"/>
              </w:rPr>
              <w:t>县</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lang w:val="en-US" w:eastAsia="zh-CN"/>
              </w:rPr>
              <w:t xml:space="preserve"> 镇（街道）</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lang w:val="en-US" w:eastAsia="zh-CN"/>
              </w:rPr>
              <w:t>工程，绿色建筑专项验收备案文件资料齐全有效，根据《广东省绿色建筑条例》《广东省建筑节能与绿色建筑施工质量验收规范》有关规定以及惠州市住建局工程审批改革办公室关于工程竣工联合验收的要求，同意予以备案。</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楷体" w:hAnsi="楷体" w:eastAsia="楷体" w:cs="楷体"/>
                <w:sz w:val="24"/>
                <w:szCs w:val="24"/>
                <w:lang w:val="en-US" w:eastAsia="zh-CN"/>
              </w:rPr>
            </w:pPr>
            <w:bookmarkStart w:id="0" w:name="_GoBack"/>
            <w:bookmarkEnd w:id="0"/>
            <w:r>
              <w:rPr>
                <w:rFonts w:hint="eastAsia" w:ascii="楷体" w:hAnsi="楷体" w:eastAsia="楷体" w:cs="楷体"/>
                <w:sz w:val="24"/>
                <w:szCs w:val="24"/>
                <w:lang w:val="en-US" w:eastAsia="zh-CN"/>
              </w:rPr>
              <w:t>备案号：博绿建备﹝        ﹞       号</w:t>
            </w: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jc w:val="both"/>
              <w:rPr>
                <w:rFonts w:hint="eastAsia" w:ascii="楷体" w:hAnsi="楷体" w:eastAsia="楷体" w:cs="楷体"/>
                <w:sz w:val="24"/>
                <w:szCs w:val="24"/>
                <w:lang w:val="en-US" w:eastAsia="zh-CN"/>
              </w:rPr>
            </w:pPr>
          </w:p>
          <w:p>
            <w:pPr>
              <w:ind w:firstLine="1200" w:firstLineChars="500"/>
              <w:jc w:val="both"/>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 xml:space="preserve">                                             （盖章）</w:t>
            </w:r>
          </w:p>
          <w:p>
            <w:pPr>
              <w:jc w:val="both"/>
              <w:rPr>
                <w:rFonts w:hint="eastAsia" w:ascii="楷体" w:hAnsi="楷体" w:eastAsia="楷体" w:cs="楷体"/>
                <w:sz w:val="24"/>
                <w:szCs w:val="24"/>
                <w:lang w:val="en-US" w:eastAsia="zh-CN"/>
              </w:rPr>
            </w:pPr>
          </w:p>
          <w:p>
            <w:pPr>
              <w:ind w:firstLine="6720" w:firstLineChars="2800"/>
              <w:jc w:val="both"/>
              <w:rPr>
                <w:rFonts w:hint="default" w:ascii="仿宋" w:hAnsi="仿宋" w:eastAsia="仿宋" w:cs="仿宋"/>
                <w:sz w:val="24"/>
                <w:szCs w:val="24"/>
                <w:u w:val="none"/>
                <w:lang w:val="en-US" w:eastAsia="zh-CN"/>
              </w:rPr>
            </w:pPr>
            <w:r>
              <w:rPr>
                <w:rFonts w:hint="eastAsia" w:ascii="楷体" w:hAnsi="楷体" w:eastAsia="楷体" w:cs="楷体"/>
                <w:sz w:val="24"/>
                <w:szCs w:val="24"/>
                <w:lang w:val="en-US" w:eastAsia="zh-CN"/>
              </w:rPr>
              <w:t>年     月    日</w:t>
            </w:r>
          </w:p>
        </w:tc>
      </w:tr>
    </w:tbl>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70237D"/>
    <w:rsid w:val="3D8F7ABD"/>
    <w:rsid w:val="4070237D"/>
    <w:rsid w:val="4F542B09"/>
    <w:rsid w:val="56826F76"/>
    <w:rsid w:val="5E856327"/>
    <w:rsid w:val="61874E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2022-02-16T03:13:00Z</dcterms:created>
  <dc:creator>胡惠强</dc:creator>
  <cp:lastModifiedBy>王燕超</cp:lastModifiedBy>
  <dcterms:modified xsi:type="dcterms:W3CDTF">2022-05-17T08:49:21Z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FC04701A172B4A019E2C66D2BC979C39</vt:lpwstr>
  </property>
</Properties>
</file>