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80" w:lineRule="exact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</w:rPr>
        <w:t>附件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  <w:lang w:val="en-US" w:eastAsia="zh-CN"/>
        </w:rPr>
        <w:t>2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shd w:val="clear" w:color="auto" w:fill="FFFFFF"/>
        </w:rPr>
        <w:t>考生疫情防控须知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为保障广大考生和考务工作人员身体健康和安全，请所有考生知悉、理解、配合、支持考试防疫的措施和要求。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一、考生分类管理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（一）正常参加考试。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“粤康码”为绿码，通信大数据行程卡正常（考前14天内无国内中高风险地区及当地政府宣布全域封闭地区旅居史），凭考前48小时内核酸检测阴性证明，经现场测量体温正常（体温&lt;37.3℃）的考生可正常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（二）不得参加考试。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1.“粤康码”为红码或黄码的考生；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2.正处于隔离治疗期的确诊病例、无症状感染者，以及隔离期未满的密切接触者、次密切接触者；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3.未按照广东防控政策完成健康管理的境外旅居史人员、国内中高风险地区及所在地市（直辖市为区，下同）其他地区的考生；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4.不能提供考前48小时内核酸检测阴性证明的考生；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5.现场测量体温不正常（体温≥37.3℃)的考生。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（三）其他情况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如有考生不符合以上所述情况，需由现场防疫人员研判其能否能够参加考试，请考生理解并配合相关安排。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二、考前准备事项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（一）通过“粤康码”申报健康状况。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考生须提前注册“粤康码”，并自我监测有无发热、咳嗽、乏力等疑似症状。如果旅居史、接触史发生变化或出现相关症状，须及时在“粤康码”进行申报更新，有症状的到医疗机构及时就诊排查，排除新冠肺炎等重点传染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（二）考生需自备一次性使用医用口罩或以上级别口罩。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（三）考生须按要求提前准备相应核酸检测阴性证明。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（四）提前做好出行安排。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1.本省考生考试前非必要不出省，非必要不出所在地市。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2.中高风险地区所在地市考生要合理安排时间，按照广东防控政策落实健康管理、核酸检测。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3.考生应提前了解考点入口位置和前往路线。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4.因防疫检测要求，考生务必至少在开考前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30分钟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到达考点，验证入场。逾期到场，影响考试的，责任自负。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.在考点门口入场时，提前准备好身份证、准考证，相关证明，并出示“粤康码”、通信大数据行程卡备查。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I0ZGFlYzU1MDhjYmU0NGM0OTQ5NzU3ZTI4YmQzM2YifQ=="/>
  </w:docVars>
  <w:rsids>
    <w:rsidRoot w:val="14143B2E"/>
    <w:rsid w:val="005F385B"/>
    <w:rsid w:val="008D540B"/>
    <w:rsid w:val="00BA658C"/>
    <w:rsid w:val="00CD769F"/>
    <w:rsid w:val="01657BF1"/>
    <w:rsid w:val="0431695C"/>
    <w:rsid w:val="0882554E"/>
    <w:rsid w:val="12786672"/>
    <w:rsid w:val="14143B2E"/>
    <w:rsid w:val="156D3409"/>
    <w:rsid w:val="1A343108"/>
    <w:rsid w:val="1B976FF9"/>
    <w:rsid w:val="1BF22491"/>
    <w:rsid w:val="1DDA45DF"/>
    <w:rsid w:val="20E407CB"/>
    <w:rsid w:val="278A696D"/>
    <w:rsid w:val="2B9C1A15"/>
    <w:rsid w:val="33D87D6D"/>
    <w:rsid w:val="36A97004"/>
    <w:rsid w:val="36F4225F"/>
    <w:rsid w:val="37D71384"/>
    <w:rsid w:val="3C6C6582"/>
    <w:rsid w:val="4BCB7255"/>
    <w:rsid w:val="52112BDA"/>
    <w:rsid w:val="53C1506A"/>
    <w:rsid w:val="5F902C3C"/>
    <w:rsid w:val="61283679"/>
    <w:rsid w:val="62447CD5"/>
    <w:rsid w:val="62894F0D"/>
    <w:rsid w:val="62EE6990"/>
    <w:rsid w:val="668D5C0A"/>
    <w:rsid w:val="72EE6B36"/>
    <w:rsid w:val="762744E0"/>
    <w:rsid w:val="7C1942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qFormat/>
    <w:uiPriority w:val="0"/>
    <w:pPr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customStyle="1" w:styleId="10">
    <w:name w:val="_Style 3"/>
    <w:basedOn w:val="11"/>
    <w:next w:val="7"/>
    <w:qFormat/>
    <w:uiPriority w:val="0"/>
    <w:rPr>
      <w:szCs w:val="22"/>
    </w:rPr>
  </w:style>
  <w:style w:type="paragraph" w:customStyle="1" w:styleId="11">
    <w:name w:val="正文_0"/>
    <w:next w:val="1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2">
    <w:name w:val="正文文本_0"/>
    <w:basedOn w:val="11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764</Words>
  <Characters>785</Characters>
  <Lines>5</Lines>
  <Paragraphs>1</Paragraphs>
  <TotalTime>3</TotalTime>
  <ScaleCrop>false</ScaleCrop>
  <LinksUpToDate>false</LinksUpToDate>
  <CharactersWithSpaces>785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2021-09-01T12:50:00Z</dcterms:created>
  <dc:creator>卢洁</dc:creator>
  <cp:lastModifiedBy>微信用户</cp:lastModifiedBy>
  <cp:lastPrinted>2021-10-21T09:04:00Z</cp:lastPrinted>
  <dcterms:modified xsi:type="dcterms:W3CDTF">2022-07-07T08:57:28Z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37D39539B8B04713A9F7C09FF90BE11F</vt:lpwstr>
  </property>
</Properties>
</file>