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57D53" w14:textId="77777777" w:rsidR="00C13AE0" w:rsidRPr="0017365D" w:rsidRDefault="00C13AE0">
      <w:pPr>
        <w:rPr>
          <w:color w:val="000000" w:themeColor="text1"/>
          <w:sz w:val="30"/>
        </w:rPr>
      </w:pPr>
    </w:p>
    <w:p w14:paraId="6475B889" w14:textId="77777777" w:rsidR="00C13AE0" w:rsidRPr="0017365D" w:rsidRDefault="00C13AE0">
      <w:pPr>
        <w:rPr>
          <w:color w:val="000000" w:themeColor="text1"/>
          <w:sz w:val="30"/>
        </w:rPr>
      </w:pPr>
    </w:p>
    <w:p w14:paraId="13354261" w14:textId="77777777" w:rsidR="00C13AE0" w:rsidRPr="0017365D" w:rsidRDefault="00C13AE0">
      <w:pPr>
        <w:rPr>
          <w:color w:val="000000" w:themeColor="text1"/>
          <w:sz w:val="30"/>
        </w:rPr>
      </w:pPr>
    </w:p>
    <w:p w14:paraId="7D403836" w14:textId="77777777" w:rsidR="00C13AE0" w:rsidRPr="0017365D" w:rsidRDefault="007B1898">
      <w:pPr>
        <w:tabs>
          <w:tab w:val="left" w:pos="50"/>
          <w:tab w:val="center" w:pos="4246"/>
        </w:tabs>
        <w:jc w:val="center"/>
        <w:rPr>
          <w:rFonts w:eastAsia="方正小标宋_GBK"/>
          <w:snapToGrid w:val="0"/>
          <w:color w:val="000000" w:themeColor="text1"/>
          <w:sz w:val="72"/>
          <w:szCs w:val="72"/>
        </w:rPr>
      </w:pPr>
      <w:r w:rsidRPr="0017365D">
        <w:rPr>
          <w:rFonts w:eastAsia="方正小标宋_GBK"/>
          <w:snapToGrid w:val="0"/>
          <w:color w:val="000000" w:themeColor="text1"/>
          <w:sz w:val="72"/>
          <w:szCs w:val="72"/>
        </w:rPr>
        <w:t>建设项目环境影响报告表</w:t>
      </w:r>
    </w:p>
    <w:p w14:paraId="23B95991" w14:textId="77777777" w:rsidR="00C13AE0" w:rsidRPr="0017365D" w:rsidRDefault="007B1898">
      <w:pPr>
        <w:spacing w:beforeLines="100" w:before="312" w:afterLines="50" w:after="156" w:line="360" w:lineRule="auto"/>
        <w:jc w:val="center"/>
        <w:rPr>
          <w:rFonts w:ascii="楷体" w:eastAsia="楷体" w:hAnsi="楷体"/>
          <w:color w:val="000000" w:themeColor="text1"/>
          <w:sz w:val="48"/>
          <w:szCs w:val="48"/>
        </w:rPr>
      </w:pPr>
      <w:r w:rsidRPr="0017365D">
        <w:rPr>
          <w:rFonts w:ascii="楷体" w:eastAsia="楷体" w:hAnsi="楷体" w:hint="eastAsia"/>
          <w:color w:val="000000" w:themeColor="text1"/>
          <w:sz w:val="48"/>
          <w:szCs w:val="48"/>
        </w:rPr>
        <w:t>（污染</w:t>
      </w:r>
      <w:r w:rsidRPr="0017365D">
        <w:rPr>
          <w:rFonts w:ascii="楷体" w:eastAsia="楷体" w:hAnsi="楷体"/>
          <w:color w:val="000000" w:themeColor="text1"/>
          <w:sz w:val="48"/>
          <w:szCs w:val="48"/>
        </w:rPr>
        <w:t>影响类</w:t>
      </w:r>
      <w:r w:rsidRPr="0017365D">
        <w:rPr>
          <w:rFonts w:ascii="楷体" w:eastAsia="楷体" w:hAnsi="楷体" w:hint="eastAsia"/>
          <w:color w:val="000000" w:themeColor="text1"/>
          <w:sz w:val="48"/>
          <w:szCs w:val="48"/>
        </w:rPr>
        <w:t>）</w:t>
      </w:r>
    </w:p>
    <w:p w14:paraId="18ADE386" w14:textId="61742573" w:rsidR="00C13AE0" w:rsidRPr="0017365D" w:rsidRDefault="00BB2C4B" w:rsidP="00BB2C4B">
      <w:pPr>
        <w:jc w:val="center"/>
        <w:rPr>
          <w:color w:val="000000" w:themeColor="text1"/>
          <w:sz w:val="30"/>
        </w:rPr>
      </w:pPr>
      <w:r>
        <w:rPr>
          <w:rFonts w:hint="eastAsia"/>
          <w:color w:val="000000" w:themeColor="text1"/>
          <w:sz w:val="30"/>
        </w:rPr>
        <w:t>（公示本）</w:t>
      </w:r>
    </w:p>
    <w:p w14:paraId="61FE48F8" w14:textId="77777777" w:rsidR="00C13AE0" w:rsidRPr="0017365D" w:rsidRDefault="00C13AE0">
      <w:pPr>
        <w:spacing w:line="360" w:lineRule="exact"/>
        <w:rPr>
          <w:color w:val="000000" w:themeColor="text1"/>
          <w:sz w:val="30"/>
        </w:rPr>
      </w:pPr>
    </w:p>
    <w:p w14:paraId="73424242" w14:textId="77777777" w:rsidR="00C13AE0" w:rsidRPr="0017365D" w:rsidRDefault="00C13AE0">
      <w:pPr>
        <w:rPr>
          <w:color w:val="000000" w:themeColor="text1"/>
          <w:sz w:val="30"/>
        </w:rPr>
      </w:pPr>
    </w:p>
    <w:p w14:paraId="4FF4DAF5" w14:textId="77777777" w:rsidR="00C13AE0" w:rsidRPr="0017365D" w:rsidRDefault="00C13AE0">
      <w:pPr>
        <w:jc w:val="left"/>
        <w:rPr>
          <w:color w:val="000000" w:themeColor="text1"/>
          <w:sz w:val="30"/>
        </w:rPr>
      </w:pPr>
    </w:p>
    <w:p w14:paraId="7F80C1F1" w14:textId="77777777" w:rsidR="00C13AE0" w:rsidRPr="0017365D" w:rsidRDefault="00C13AE0">
      <w:pPr>
        <w:spacing w:line="360" w:lineRule="exact"/>
        <w:rPr>
          <w:color w:val="000000" w:themeColor="text1"/>
          <w:sz w:val="30"/>
        </w:rPr>
      </w:pPr>
    </w:p>
    <w:p w14:paraId="099D2BB2" w14:textId="77777777" w:rsidR="00C13AE0" w:rsidRPr="0017365D" w:rsidRDefault="00C13AE0">
      <w:pPr>
        <w:spacing w:line="360" w:lineRule="exact"/>
        <w:rPr>
          <w:color w:val="000000" w:themeColor="text1"/>
          <w:sz w:val="30"/>
        </w:rPr>
      </w:pPr>
    </w:p>
    <w:p w14:paraId="6DA209ED" w14:textId="77777777" w:rsidR="00C13AE0" w:rsidRPr="0017365D" w:rsidRDefault="00C13AE0">
      <w:pPr>
        <w:spacing w:line="360" w:lineRule="exact"/>
        <w:rPr>
          <w:color w:val="000000" w:themeColor="text1"/>
          <w:sz w:val="30"/>
        </w:rPr>
      </w:pPr>
    </w:p>
    <w:p w14:paraId="7C63C720" w14:textId="2E4983B1" w:rsidR="00C13AE0" w:rsidRPr="0017365D" w:rsidRDefault="007B1898">
      <w:pPr>
        <w:jc w:val="center"/>
        <w:rPr>
          <w:rFonts w:ascii="仿宋" w:eastAsia="仿宋" w:hAnsi="仿宋"/>
          <w:color w:val="000000" w:themeColor="text1"/>
          <w:kern w:val="0"/>
          <w:sz w:val="30"/>
          <w:szCs w:val="30"/>
          <w:u w:val="single"/>
        </w:rPr>
      </w:pPr>
      <w:r w:rsidRPr="0017365D">
        <w:rPr>
          <w:rFonts w:ascii="仿宋" w:eastAsia="仿宋" w:hAnsi="仿宋"/>
          <w:color w:val="000000" w:themeColor="text1"/>
          <w:sz w:val="30"/>
          <w:szCs w:val="30"/>
        </w:rPr>
        <w:t>项目名称：</w:t>
      </w:r>
      <w:r w:rsidRPr="0017365D">
        <w:rPr>
          <w:rFonts w:ascii="仿宋" w:eastAsia="仿宋" w:hAnsi="仿宋" w:hint="eastAsia"/>
          <w:color w:val="000000" w:themeColor="text1"/>
          <w:kern w:val="0"/>
          <w:sz w:val="30"/>
          <w:szCs w:val="30"/>
          <w:u w:val="single"/>
        </w:rPr>
        <w:t>博罗县</w:t>
      </w:r>
      <w:r w:rsidR="0017365D" w:rsidRPr="0017365D">
        <w:rPr>
          <w:rFonts w:ascii="仿宋" w:eastAsia="仿宋" w:hAnsi="仿宋" w:hint="eastAsia"/>
          <w:color w:val="000000" w:themeColor="text1"/>
          <w:kern w:val="0"/>
          <w:sz w:val="30"/>
          <w:szCs w:val="30"/>
          <w:u w:val="single"/>
        </w:rPr>
        <w:t>陆</w:t>
      </w:r>
      <w:proofErr w:type="gramStart"/>
      <w:r w:rsidR="0017365D" w:rsidRPr="0017365D">
        <w:rPr>
          <w:rFonts w:ascii="仿宋" w:eastAsia="仿宋" w:hAnsi="仿宋" w:hint="eastAsia"/>
          <w:color w:val="000000" w:themeColor="text1"/>
          <w:kern w:val="0"/>
          <w:sz w:val="30"/>
          <w:szCs w:val="30"/>
          <w:u w:val="single"/>
        </w:rPr>
        <w:t>沣</w:t>
      </w:r>
      <w:proofErr w:type="gramEnd"/>
      <w:r w:rsidR="0017365D" w:rsidRPr="0017365D">
        <w:rPr>
          <w:rFonts w:ascii="仿宋" w:eastAsia="仿宋" w:hAnsi="仿宋" w:hint="eastAsia"/>
          <w:color w:val="000000" w:themeColor="text1"/>
          <w:kern w:val="0"/>
          <w:sz w:val="30"/>
          <w:szCs w:val="30"/>
          <w:u w:val="single"/>
        </w:rPr>
        <w:t>文具</w:t>
      </w:r>
      <w:r w:rsidRPr="0017365D">
        <w:rPr>
          <w:rFonts w:ascii="仿宋" w:eastAsia="仿宋" w:hAnsi="仿宋"/>
          <w:color w:val="000000" w:themeColor="text1"/>
          <w:kern w:val="0"/>
          <w:sz w:val="30"/>
          <w:szCs w:val="30"/>
          <w:u w:val="single"/>
        </w:rPr>
        <w:t>有限公司</w:t>
      </w:r>
      <w:r w:rsidR="0017365D" w:rsidRPr="0017365D">
        <w:rPr>
          <w:rFonts w:ascii="仿宋" w:eastAsia="仿宋" w:hAnsi="仿宋"/>
          <w:color w:val="000000" w:themeColor="text1"/>
          <w:kern w:val="0"/>
          <w:sz w:val="30"/>
          <w:szCs w:val="30"/>
          <w:u w:val="single"/>
        </w:rPr>
        <w:t>建设项目</w:t>
      </w:r>
    </w:p>
    <w:p w14:paraId="1ADB048C" w14:textId="24A5B85A" w:rsidR="00C13AE0" w:rsidRPr="0017365D" w:rsidRDefault="007B1898">
      <w:pPr>
        <w:ind w:firstLineChars="50" w:firstLine="150"/>
        <w:jc w:val="center"/>
        <w:rPr>
          <w:rFonts w:ascii="仿宋" w:eastAsia="仿宋" w:hAnsi="仿宋"/>
          <w:color w:val="000000" w:themeColor="text1"/>
          <w:kern w:val="0"/>
          <w:sz w:val="30"/>
          <w:szCs w:val="30"/>
          <w:u w:val="single"/>
        </w:rPr>
      </w:pPr>
      <w:r w:rsidRPr="0017365D">
        <w:rPr>
          <w:rFonts w:ascii="仿宋" w:eastAsia="仿宋" w:hAnsi="仿宋"/>
          <w:color w:val="000000" w:themeColor="text1"/>
          <w:sz w:val="30"/>
          <w:szCs w:val="30"/>
        </w:rPr>
        <w:t>建设单位（盖章）：</w:t>
      </w:r>
      <w:r w:rsidRPr="0017365D">
        <w:rPr>
          <w:rFonts w:ascii="仿宋" w:eastAsia="仿宋" w:hAnsi="仿宋" w:hint="eastAsia"/>
          <w:color w:val="000000" w:themeColor="text1"/>
          <w:kern w:val="0"/>
          <w:sz w:val="30"/>
          <w:szCs w:val="30"/>
          <w:u w:val="single"/>
        </w:rPr>
        <w:t>博罗县</w:t>
      </w:r>
      <w:r w:rsidR="0017365D" w:rsidRPr="0017365D">
        <w:rPr>
          <w:rFonts w:ascii="仿宋" w:eastAsia="仿宋" w:hAnsi="仿宋" w:hint="eastAsia"/>
          <w:color w:val="000000" w:themeColor="text1"/>
          <w:kern w:val="0"/>
          <w:sz w:val="30"/>
          <w:szCs w:val="30"/>
          <w:u w:val="single"/>
        </w:rPr>
        <w:t>陆</w:t>
      </w:r>
      <w:proofErr w:type="gramStart"/>
      <w:r w:rsidR="0017365D" w:rsidRPr="0017365D">
        <w:rPr>
          <w:rFonts w:ascii="仿宋" w:eastAsia="仿宋" w:hAnsi="仿宋" w:hint="eastAsia"/>
          <w:color w:val="000000" w:themeColor="text1"/>
          <w:kern w:val="0"/>
          <w:sz w:val="30"/>
          <w:szCs w:val="30"/>
          <w:u w:val="single"/>
        </w:rPr>
        <w:t>沣</w:t>
      </w:r>
      <w:proofErr w:type="gramEnd"/>
      <w:r w:rsidR="0017365D" w:rsidRPr="0017365D">
        <w:rPr>
          <w:rFonts w:ascii="仿宋" w:eastAsia="仿宋" w:hAnsi="仿宋" w:hint="eastAsia"/>
          <w:color w:val="000000" w:themeColor="text1"/>
          <w:kern w:val="0"/>
          <w:sz w:val="30"/>
          <w:szCs w:val="30"/>
          <w:u w:val="single"/>
        </w:rPr>
        <w:t>文具</w:t>
      </w:r>
      <w:r w:rsidRPr="0017365D">
        <w:rPr>
          <w:rFonts w:ascii="仿宋" w:eastAsia="仿宋" w:hAnsi="仿宋"/>
          <w:color w:val="000000" w:themeColor="text1"/>
          <w:kern w:val="0"/>
          <w:sz w:val="30"/>
          <w:szCs w:val="30"/>
          <w:u w:val="single"/>
        </w:rPr>
        <w:t>有限公司</w:t>
      </w:r>
    </w:p>
    <w:p w14:paraId="5F4A3451" w14:textId="28E14AD7" w:rsidR="00C13AE0" w:rsidRPr="0017365D" w:rsidRDefault="007B1898" w:rsidP="000A342C">
      <w:pPr>
        <w:ind w:firstLineChars="520" w:firstLine="1560"/>
        <w:rPr>
          <w:rFonts w:ascii="仿宋" w:eastAsia="仿宋" w:hAnsi="仿宋"/>
          <w:color w:val="000000" w:themeColor="text1"/>
          <w:kern w:val="0"/>
          <w:sz w:val="30"/>
          <w:szCs w:val="30"/>
          <w:u w:val="single"/>
        </w:rPr>
      </w:pPr>
      <w:r w:rsidRPr="0017365D">
        <w:rPr>
          <w:rFonts w:ascii="仿宋" w:eastAsia="仿宋" w:hAnsi="仿宋" w:hint="eastAsia"/>
          <w:color w:val="000000" w:themeColor="text1"/>
          <w:kern w:val="0"/>
          <w:sz w:val="30"/>
          <w:szCs w:val="30"/>
        </w:rPr>
        <w:t>编制</w:t>
      </w:r>
      <w:r w:rsidRPr="0017365D">
        <w:rPr>
          <w:rFonts w:ascii="仿宋" w:eastAsia="仿宋" w:hAnsi="仿宋"/>
          <w:color w:val="000000" w:themeColor="text1"/>
          <w:kern w:val="0"/>
          <w:sz w:val="30"/>
          <w:szCs w:val="30"/>
        </w:rPr>
        <w:t>日期：</w:t>
      </w:r>
      <w:r w:rsidRPr="0017365D">
        <w:rPr>
          <w:rFonts w:ascii="仿宋" w:eastAsia="仿宋" w:hAnsi="仿宋" w:hint="eastAsia"/>
          <w:color w:val="000000" w:themeColor="text1"/>
          <w:kern w:val="0"/>
          <w:sz w:val="30"/>
          <w:szCs w:val="30"/>
          <w:u w:val="single"/>
        </w:rPr>
        <w:t xml:space="preserve"> </w:t>
      </w:r>
      <w:r w:rsidRPr="0017365D">
        <w:rPr>
          <w:rFonts w:ascii="仿宋" w:eastAsia="仿宋" w:hAnsi="仿宋"/>
          <w:color w:val="000000" w:themeColor="text1"/>
          <w:kern w:val="0"/>
          <w:sz w:val="30"/>
          <w:szCs w:val="30"/>
          <w:u w:val="single"/>
        </w:rPr>
        <w:t xml:space="preserve">   </w:t>
      </w:r>
      <w:r w:rsidR="000A342C">
        <w:rPr>
          <w:rFonts w:ascii="仿宋" w:eastAsia="仿宋" w:hAnsi="仿宋"/>
          <w:color w:val="000000" w:themeColor="text1"/>
          <w:kern w:val="0"/>
          <w:sz w:val="30"/>
          <w:szCs w:val="30"/>
          <w:u w:val="single"/>
        </w:rPr>
        <w:t xml:space="preserve"> </w:t>
      </w:r>
      <w:r w:rsidRPr="0017365D">
        <w:rPr>
          <w:rFonts w:ascii="仿宋" w:eastAsia="仿宋" w:hAnsi="仿宋"/>
          <w:color w:val="000000" w:themeColor="text1"/>
          <w:kern w:val="0"/>
          <w:sz w:val="30"/>
          <w:szCs w:val="30"/>
          <w:u w:val="single"/>
        </w:rPr>
        <w:t xml:space="preserve"> </w:t>
      </w:r>
      <w:r w:rsidR="000A342C">
        <w:rPr>
          <w:rFonts w:ascii="仿宋" w:eastAsia="仿宋" w:hAnsi="仿宋"/>
          <w:color w:val="000000" w:themeColor="text1"/>
          <w:kern w:val="0"/>
          <w:sz w:val="30"/>
          <w:szCs w:val="30"/>
          <w:u w:val="single"/>
        </w:rPr>
        <w:t xml:space="preserve">  </w:t>
      </w:r>
      <w:r w:rsidRPr="0017365D">
        <w:rPr>
          <w:rFonts w:ascii="仿宋" w:eastAsia="仿宋" w:hAnsi="仿宋"/>
          <w:color w:val="000000" w:themeColor="text1"/>
          <w:kern w:val="0"/>
          <w:sz w:val="30"/>
          <w:szCs w:val="30"/>
          <w:u w:val="single"/>
        </w:rPr>
        <w:t xml:space="preserve"> </w:t>
      </w:r>
      <w:r w:rsidRPr="0017365D">
        <w:rPr>
          <w:rFonts w:ascii="仿宋" w:eastAsia="仿宋" w:hAnsi="仿宋" w:hint="eastAsia"/>
          <w:color w:val="000000" w:themeColor="text1"/>
          <w:kern w:val="0"/>
          <w:sz w:val="30"/>
          <w:szCs w:val="30"/>
          <w:u w:val="single"/>
        </w:rPr>
        <w:t>2022年</w:t>
      </w:r>
      <w:r w:rsidR="000E7848">
        <w:rPr>
          <w:rFonts w:ascii="仿宋" w:eastAsia="仿宋" w:hAnsi="仿宋"/>
          <w:color w:val="000000" w:themeColor="text1"/>
          <w:kern w:val="0"/>
          <w:sz w:val="30"/>
          <w:szCs w:val="30"/>
          <w:u w:val="single"/>
        </w:rPr>
        <w:t>11</w:t>
      </w:r>
      <w:r w:rsidRPr="0017365D">
        <w:rPr>
          <w:rFonts w:ascii="仿宋" w:eastAsia="仿宋" w:hAnsi="仿宋" w:hint="eastAsia"/>
          <w:color w:val="000000" w:themeColor="text1"/>
          <w:kern w:val="0"/>
          <w:sz w:val="30"/>
          <w:szCs w:val="30"/>
          <w:u w:val="single"/>
        </w:rPr>
        <w:t xml:space="preserve">月 </w:t>
      </w:r>
      <w:r w:rsidR="000A342C">
        <w:rPr>
          <w:rFonts w:ascii="仿宋" w:eastAsia="仿宋" w:hAnsi="仿宋"/>
          <w:color w:val="000000" w:themeColor="text1"/>
          <w:kern w:val="0"/>
          <w:sz w:val="30"/>
          <w:szCs w:val="30"/>
          <w:u w:val="single"/>
        </w:rPr>
        <w:t xml:space="preserve"> </w:t>
      </w:r>
      <w:r w:rsidRPr="0017365D">
        <w:rPr>
          <w:rFonts w:ascii="仿宋" w:eastAsia="仿宋" w:hAnsi="仿宋" w:hint="eastAsia"/>
          <w:color w:val="000000" w:themeColor="text1"/>
          <w:kern w:val="0"/>
          <w:sz w:val="30"/>
          <w:szCs w:val="30"/>
          <w:u w:val="single"/>
        </w:rPr>
        <w:t xml:space="preserve"> </w:t>
      </w:r>
      <w:r w:rsidRPr="0017365D">
        <w:rPr>
          <w:rFonts w:ascii="仿宋" w:eastAsia="仿宋" w:hAnsi="仿宋"/>
          <w:color w:val="000000" w:themeColor="text1"/>
          <w:kern w:val="0"/>
          <w:sz w:val="30"/>
          <w:szCs w:val="30"/>
          <w:u w:val="single"/>
        </w:rPr>
        <w:t xml:space="preserve">       </w:t>
      </w:r>
    </w:p>
    <w:p w14:paraId="3CC5EFE0" w14:textId="77777777" w:rsidR="00C13AE0" w:rsidRPr="0017365D" w:rsidRDefault="00C13AE0">
      <w:pPr>
        <w:rPr>
          <w:color w:val="000000" w:themeColor="text1"/>
          <w:sz w:val="30"/>
        </w:rPr>
      </w:pPr>
    </w:p>
    <w:p w14:paraId="10904629" w14:textId="77777777" w:rsidR="00C13AE0" w:rsidRPr="0017365D" w:rsidRDefault="00C13AE0">
      <w:pPr>
        <w:rPr>
          <w:color w:val="000000" w:themeColor="text1"/>
          <w:sz w:val="30"/>
        </w:rPr>
      </w:pPr>
    </w:p>
    <w:p w14:paraId="09E047F3" w14:textId="77777777" w:rsidR="00C13AE0" w:rsidRPr="0017365D" w:rsidRDefault="00C13AE0">
      <w:pPr>
        <w:rPr>
          <w:color w:val="000000" w:themeColor="text1"/>
          <w:sz w:val="30"/>
        </w:rPr>
      </w:pPr>
    </w:p>
    <w:p w14:paraId="7C34D977" w14:textId="77777777" w:rsidR="00C13AE0" w:rsidRPr="0017365D" w:rsidRDefault="00C13AE0">
      <w:pPr>
        <w:rPr>
          <w:color w:val="000000" w:themeColor="text1"/>
          <w:sz w:val="30"/>
        </w:rPr>
      </w:pPr>
    </w:p>
    <w:p w14:paraId="1287A02C" w14:textId="77777777" w:rsidR="00C13AE0" w:rsidRPr="0017365D" w:rsidRDefault="007B1898">
      <w:pPr>
        <w:jc w:val="center"/>
        <w:rPr>
          <w:rFonts w:ascii="楷体" w:eastAsia="楷体" w:hAnsi="楷体"/>
          <w:color w:val="000000" w:themeColor="text1"/>
          <w:sz w:val="36"/>
          <w:szCs w:val="36"/>
        </w:rPr>
      </w:pPr>
      <w:r w:rsidRPr="0017365D">
        <w:rPr>
          <w:rFonts w:ascii="楷体" w:eastAsia="楷体" w:hAnsi="楷体" w:hint="eastAsia"/>
          <w:color w:val="000000" w:themeColor="text1"/>
          <w:sz w:val="36"/>
          <w:szCs w:val="36"/>
        </w:rPr>
        <w:t>中华人民共和国</w:t>
      </w:r>
      <w:r w:rsidRPr="0017365D">
        <w:rPr>
          <w:rFonts w:ascii="楷体" w:eastAsia="楷体" w:hAnsi="楷体"/>
          <w:color w:val="000000" w:themeColor="text1"/>
          <w:sz w:val="36"/>
          <w:szCs w:val="36"/>
        </w:rPr>
        <w:t>生态环境部制</w:t>
      </w:r>
    </w:p>
    <w:p w14:paraId="781867DC" w14:textId="77777777" w:rsidR="00C13AE0" w:rsidRPr="0017365D" w:rsidRDefault="00C13AE0">
      <w:pPr>
        <w:pStyle w:val="Default"/>
        <w:rPr>
          <w:color w:val="000000" w:themeColor="text1"/>
        </w:rPr>
      </w:pPr>
    </w:p>
    <w:p w14:paraId="7B2E1795" w14:textId="77777777" w:rsidR="00811614" w:rsidRDefault="0017365D" w:rsidP="00811614">
      <w:pPr>
        <w:jc w:val="center"/>
        <w:rPr>
          <w:rFonts w:ascii="楷体" w:eastAsia="楷体" w:hAnsi="楷体"/>
          <w:color w:val="000000" w:themeColor="text1"/>
          <w:sz w:val="36"/>
          <w:szCs w:val="36"/>
        </w:rPr>
        <w:sectPr w:rsidR="00811614">
          <w:headerReference w:type="default" r:id="rId25"/>
          <w:footerReference w:type="even" r:id="rId26"/>
          <w:footerReference w:type="default" r:id="rId27"/>
          <w:headerReference w:type="first" r:id="rId28"/>
          <w:pgSz w:w="11906" w:h="16838"/>
          <w:pgMar w:top="1701" w:right="1418" w:bottom="1474" w:left="1418" w:header="851" w:footer="709" w:gutter="0"/>
          <w:cols w:space="425"/>
          <w:titlePg/>
          <w:docGrid w:type="lines" w:linePitch="312"/>
        </w:sectPr>
      </w:pPr>
      <w:proofErr w:type="gramStart"/>
      <w:r w:rsidRPr="0017365D">
        <w:rPr>
          <w:rFonts w:ascii="楷体" w:eastAsia="楷体" w:hAnsi="楷体" w:hint="eastAsia"/>
          <w:color w:val="000000" w:themeColor="text1"/>
          <w:sz w:val="36"/>
          <w:szCs w:val="36"/>
        </w:rPr>
        <w:t>编制人员</w:t>
      </w:r>
      <w:r w:rsidR="00811614">
        <w:rPr>
          <w:rFonts w:ascii="楷体" w:eastAsia="楷体" w:hAnsi="楷体" w:hint="eastAsia"/>
          <w:color w:val="000000" w:themeColor="text1"/>
          <w:sz w:val="36"/>
          <w:szCs w:val="36"/>
        </w:rPr>
        <w:t>编制人员</w:t>
      </w:r>
      <w:proofErr w:type="gramEnd"/>
      <w:r w:rsidR="00811614">
        <w:rPr>
          <w:rFonts w:ascii="楷体" w:eastAsia="楷体" w:hAnsi="楷体" w:hint="eastAsia"/>
          <w:color w:val="000000" w:themeColor="text1"/>
          <w:sz w:val="36"/>
          <w:szCs w:val="36"/>
        </w:rPr>
        <w:t xml:space="preserve">表 </w:t>
      </w:r>
      <w:r w:rsidR="00811614">
        <w:rPr>
          <w:rFonts w:ascii="楷体" w:eastAsia="楷体" w:hAnsi="楷体"/>
          <w:color w:val="000000" w:themeColor="text1"/>
          <w:sz w:val="36"/>
          <w:szCs w:val="36"/>
        </w:rPr>
        <w:t xml:space="preserve"> </w:t>
      </w:r>
    </w:p>
    <w:p w14:paraId="556C6437" w14:textId="77777777" w:rsidR="00811614" w:rsidRDefault="00811614" w:rsidP="00811614">
      <w:pPr>
        <w:jc w:val="center"/>
        <w:rPr>
          <w:rFonts w:ascii="楷体" w:eastAsia="楷体" w:hAnsi="楷体"/>
          <w:noProof/>
          <w:color w:val="000000" w:themeColor="text1"/>
          <w:sz w:val="36"/>
          <w:szCs w:val="36"/>
        </w:rPr>
      </w:pPr>
      <w:r>
        <w:rPr>
          <w:rFonts w:ascii="楷体" w:eastAsia="楷体" w:hAnsi="楷体" w:hint="eastAsia"/>
          <w:noProof/>
          <w:color w:val="000000" w:themeColor="text1"/>
          <w:sz w:val="36"/>
          <w:szCs w:val="36"/>
        </w:rPr>
        <w:lastRenderedPageBreak/>
        <w:t xml:space="preserve">环评单位承诺书 </w:t>
      </w:r>
    </w:p>
    <w:p w14:paraId="3A4D7DCE" w14:textId="77777777" w:rsidR="00811614" w:rsidRDefault="00811614" w:rsidP="00811614">
      <w:pPr>
        <w:pStyle w:val="a9"/>
        <w:rPr>
          <w:noProof/>
        </w:rPr>
      </w:pPr>
      <w:r>
        <w:rPr>
          <w:noProof/>
        </w:rPr>
        <w:br w:type="page"/>
      </w:r>
    </w:p>
    <w:p w14:paraId="49E009EC" w14:textId="77777777" w:rsidR="00811614" w:rsidRDefault="00811614" w:rsidP="00811614">
      <w:pPr>
        <w:jc w:val="center"/>
        <w:rPr>
          <w:rFonts w:ascii="楷体" w:eastAsia="楷体" w:hAnsi="楷体"/>
          <w:noProof/>
          <w:color w:val="000000" w:themeColor="text1"/>
          <w:sz w:val="36"/>
          <w:szCs w:val="36"/>
        </w:rPr>
      </w:pPr>
      <w:r>
        <w:rPr>
          <w:rFonts w:ascii="楷体" w:eastAsia="楷体" w:hAnsi="楷体" w:hint="eastAsia"/>
          <w:noProof/>
          <w:color w:val="000000" w:themeColor="text1"/>
          <w:sz w:val="36"/>
          <w:szCs w:val="36"/>
        </w:rPr>
        <w:lastRenderedPageBreak/>
        <w:t xml:space="preserve">环评单位营业执照 </w:t>
      </w:r>
    </w:p>
    <w:p w14:paraId="32E98484" w14:textId="77777777" w:rsidR="00811614" w:rsidRDefault="00811614" w:rsidP="00811614">
      <w:pPr>
        <w:pStyle w:val="a9"/>
        <w:rPr>
          <w:noProof/>
        </w:rPr>
      </w:pPr>
      <w:r>
        <w:rPr>
          <w:noProof/>
        </w:rPr>
        <w:br w:type="page"/>
      </w:r>
    </w:p>
    <w:p w14:paraId="438D975E" w14:textId="77777777" w:rsidR="00811614" w:rsidRDefault="00811614" w:rsidP="00811614">
      <w:pPr>
        <w:jc w:val="center"/>
        <w:rPr>
          <w:rFonts w:ascii="楷体" w:eastAsia="楷体" w:hAnsi="楷体"/>
          <w:noProof/>
          <w:color w:val="000000" w:themeColor="text1"/>
          <w:sz w:val="36"/>
          <w:szCs w:val="36"/>
        </w:rPr>
      </w:pPr>
      <w:r>
        <w:rPr>
          <w:rFonts w:ascii="楷体" w:eastAsia="楷体" w:hAnsi="楷体" w:hint="eastAsia"/>
          <w:noProof/>
          <w:color w:val="000000" w:themeColor="text1"/>
          <w:sz w:val="36"/>
          <w:szCs w:val="36"/>
        </w:rPr>
        <w:lastRenderedPageBreak/>
        <w:t xml:space="preserve">工程师照片 </w:t>
      </w:r>
    </w:p>
    <w:p w14:paraId="29F4BBB4" w14:textId="77777777" w:rsidR="00811614" w:rsidRDefault="00811614" w:rsidP="00811614">
      <w:pPr>
        <w:pStyle w:val="a9"/>
        <w:rPr>
          <w:noProof/>
        </w:rPr>
      </w:pPr>
      <w:r>
        <w:rPr>
          <w:noProof/>
        </w:rPr>
        <w:br w:type="page"/>
      </w:r>
    </w:p>
    <w:p w14:paraId="2CD1B7F7" w14:textId="77777777" w:rsidR="00811614" w:rsidRDefault="00811614" w:rsidP="00811614">
      <w:pPr>
        <w:jc w:val="center"/>
        <w:rPr>
          <w:rFonts w:ascii="楷体" w:eastAsia="楷体" w:hAnsi="楷体"/>
          <w:noProof/>
          <w:color w:val="000000" w:themeColor="text1"/>
          <w:sz w:val="36"/>
          <w:szCs w:val="36"/>
        </w:rPr>
      </w:pPr>
      <w:r>
        <w:rPr>
          <w:rFonts w:ascii="楷体" w:eastAsia="楷体" w:hAnsi="楷体" w:hint="eastAsia"/>
          <w:noProof/>
          <w:color w:val="000000" w:themeColor="text1"/>
          <w:sz w:val="36"/>
          <w:szCs w:val="36"/>
        </w:rPr>
        <w:lastRenderedPageBreak/>
        <w:t xml:space="preserve">社保 </w:t>
      </w:r>
    </w:p>
    <w:p w14:paraId="048B54D4" w14:textId="77777777" w:rsidR="00811614" w:rsidRDefault="00811614" w:rsidP="00811614">
      <w:pPr>
        <w:pStyle w:val="a9"/>
        <w:rPr>
          <w:noProof/>
        </w:rPr>
      </w:pPr>
      <w:r>
        <w:rPr>
          <w:noProof/>
        </w:rPr>
        <w:br w:type="page"/>
      </w:r>
    </w:p>
    <w:p w14:paraId="7041F12D" w14:textId="77777777" w:rsidR="00811614" w:rsidRDefault="00811614" w:rsidP="00811614">
      <w:pPr>
        <w:jc w:val="center"/>
        <w:rPr>
          <w:rFonts w:ascii="楷体" w:eastAsia="楷体" w:hAnsi="楷体"/>
          <w:noProof/>
          <w:color w:val="000000" w:themeColor="text1"/>
          <w:sz w:val="36"/>
          <w:szCs w:val="36"/>
        </w:rPr>
      </w:pPr>
      <w:r>
        <w:rPr>
          <w:rFonts w:ascii="楷体" w:eastAsia="楷体" w:hAnsi="楷体" w:hint="eastAsia"/>
          <w:noProof/>
          <w:color w:val="000000" w:themeColor="text1"/>
          <w:sz w:val="36"/>
          <w:szCs w:val="36"/>
        </w:rPr>
        <w:lastRenderedPageBreak/>
        <w:t xml:space="preserve">编制单位承诺书 </w:t>
      </w:r>
    </w:p>
    <w:p w14:paraId="2CCE32FA" w14:textId="77777777" w:rsidR="00811614" w:rsidRDefault="00811614" w:rsidP="00811614">
      <w:pPr>
        <w:pStyle w:val="a9"/>
        <w:rPr>
          <w:noProof/>
        </w:rPr>
      </w:pPr>
      <w:r>
        <w:rPr>
          <w:noProof/>
        </w:rPr>
        <w:br w:type="page"/>
      </w:r>
    </w:p>
    <w:p w14:paraId="7D865C63" w14:textId="77777777" w:rsidR="00811614" w:rsidRDefault="00811614" w:rsidP="00811614">
      <w:pPr>
        <w:pStyle w:val="Default"/>
        <w:jc w:val="center"/>
        <w:rPr>
          <w:rFonts w:ascii="楷体" w:eastAsia="楷体" w:hAnsi="楷体"/>
          <w:noProof/>
          <w:color w:val="000000" w:themeColor="text1"/>
          <w:sz w:val="36"/>
          <w:szCs w:val="36"/>
        </w:rPr>
      </w:pPr>
      <w:r>
        <w:rPr>
          <w:rFonts w:ascii="楷体" w:eastAsia="楷体" w:hAnsi="楷体" w:hint="eastAsia"/>
          <w:noProof/>
          <w:color w:val="000000" w:themeColor="text1"/>
          <w:sz w:val="36"/>
          <w:szCs w:val="36"/>
        </w:rPr>
        <w:lastRenderedPageBreak/>
        <w:t>编制人承诺书</w:t>
      </w:r>
    </w:p>
    <w:p w14:paraId="26932B51" w14:textId="77777777" w:rsidR="00811614" w:rsidRDefault="00811614" w:rsidP="00811614">
      <w:pPr>
        <w:jc w:val="center"/>
        <w:rPr>
          <w:rFonts w:ascii="楷体" w:eastAsia="楷体" w:hAnsi="楷体"/>
          <w:noProof/>
          <w:color w:val="000000" w:themeColor="text1"/>
          <w:sz w:val="36"/>
          <w:szCs w:val="36"/>
        </w:rPr>
      </w:pPr>
    </w:p>
    <w:p w14:paraId="76F184E2" w14:textId="77777777" w:rsidR="00811614" w:rsidRPr="00AF4071" w:rsidRDefault="00811614" w:rsidP="00811614">
      <w:pPr>
        <w:pStyle w:val="a9"/>
      </w:pPr>
    </w:p>
    <w:p w14:paraId="5B5565BF" w14:textId="2A83D6BA" w:rsidR="00C13AE0" w:rsidRPr="0017365D" w:rsidRDefault="00C13AE0">
      <w:pPr>
        <w:jc w:val="center"/>
        <w:rPr>
          <w:rFonts w:ascii="楷体" w:eastAsia="楷体" w:hAnsi="楷体"/>
          <w:color w:val="000000" w:themeColor="text1"/>
          <w:sz w:val="36"/>
          <w:szCs w:val="36"/>
        </w:rPr>
        <w:sectPr w:rsidR="00C13AE0" w:rsidRPr="0017365D" w:rsidSect="00811614">
          <w:footerReference w:type="first" r:id="rId29"/>
          <w:pgSz w:w="11906" w:h="16838"/>
          <w:pgMar w:top="1701" w:right="1418" w:bottom="1474" w:left="1418" w:header="851" w:footer="709" w:gutter="0"/>
          <w:pgNumType w:start="1"/>
          <w:cols w:space="425"/>
          <w:titlePg/>
          <w:docGrid w:type="lines" w:linePitch="312"/>
        </w:sectPr>
      </w:pPr>
    </w:p>
    <w:p w14:paraId="762D2FEB" w14:textId="77777777" w:rsidR="00C13AE0" w:rsidRPr="0017365D" w:rsidRDefault="007B1898">
      <w:pPr>
        <w:jc w:val="center"/>
        <w:outlineLvl w:val="0"/>
        <w:rPr>
          <w:rFonts w:ascii="黑体" w:eastAsia="黑体" w:hAnsi="黑体"/>
          <w:color w:val="000000" w:themeColor="text1"/>
          <w:sz w:val="30"/>
        </w:rPr>
      </w:pPr>
      <w:r w:rsidRPr="0017365D">
        <w:rPr>
          <w:rFonts w:ascii="黑体" w:eastAsia="黑体" w:hAnsi="黑体" w:hint="eastAsia"/>
          <w:color w:val="000000" w:themeColor="text1"/>
          <w:sz w:val="30"/>
        </w:rPr>
        <w:lastRenderedPageBreak/>
        <w:t>一</w:t>
      </w:r>
      <w:r w:rsidRPr="0017365D">
        <w:rPr>
          <w:rFonts w:ascii="黑体" w:eastAsia="黑体" w:hAnsi="黑体"/>
          <w:color w:val="000000" w:themeColor="text1"/>
          <w:sz w:val="30"/>
        </w:rPr>
        <w:t>、建设项目基本情况</w:t>
      </w:r>
    </w:p>
    <w:tbl>
      <w:tblPr>
        <w:tblW w:w="905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24"/>
        <w:gridCol w:w="3061"/>
        <w:gridCol w:w="2174"/>
        <w:gridCol w:w="2691"/>
      </w:tblGrid>
      <w:tr w:rsidR="0017365D" w:rsidRPr="0017365D" w14:paraId="6E87EDE2" w14:textId="77777777" w:rsidTr="00133495">
        <w:trPr>
          <w:trHeight w:val="20"/>
          <w:jc w:val="center"/>
        </w:trPr>
        <w:tc>
          <w:tcPr>
            <w:tcW w:w="1124" w:type="dxa"/>
            <w:tcMar>
              <w:top w:w="16" w:type="dxa"/>
              <w:left w:w="16" w:type="dxa"/>
              <w:right w:w="16" w:type="dxa"/>
            </w:tcMar>
            <w:vAlign w:val="center"/>
          </w:tcPr>
          <w:p w14:paraId="3E943AEA"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建设项目名称</w:t>
            </w:r>
          </w:p>
        </w:tc>
        <w:tc>
          <w:tcPr>
            <w:tcW w:w="7926" w:type="dxa"/>
            <w:gridSpan w:val="3"/>
            <w:vAlign w:val="center"/>
          </w:tcPr>
          <w:p w14:paraId="57A4F641" w14:textId="0662BA40" w:rsidR="00C13AE0" w:rsidRPr="0017365D" w:rsidRDefault="007B1898" w:rsidP="00FF1113">
            <w:pPr>
              <w:adjustRightInd w:val="0"/>
              <w:snapToGrid w:val="0"/>
              <w:jc w:val="center"/>
              <w:rPr>
                <w:color w:val="000000" w:themeColor="text1"/>
                <w:sz w:val="24"/>
              </w:rPr>
            </w:pPr>
            <w:bookmarkStart w:id="0" w:name="_Hlk120527867"/>
            <w:r w:rsidRPr="0017365D">
              <w:rPr>
                <w:rFonts w:hint="eastAsia"/>
                <w:color w:val="000000" w:themeColor="text1"/>
                <w:sz w:val="24"/>
              </w:rPr>
              <w:t>博罗县</w:t>
            </w:r>
            <w:r w:rsidR="0017365D" w:rsidRPr="0017365D">
              <w:rPr>
                <w:rFonts w:hint="eastAsia"/>
                <w:color w:val="000000" w:themeColor="text1"/>
                <w:sz w:val="24"/>
              </w:rPr>
              <w:t>陆</w:t>
            </w:r>
            <w:proofErr w:type="gramStart"/>
            <w:r w:rsidR="0017365D" w:rsidRPr="0017365D">
              <w:rPr>
                <w:rFonts w:hint="eastAsia"/>
                <w:color w:val="000000" w:themeColor="text1"/>
                <w:sz w:val="24"/>
              </w:rPr>
              <w:t>沣</w:t>
            </w:r>
            <w:proofErr w:type="gramEnd"/>
            <w:r w:rsidR="0017365D" w:rsidRPr="0017365D">
              <w:rPr>
                <w:rFonts w:hint="eastAsia"/>
                <w:color w:val="000000" w:themeColor="text1"/>
                <w:sz w:val="24"/>
              </w:rPr>
              <w:t>文具</w:t>
            </w:r>
            <w:r w:rsidRPr="0017365D">
              <w:rPr>
                <w:color w:val="000000" w:themeColor="text1"/>
                <w:sz w:val="24"/>
              </w:rPr>
              <w:t>有限公司</w:t>
            </w:r>
            <w:r w:rsidR="0017365D" w:rsidRPr="0017365D">
              <w:rPr>
                <w:color w:val="000000" w:themeColor="text1"/>
                <w:sz w:val="24"/>
              </w:rPr>
              <w:t>建设项目</w:t>
            </w:r>
            <w:bookmarkEnd w:id="0"/>
          </w:p>
        </w:tc>
      </w:tr>
      <w:tr w:rsidR="0017365D" w:rsidRPr="0017365D" w14:paraId="281AE255" w14:textId="77777777" w:rsidTr="00133495">
        <w:trPr>
          <w:trHeight w:val="20"/>
          <w:jc w:val="center"/>
        </w:trPr>
        <w:tc>
          <w:tcPr>
            <w:tcW w:w="1124" w:type="dxa"/>
            <w:tcMar>
              <w:top w:w="16" w:type="dxa"/>
              <w:left w:w="16" w:type="dxa"/>
              <w:right w:w="16" w:type="dxa"/>
            </w:tcMar>
            <w:vAlign w:val="center"/>
          </w:tcPr>
          <w:p w14:paraId="6FBDE1DF"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项目代码</w:t>
            </w:r>
          </w:p>
        </w:tc>
        <w:tc>
          <w:tcPr>
            <w:tcW w:w="7926" w:type="dxa"/>
            <w:gridSpan w:val="3"/>
            <w:vAlign w:val="center"/>
          </w:tcPr>
          <w:p w14:paraId="628F2211" w14:textId="77777777" w:rsidR="00C13AE0" w:rsidRPr="0017365D" w:rsidRDefault="007B1898" w:rsidP="00FF1113">
            <w:pPr>
              <w:adjustRightInd w:val="0"/>
              <w:snapToGrid w:val="0"/>
              <w:jc w:val="center"/>
              <w:rPr>
                <w:color w:val="000000" w:themeColor="text1"/>
                <w:sz w:val="24"/>
              </w:rPr>
            </w:pPr>
            <w:r w:rsidRPr="0017365D">
              <w:rPr>
                <w:rFonts w:hint="eastAsia"/>
                <w:color w:val="000000" w:themeColor="text1"/>
                <w:sz w:val="24"/>
              </w:rPr>
              <w:t>无</w:t>
            </w:r>
          </w:p>
        </w:tc>
      </w:tr>
      <w:tr w:rsidR="0017365D" w:rsidRPr="0017365D" w14:paraId="30CE5BDC" w14:textId="77777777" w:rsidTr="00133495">
        <w:trPr>
          <w:trHeight w:val="20"/>
          <w:jc w:val="center"/>
        </w:trPr>
        <w:tc>
          <w:tcPr>
            <w:tcW w:w="1124" w:type="dxa"/>
            <w:tcMar>
              <w:top w:w="16" w:type="dxa"/>
              <w:left w:w="16" w:type="dxa"/>
              <w:right w:w="16" w:type="dxa"/>
            </w:tcMar>
            <w:vAlign w:val="center"/>
          </w:tcPr>
          <w:p w14:paraId="2A69AFE5"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建设单位联系人</w:t>
            </w:r>
          </w:p>
        </w:tc>
        <w:tc>
          <w:tcPr>
            <w:tcW w:w="3061" w:type="dxa"/>
            <w:vAlign w:val="center"/>
          </w:tcPr>
          <w:p w14:paraId="338DB5F0" w14:textId="386E4462" w:rsidR="00C13AE0" w:rsidRPr="0017365D" w:rsidRDefault="00BB2C4B" w:rsidP="00FF1113">
            <w:pPr>
              <w:adjustRightInd w:val="0"/>
              <w:snapToGrid w:val="0"/>
              <w:jc w:val="center"/>
              <w:rPr>
                <w:color w:val="000000" w:themeColor="text1"/>
                <w:sz w:val="24"/>
              </w:rPr>
            </w:pPr>
            <w:r>
              <w:rPr>
                <w:rFonts w:hint="eastAsia"/>
                <w:color w:val="000000" w:themeColor="text1"/>
                <w:sz w:val="24"/>
              </w:rPr>
              <w:t>*</w:t>
            </w:r>
            <w:r>
              <w:rPr>
                <w:color w:val="000000" w:themeColor="text1"/>
                <w:sz w:val="24"/>
              </w:rPr>
              <w:t>**</w:t>
            </w:r>
          </w:p>
        </w:tc>
        <w:tc>
          <w:tcPr>
            <w:tcW w:w="2174" w:type="dxa"/>
            <w:vAlign w:val="center"/>
          </w:tcPr>
          <w:p w14:paraId="5E89988B"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联系方式</w:t>
            </w:r>
          </w:p>
        </w:tc>
        <w:tc>
          <w:tcPr>
            <w:tcW w:w="2691" w:type="dxa"/>
            <w:vAlign w:val="center"/>
          </w:tcPr>
          <w:p w14:paraId="5FADFCF6" w14:textId="3BE45034" w:rsidR="00C13AE0" w:rsidRPr="0017365D" w:rsidRDefault="00BB2C4B" w:rsidP="00FF1113">
            <w:pPr>
              <w:adjustRightInd w:val="0"/>
              <w:snapToGrid w:val="0"/>
              <w:jc w:val="center"/>
              <w:rPr>
                <w:color w:val="000000" w:themeColor="text1"/>
                <w:sz w:val="24"/>
              </w:rPr>
            </w:pPr>
            <w:r>
              <w:rPr>
                <w:color w:val="000000" w:themeColor="text1"/>
                <w:sz w:val="24"/>
              </w:rPr>
              <w:t>***********</w:t>
            </w:r>
          </w:p>
        </w:tc>
      </w:tr>
      <w:tr w:rsidR="0017365D" w:rsidRPr="0017365D" w14:paraId="0C780680" w14:textId="77777777" w:rsidTr="00133495">
        <w:trPr>
          <w:trHeight w:val="20"/>
          <w:jc w:val="center"/>
        </w:trPr>
        <w:tc>
          <w:tcPr>
            <w:tcW w:w="1124" w:type="dxa"/>
            <w:tcMar>
              <w:top w:w="16" w:type="dxa"/>
              <w:left w:w="16" w:type="dxa"/>
              <w:right w:w="16" w:type="dxa"/>
            </w:tcMar>
            <w:vAlign w:val="center"/>
          </w:tcPr>
          <w:p w14:paraId="77A6CF60"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建设地点</w:t>
            </w:r>
          </w:p>
        </w:tc>
        <w:tc>
          <w:tcPr>
            <w:tcW w:w="7926" w:type="dxa"/>
            <w:gridSpan w:val="3"/>
            <w:vAlign w:val="center"/>
          </w:tcPr>
          <w:p w14:paraId="556E8884" w14:textId="5298FA83" w:rsidR="00C13AE0" w:rsidRPr="0017365D" w:rsidRDefault="007B1898" w:rsidP="00FF1113">
            <w:pPr>
              <w:adjustRightInd w:val="0"/>
              <w:snapToGrid w:val="0"/>
              <w:jc w:val="center"/>
              <w:rPr>
                <w:color w:val="000000" w:themeColor="text1"/>
                <w:sz w:val="24"/>
              </w:rPr>
            </w:pPr>
            <w:r w:rsidRPr="0017365D">
              <w:rPr>
                <w:rFonts w:hint="eastAsia"/>
                <w:color w:val="000000" w:themeColor="text1"/>
                <w:sz w:val="24"/>
                <w:u w:val="single"/>
              </w:rPr>
              <w:t>广东</w:t>
            </w:r>
            <w:r w:rsidRPr="0017365D">
              <w:rPr>
                <w:rFonts w:hint="eastAsia"/>
                <w:color w:val="000000" w:themeColor="text1"/>
                <w:sz w:val="24"/>
                <w:u w:val="single"/>
              </w:rPr>
              <w:t xml:space="preserve"> </w:t>
            </w:r>
            <w:r w:rsidRPr="0017365D">
              <w:rPr>
                <w:rFonts w:hint="eastAsia"/>
                <w:color w:val="000000" w:themeColor="text1"/>
                <w:sz w:val="24"/>
              </w:rPr>
              <w:t>省（自治区）</w:t>
            </w:r>
            <w:r w:rsidRPr="0017365D">
              <w:rPr>
                <w:rFonts w:hint="eastAsia"/>
                <w:color w:val="000000" w:themeColor="text1"/>
                <w:sz w:val="24"/>
                <w:u w:val="single"/>
              </w:rPr>
              <w:t xml:space="preserve"> </w:t>
            </w:r>
            <w:r w:rsidRPr="0017365D">
              <w:rPr>
                <w:rFonts w:hint="eastAsia"/>
                <w:color w:val="000000" w:themeColor="text1"/>
                <w:sz w:val="24"/>
                <w:u w:val="single"/>
              </w:rPr>
              <w:t>惠州</w:t>
            </w:r>
            <w:r w:rsidRPr="0017365D">
              <w:rPr>
                <w:rFonts w:hint="eastAsia"/>
                <w:color w:val="000000" w:themeColor="text1"/>
                <w:sz w:val="24"/>
                <w:u w:val="single"/>
              </w:rPr>
              <w:t xml:space="preserve"> </w:t>
            </w:r>
            <w:r w:rsidRPr="0017365D">
              <w:rPr>
                <w:rFonts w:hint="eastAsia"/>
                <w:color w:val="000000" w:themeColor="text1"/>
                <w:sz w:val="24"/>
              </w:rPr>
              <w:t>市</w:t>
            </w:r>
            <w:r w:rsidRPr="0017365D">
              <w:rPr>
                <w:rFonts w:hint="eastAsia"/>
                <w:color w:val="000000" w:themeColor="text1"/>
                <w:sz w:val="24"/>
                <w:u w:val="single"/>
              </w:rPr>
              <w:t xml:space="preserve"> </w:t>
            </w:r>
            <w:r w:rsidRPr="0017365D">
              <w:rPr>
                <w:rFonts w:hint="eastAsia"/>
                <w:color w:val="000000" w:themeColor="text1"/>
                <w:sz w:val="24"/>
                <w:u w:val="single"/>
              </w:rPr>
              <w:t>博罗</w:t>
            </w:r>
            <w:r w:rsidRPr="0017365D">
              <w:rPr>
                <w:rFonts w:hint="eastAsia"/>
                <w:color w:val="000000" w:themeColor="text1"/>
                <w:sz w:val="24"/>
                <w:u w:val="single"/>
              </w:rPr>
              <w:t xml:space="preserve"> </w:t>
            </w:r>
            <w:r w:rsidRPr="0017365D">
              <w:rPr>
                <w:rFonts w:hint="eastAsia"/>
                <w:color w:val="000000" w:themeColor="text1"/>
                <w:sz w:val="24"/>
              </w:rPr>
              <w:t>县（区）</w:t>
            </w:r>
            <w:r w:rsidRPr="0017365D">
              <w:rPr>
                <w:rFonts w:hint="eastAsia"/>
                <w:color w:val="000000" w:themeColor="text1"/>
                <w:sz w:val="24"/>
                <w:u w:val="single"/>
              </w:rPr>
              <w:t xml:space="preserve"> </w:t>
            </w:r>
            <w:r w:rsidRPr="0017365D">
              <w:rPr>
                <w:rFonts w:hint="eastAsia"/>
                <w:color w:val="000000" w:themeColor="text1"/>
                <w:sz w:val="24"/>
                <w:u w:val="single"/>
              </w:rPr>
              <w:t>福田镇</w:t>
            </w:r>
            <w:r w:rsidRPr="0017365D">
              <w:rPr>
                <w:rFonts w:hint="eastAsia"/>
                <w:color w:val="000000" w:themeColor="text1"/>
                <w:sz w:val="24"/>
                <w:u w:val="single"/>
              </w:rPr>
              <w:t xml:space="preserve"> </w:t>
            </w:r>
            <w:r w:rsidRPr="0017365D">
              <w:rPr>
                <w:rFonts w:hint="eastAsia"/>
                <w:color w:val="000000" w:themeColor="text1"/>
                <w:sz w:val="24"/>
              </w:rPr>
              <w:t>乡（街道）</w:t>
            </w:r>
            <w:r w:rsidR="0017365D">
              <w:rPr>
                <w:rFonts w:hint="eastAsia"/>
                <w:color w:val="000000" w:themeColor="text1"/>
                <w:sz w:val="24"/>
                <w:u w:val="single"/>
              </w:rPr>
              <w:t>福</w:t>
            </w:r>
            <w:r w:rsidR="006C0A48">
              <w:rPr>
                <w:rFonts w:hint="eastAsia"/>
                <w:color w:val="000000" w:themeColor="text1"/>
                <w:sz w:val="24"/>
                <w:u w:val="single"/>
              </w:rPr>
              <w:t>达工业区</w:t>
            </w:r>
          </w:p>
        </w:tc>
      </w:tr>
      <w:tr w:rsidR="0017365D" w:rsidRPr="0017365D" w14:paraId="1D82D611" w14:textId="77777777" w:rsidTr="00133495">
        <w:trPr>
          <w:trHeight w:val="20"/>
          <w:jc w:val="center"/>
        </w:trPr>
        <w:tc>
          <w:tcPr>
            <w:tcW w:w="1124" w:type="dxa"/>
            <w:tcMar>
              <w:top w:w="16" w:type="dxa"/>
              <w:left w:w="16" w:type="dxa"/>
              <w:right w:w="16" w:type="dxa"/>
            </w:tcMar>
            <w:vAlign w:val="center"/>
          </w:tcPr>
          <w:p w14:paraId="739E081B"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地理坐标</w:t>
            </w:r>
          </w:p>
        </w:tc>
        <w:tc>
          <w:tcPr>
            <w:tcW w:w="7926" w:type="dxa"/>
            <w:gridSpan w:val="3"/>
            <w:vAlign w:val="center"/>
          </w:tcPr>
          <w:p w14:paraId="10A9E913" w14:textId="66D750B6" w:rsidR="00C13AE0" w:rsidRPr="00B71931" w:rsidRDefault="007B1898" w:rsidP="00133495">
            <w:pPr>
              <w:widowControl/>
              <w:adjustRightInd w:val="0"/>
              <w:snapToGrid w:val="0"/>
              <w:jc w:val="center"/>
              <w:rPr>
                <w:color w:val="000000" w:themeColor="text1"/>
                <w:sz w:val="24"/>
              </w:rPr>
            </w:pPr>
            <w:r w:rsidRPr="00B71931">
              <w:rPr>
                <w:color w:val="000000" w:themeColor="text1"/>
                <w:sz w:val="24"/>
              </w:rPr>
              <w:t xml:space="preserve"> </w:t>
            </w:r>
            <w:r w:rsidRPr="00B71931">
              <w:rPr>
                <w:rFonts w:hint="eastAsia"/>
                <w:color w:val="000000" w:themeColor="text1"/>
                <w:sz w:val="24"/>
              </w:rPr>
              <w:t>（</w:t>
            </w:r>
            <w:r w:rsidRPr="00B71931">
              <w:rPr>
                <w:color w:val="000000" w:themeColor="text1"/>
                <w:sz w:val="24"/>
                <w:u w:val="single"/>
              </w:rPr>
              <w:t xml:space="preserve"> 113 </w:t>
            </w:r>
            <w:r w:rsidRPr="00B71931">
              <w:rPr>
                <w:color w:val="000000" w:themeColor="text1"/>
                <w:sz w:val="24"/>
              </w:rPr>
              <w:t>度</w:t>
            </w:r>
            <w:r w:rsidRPr="00B71931">
              <w:rPr>
                <w:color w:val="000000" w:themeColor="text1"/>
                <w:sz w:val="24"/>
                <w:u w:val="single"/>
              </w:rPr>
              <w:t xml:space="preserve"> 58 </w:t>
            </w:r>
            <w:r w:rsidRPr="00B71931">
              <w:rPr>
                <w:color w:val="000000" w:themeColor="text1"/>
                <w:sz w:val="24"/>
              </w:rPr>
              <w:t>分</w:t>
            </w:r>
            <w:r w:rsidRPr="00B71931">
              <w:rPr>
                <w:color w:val="000000" w:themeColor="text1"/>
                <w:sz w:val="24"/>
                <w:u w:val="single"/>
              </w:rPr>
              <w:t xml:space="preserve"> </w:t>
            </w:r>
            <w:r w:rsidR="00B71931" w:rsidRPr="00B71931">
              <w:rPr>
                <w:color w:val="000000" w:themeColor="text1"/>
                <w:sz w:val="24"/>
                <w:u w:val="single"/>
              </w:rPr>
              <w:t>43.228</w:t>
            </w:r>
            <w:r w:rsidRPr="00B71931">
              <w:rPr>
                <w:color w:val="000000" w:themeColor="text1"/>
                <w:sz w:val="24"/>
                <w:u w:val="single"/>
              </w:rPr>
              <w:t xml:space="preserve"> </w:t>
            </w:r>
            <w:r w:rsidRPr="00B71931">
              <w:rPr>
                <w:color w:val="000000" w:themeColor="text1"/>
                <w:sz w:val="24"/>
              </w:rPr>
              <w:t>秒，</w:t>
            </w:r>
            <w:r w:rsidRPr="00B71931">
              <w:rPr>
                <w:rFonts w:hint="eastAsia"/>
                <w:color w:val="000000" w:themeColor="text1"/>
                <w:sz w:val="24"/>
                <w:u w:val="single"/>
              </w:rPr>
              <w:t xml:space="preserve"> </w:t>
            </w:r>
            <w:r w:rsidRPr="00B71931">
              <w:rPr>
                <w:color w:val="000000" w:themeColor="text1"/>
                <w:sz w:val="24"/>
                <w:u w:val="single"/>
              </w:rPr>
              <w:t xml:space="preserve">23 </w:t>
            </w:r>
            <w:r w:rsidRPr="00B71931">
              <w:rPr>
                <w:color w:val="000000" w:themeColor="text1"/>
                <w:sz w:val="24"/>
              </w:rPr>
              <w:t>度</w:t>
            </w:r>
            <w:r w:rsidRPr="00B71931">
              <w:rPr>
                <w:color w:val="000000" w:themeColor="text1"/>
                <w:sz w:val="24"/>
                <w:u w:val="single"/>
              </w:rPr>
              <w:t xml:space="preserve"> 1</w:t>
            </w:r>
            <w:r w:rsidR="00B71931" w:rsidRPr="00B71931">
              <w:rPr>
                <w:color w:val="000000" w:themeColor="text1"/>
                <w:sz w:val="24"/>
                <w:u w:val="single"/>
              </w:rPr>
              <w:t>1</w:t>
            </w:r>
            <w:r w:rsidRPr="00B71931">
              <w:rPr>
                <w:color w:val="000000" w:themeColor="text1"/>
                <w:sz w:val="24"/>
                <w:u w:val="single"/>
              </w:rPr>
              <w:t xml:space="preserve"> </w:t>
            </w:r>
            <w:r w:rsidRPr="00B71931">
              <w:rPr>
                <w:color w:val="000000" w:themeColor="text1"/>
                <w:sz w:val="24"/>
              </w:rPr>
              <w:t>分</w:t>
            </w:r>
            <w:r w:rsidRPr="00B71931">
              <w:rPr>
                <w:color w:val="000000" w:themeColor="text1"/>
                <w:sz w:val="24"/>
                <w:u w:val="single"/>
              </w:rPr>
              <w:t xml:space="preserve"> </w:t>
            </w:r>
            <w:r w:rsidR="0017365D" w:rsidRPr="00B71931">
              <w:rPr>
                <w:color w:val="000000" w:themeColor="text1"/>
                <w:sz w:val="24"/>
                <w:u w:val="single"/>
              </w:rPr>
              <w:t>5</w:t>
            </w:r>
            <w:r w:rsidR="00B71931" w:rsidRPr="00B71931">
              <w:rPr>
                <w:color w:val="000000" w:themeColor="text1"/>
                <w:sz w:val="24"/>
                <w:u w:val="single"/>
              </w:rPr>
              <w:t>6.295</w:t>
            </w:r>
            <w:r w:rsidRPr="00B71931">
              <w:rPr>
                <w:color w:val="000000" w:themeColor="text1"/>
                <w:sz w:val="24"/>
                <w:u w:val="single"/>
              </w:rPr>
              <w:t xml:space="preserve"> </w:t>
            </w:r>
            <w:r w:rsidRPr="00B71931">
              <w:rPr>
                <w:color w:val="000000" w:themeColor="text1"/>
                <w:sz w:val="24"/>
              </w:rPr>
              <w:t>秒</w:t>
            </w:r>
            <w:r w:rsidRPr="00B71931">
              <w:rPr>
                <w:rFonts w:hint="eastAsia"/>
                <w:color w:val="000000" w:themeColor="text1"/>
                <w:sz w:val="24"/>
              </w:rPr>
              <w:t>）</w:t>
            </w:r>
          </w:p>
          <w:p w14:paraId="615F3BB7" w14:textId="1A910BDE" w:rsidR="00C13AE0" w:rsidRPr="0017365D" w:rsidRDefault="007B1898" w:rsidP="00133495">
            <w:pPr>
              <w:widowControl/>
              <w:adjustRightInd w:val="0"/>
              <w:snapToGrid w:val="0"/>
              <w:jc w:val="center"/>
              <w:rPr>
                <w:color w:val="000000" w:themeColor="text1"/>
              </w:rPr>
            </w:pPr>
            <w:r w:rsidRPr="00B71931">
              <w:rPr>
                <w:rFonts w:hint="eastAsia"/>
                <w:color w:val="000000" w:themeColor="text1"/>
                <w:sz w:val="24"/>
              </w:rPr>
              <w:t>（经度：</w:t>
            </w:r>
            <w:r w:rsidRPr="00B71931">
              <w:rPr>
                <w:rFonts w:hint="eastAsia"/>
                <w:color w:val="000000" w:themeColor="text1"/>
                <w:sz w:val="24"/>
              </w:rPr>
              <w:t>113.</w:t>
            </w:r>
            <w:r w:rsidRPr="00B71931">
              <w:rPr>
                <w:color w:val="000000" w:themeColor="text1"/>
                <w:sz w:val="24"/>
              </w:rPr>
              <w:t>97</w:t>
            </w:r>
            <w:r w:rsidR="00B71931" w:rsidRPr="00B71931">
              <w:rPr>
                <w:color w:val="000000" w:themeColor="text1"/>
                <w:sz w:val="24"/>
              </w:rPr>
              <w:t>8674</w:t>
            </w:r>
            <w:r w:rsidRPr="00B71931">
              <w:rPr>
                <w:rFonts w:hint="eastAsia"/>
                <w:color w:val="000000" w:themeColor="text1"/>
                <w:sz w:val="24"/>
              </w:rPr>
              <w:t>，纬度：</w:t>
            </w:r>
            <w:r w:rsidRPr="00B71931">
              <w:rPr>
                <w:rFonts w:hint="eastAsia"/>
                <w:color w:val="000000" w:themeColor="text1"/>
                <w:sz w:val="24"/>
              </w:rPr>
              <w:t>23.</w:t>
            </w:r>
            <w:r w:rsidR="00B71931" w:rsidRPr="00B71931">
              <w:rPr>
                <w:color w:val="000000" w:themeColor="text1"/>
                <w:sz w:val="24"/>
              </w:rPr>
              <w:t>198971</w:t>
            </w:r>
            <w:r w:rsidRPr="00B71931">
              <w:rPr>
                <w:rFonts w:hint="eastAsia"/>
                <w:color w:val="000000" w:themeColor="text1"/>
                <w:sz w:val="24"/>
              </w:rPr>
              <w:t>）</w:t>
            </w:r>
          </w:p>
        </w:tc>
      </w:tr>
      <w:tr w:rsidR="0017365D" w:rsidRPr="0017365D" w14:paraId="085F8A88" w14:textId="77777777" w:rsidTr="00133495">
        <w:trPr>
          <w:trHeight w:val="20"/>
          <w:jc w:val="center"/>
        </w:trPr>
        <w:tc>
          <w:tcPr>
            <w:tcW w:w="1124" w:type="dxa"/>
            <w:tcMar>
              <w:top w:w="16" w:type="dxa"/>
              <w:left w:w="16" w:type="dxa"/>
              <w:right w:w="16" w:type="dxa"/>
            </w:tcMar>
            <w:vAlign w:val="center"/>
          </w:tcPr>
          <w:p w14:paraId="3F5B03F2"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国民经济</w:t>
            </w:r>
          </w:p>
          <w:p w14:paraId="21B3367B"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行业类别</w:t>
            </w:r>
          </w:p>
        </w:tc>
        <w:tc>
          <w:tcPr>
            <w:tcW w:w="3061" w:type="dxa"/>
            <w:vAlign w:val="center"/>
          </w:tcPr>
          <w:p w14:paraId="733DBECF" w14:textId="4554D418" w:rsidR="00C13AE0" w:rsidRPr="0017365D" w:rsidRDefault="00DF41BF" w:rsidP="00FF1113">
            <w:pPr>
              <w:adjustRightInd w:val="0"/>
              <w:snapToGrid w:val="0"/>
              <w:jc w:val="center"/>
              <w:rPr>
                <w:color w:val="000000" w:themeColor="text1"/>
                <w:sz w:val="24"/>
              </w:rPr>
            </w:pPr>
            <w:r w:rsidRPr="0017365D">
              <w:rPr>
                <w:color w:val="000000" w:themeColor="text1"/>
                <w:sz w:val="24"/>
              </w:rPr>
              <w:t>C</w:t>
            </w:r>
            <w:r>
              <w:rPr>
                <w:color w:val="000000" w:themeColor="text1"/>
                <w:sz w:val="24"/>
              </w:rPr>
              <w:t>2921</w:t>
            </w:r>
            <w:r w:rsidRPr="0017365D">
              <w:rPr>
                <w:color w:val="000000" w:themeColor="text1"/>
                <w:sz w:val="24"/>
              </w:rPr>
              <w:t xml:space="preserve"> </w:t>
            </w:r>
            <w:r>
              <w:rPr>
                <w:rFonts w:hint="eastAsia"/>
                <w:color w:val="000000" w:themeColor="text1"/>
                <w:sz w:val="24"/>
              </w:rPr>
              <w:t>塑料薄膜制造</w:t>
            </w:r>
          </w:p>
        </w:tc>
        <w:tc>
          <w:tcPr>
            <w:tcW w:w="2174" w:type="dxa"/>
            <w:vAlign w:val="center"/>
          </w:tcPr>
          <w:p w14:paraId="22CDF8E5" w14:textId="77777777" w:rsidR="00C13AE0" w:rsidRPr="0017365D" w:rsidRDefault="007B1898" w:rsidP="00FF1113">
            <w:pPr>
              <w:adjustRightInd w:val="0"/>
              <w:snapToGrid w:val="0"/>
              <w:jc w:val="center"/>
              <w:rPr>
                <w:color w:val="000000" w:themeColor="text1"/>
                <w:sz w:val="24"/>
              </w:rPr>
            </w:pPr>
            <w:bookmarkStart w:id="1" w:name="_Hlk49843745"/>
            <w:r w:rsidRPr="0017365D">
              <w:rPr>
                <w:color w:val="000000" w:themeColor="text1"/>
                <w:sz w:val="24"/>
              </w:rPr>
              <w:t>建设项目</w:t>
            </w:r>
          </w:p>
          <w:p w14:paraId="52D24008"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行业类别</w:t>
            </w:r>
            <w:bookmarkEnd w:id="1"/>
          </w:p>
        </w:tc>
        <w:tc>
          <w:tcPr>
            <w:tcW w:w="2691" w:type="dxa"/>
            <w:vAlign w:val="center"/>
          </w:tcPr>
          <w:p w14:paraId="66EF60C0" w14:textId="098138EB" w:rsidR="00C13AE0" w:rsidRPr="0017365D" w:rsidRDefault="00133495" w:rsidP="00FF1113">
            <w:pPr>
              <w:adjustRightInd w:val="0"/>
              <w:snapToGrid w:val="0"/>
              <w:rPr>
                <w:color w:val="000000" w:themeColor="text1"/>
                <w:sz w:val="24"/>
              </w:rPr>
            </w:pPr>
            <w:r>
              <w:rPr>
                <w:color w:val="000000" w:themeColor="text1"/>
                <w:spacing w:val="-4"/>
                <w:sz w:val="24"/>
              </w:rPr>
              <w:t xml:space="preserve">53 </w:t>
            </w:r>
            <w:r>
              <w:rPr>
                <w:rFonts w:hint="eastAsia"/>
                <w:color w:val="000000" w:themeColor="text1"/>
                <w:spacing w:val="-4"/>
                <w:sz w:val="24"/>
              </w:rPr>
              <w:t>塑料制品业</w:t>
            </w:r>
            <w:r>
              <w:rPr>
                <w:rFonts w:hint="eastAsia"/>
                <w:color w:val="000000" w:themeColor="text1"/>
                <w:spacing w:val="-4"/>
                <w:sz w:val="24"/>
              </w:rPr>
              <w:t xml:space="preserve"> 2</w:t>
            </w:r>
            <w:r>
              <w:rPr>
                <w:color w:val="000000" w:themeColor="text1"/>
                <w:spacing w:val="-4"/>
                <w:sz w:val="24"/>
              </w:rPr>
              <w:t>92</w:t>
            </w:r>
          </w:p>
        </w:tc>
      </w:tr>
      <w:tr w:rsidR="0017365D" w:rsidRPr="0017365D" w14:paraId="7FC1526B" w14:textId="77777777" w:rsidTr="00133495">
        <w:trPr>
          <w:trHeight w:val="20"/>
          <w:jc w:val="center"/>
        </w:trPr>
        <w:tc>
          <w:tcPr>
            <w:tcW w:w="1124" w:type="dxa"/>
            <w:tcMar>
              <w:top w:w="16" w:type="dxa"/>
              <w:left w:w="16" w:type="dxa"/>
              <w:right w:w="16" w:type="dxa"/>
            </w:tcMar>
            <w:vAlign w:val="center"/>
          </w:tcPr>
          <w:p w14:paraId="545242A5"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建设性质</w:t>
            </w:r>
          </w:p>
        </w:tc>
        <w:tc>
          <w:tcPr>
            <w:tcW w:w="3061" w:type="dxa"/>
            <w:vAlign w:val="center"/>
          </w:tcPr>
          <w:p w14:paraId="72D39977" w14:textId="5E8F70BA" w:rsidR="00C13AE0" w:rsidRPr="0017365D" w:rsidRDefault="00811614" w:rsidP="00133495">
            <w:pPr>
              <w:adjustRightInd w:val="0"/>
              <w:snapToGrid w:val="0"/>
              <w:jc w:val="left"/>
              <w:rPr>
                <w:color w:val="000000" w:themeColor="text1"/>
                <w:sz w:val="24"/>
              </w:rPr>
            </w:pPr>
            <w:r w:rsidRPr="0017365D">
              <w:rPr>
                <w:color w:val="000000" w:themeColor="text1"/>
                <w:sz w:val="24"/>
              </w:rPr>
              <w:sym w:font="Wingdings 2" w:char="0052"/>
            </w:r>
            <w:r w:rsidR="007B1898" w:rsidRPr="0017365D">
              <w:rPr>
                <w:color w:val="000000" w:themeColor="text1"/>
                <w:sz w:val="24"/>
              </w:rPr>
              <w:t>新建（迁建）</w:t>
            </w:r>
          </w:p>
          <w:p w14:paraId="3AB36F27" w14:textId="77777777" w:rsidR="00C13AE0" w:rsidRPr="0017365D" w:rsidRDefault="007B1898" w:rsidP="00133495">
            <w:pPr>
              <w:adjustRightInd w:val="0"/>
              <w:snapToGrid w:val="0"/>
              <w:jc w:val="left"/>
              <w:rPr>
                <w:color w:val="000000" w:themeColor="text1"/>
                <w:sz w:val="24"/>
              </w:rPr>
            </w:pPr>
            <w:r w:rsidRPr="0017365D">
              <w:rPr>
                <w:rFonts w:ascii="宋体" w:hAnsi="宋体"/>
                <w:color w:val="000000" w:themeColor="text1"/>
                <w:sz w:val="24"/>
              </w:rPr>
              <w:t>□</w:t>
            </w:r>
            <w:r w:rsidRPr="0017365D">
              <w:rPr>
                <w:color w:val="000000" w:themeColor="text1"/>
                <w:sz w:val="24"/>
              </w:rPr>
              <w:t>改建</w:t>
            </w:r>
          </w:p>
          <w:p w14:paraId="10BC0E00" w14:textId="5351399A" w:rsidR="00C13AE0" w:rsidRPr="0017365D" w:rsidRDefault="00811614" w:rsidP="00133495">
            <w:pPr>
              <w:adjustRightInd w:val="0"/>
              <w:snapToGrid w:val="0"/>
              <w:jc w:val="left"/>
              <w:rPr>
                <w:color w:val="000000" w:themeColor="text1"/>
                <w:sz w:val="24"/>
              </w:rPr>
            </w:pPr>
            <w:r w:rsidRPr="0017365D">
              <w:rPr>
                <w:rFonts w:ascii="宋体" w:hAnsi="宋体"/>
                <w:color w:val="000000" w:themeColor="text1"/>
                <w:sz w:val="24"/>
              </w:rPr>
              <w:t>□</w:t>
            </w:r>
            <w:r w:rsidR="007B1898" w:rsidRPr="0017365D">
              <w:rPr>
                <w:color w:val="000000" w:themeColor="text1"/>
                <w:sz w:val="24"/>
              </w:rPr>
              <w:t>扩建</w:t>
            </w:r>
          </w:p>
          <w:p w14:paraId="1971DFE2" w14:textId="77777777" w:rsidR="00C13AE0" w:rsidRPr="0017365D" w:rsidRDefault="007B1898" w:rsidP="00133495">
            <w:pPr>
              <w:adjustRightInd w:val="0"/>
              <w:snapToGrid w:val="0"/>
              <w:jc w:val="left"/>
              <w:rPr>
                <w:color w:val="000000" w:themeColor="text1"/>
                <w:sz w:val="24"/>
              </w:rPr>
            </w:pPr>
            <w:r w:rsidRPr="0017365D">
              <w:rPr>
                <w:rFonts w:ascii="宋体" w:hAnsi="宋体"/>
                <w:color w:val="000000" w:themeColor="text1"/>
                <w:sz w:val="24"/>
              </w:rPr>
              <w:t>□</w:t>
            </w:r>
            <w:r w:rsidRPr="0017365D">
              <w:rPr>
                <w:color w:val="000000" w:themeColor="text1"/>
                <w:sz w:val="24"/>
              </w:rPr>
              <w:t>技术改造</w:t>
            </w:r>
          </w:p>
        </w:tc>
        <w:tc>
          <w:tcPr>
            <w:tcW w:w="2174" w:type="dxa"/>
            <w:vAlign w:val="center"/>
          </w:tcPr>
          <w:p w14:paraId="40A69853"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建设项目</w:t>
            </w:r>
          </w:p>
          <w:p w14:paraId="522E7CF8"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申报情形</w:t>
            </w:r>
          </w:p>
        </w:tc>
        <w:tc>
          <w:tcPr>
            <w:tcW w:w="2691" w:type="dxa"/>
            <w:vAlign w:val="center"/>
          </w:tcPr>
          <w:p w14:paraId="5C7D279C" w14:textId="77777777" w:rsidR="00C13AE0" w:rsidRPr="0017365D" w:rsidRDefault="007B1898" w:rsidP="00133495">
            <w:pPr>
              <w:adjustRightInd w:val="0"/>
              <w:snapToGrid w:val="0"/>
              <w:rPr>
                <w:color w:val="000000" w:themeColor="text1"/>
                <w:sz w:val="24"/>
              </w:rPr>
            </w:pPr>
            <w:r w:rsidRPr="0017365D">
              <w:rPr>
                <w:color w:val="000000" w:themeColor="text1"/>
                <w:sz w:val="24"/>
              </w:rPr>
              <w:sym w:font="Wingdings 2" w:char="0052"/>
            </w:r>
            <w:r w:rsidRPr="0017365D">
              <w:rPr>
                <w:color w:val="000000" w:themeColor="text1"/>
                <w:sz w:val="24"/>
              </w:rPr>
              <w:t>首次申报项目</w:t>
            </w:r>
            <w:r w:rsidRPr="0017365D">
              <w:rPr>
                <w:color w:val="000000" w:themeColor="text1"/>
                <w:sz w:val="24"/>
              </w:rPr>
              <w:t xml:space="preserve">             </w:t>
            </w:r>
          </w:p>
          <w:p w14:paraId="48656CA1" w14:textId="77777777" w:rsidR="00C13AE0" w:rsidRPr="0017365D" w:rsidRDefault="007B1898" w:rsidP="00133495">
            <w:pPr>
              <w:adjustRightInd w:val="0"/>
              <w:snapToGrid w:val="0"/>
              <w:rPr>
                <w:color w:val="000000" w:themeColor="text1"/>
                <w:sz w:val="24"/>
              </w:rPr>
            </w:pPr>
            <w:r w:rsidRPr="0017365D">
              <w:rPr>
                <w:rFonts w:ascii="宋体" w:hAnsi="宋体"/>
                <w:color w:val="000000" w:themeColor="text1"/>
                <w:sz w:val="24"/>
              </w:rPr>
              <w:t>□</w:t>
            </w:r>
            <w:r w:rsidRPr="0017365D">
              <w:rPr>
                <w:color w:val="000000" w:themeColor="text1"/>
                <w:sz w:val="24"/>
              </w:rPr>
              <w:t>不予批准后再次申报项目</w:t>
            </w:r>
          </w:p>
          <w:p w14:paraId="760537F9" w14:textId="77777777" w:rsidR="00C13AE0" w:rsidRPr="0017365D" w:rsidRDefault="007B1898" w:rsidP="00133495">
            <w:pPr>
              <w:adjustRightInd w:val="0"/>
              <w:snapToGrid w:val="0"/>
              <w:rPr>
                <w:color w:val="000000" w:themeColor="text1"/>
                <w:sz w:val="24"/>
              </w:rPr>
            </w:pPr>
            <w:r w:rsidRPr="0017365D">
              <w:rPr>
                <w:rFonts w:ascii="宋体" w:hAnsi="宋体"/>
                <w:color w:val="000000" w:themeColor="text1"/>
                <w:sz w:val="24"/>
              </w:rPr>
              <w:t>□</w:t>
            </w:r>
            <w:r w:rsidRPr="0017365D">
              <w:rPr>
                <w:color w:val="000000" w:themeColor="text1"/>
                <w:sz w:val="24"/>
              </w:rPr>
              <w:t>超五年重新审核项目</w:t>
            </w:r>
            <w:r w:rsidRPr="0017365D">
              <w:rPr>
                <w:color w:val="000000" w:themeColor="text1"/>
                <w:sz w:val="24"/>
              </w:rPr>
              <w:t xml:space="preserve">     </w:t>
            </w:r>
          </w:p>
          <w:p w14:paraId="41414358" w14:textId="77777777" w:rsidR="00C13AE0" w:rsidRPr="0017365D" w:rsidRDefault="007B1898" w:rsidP="00133495">
            <w:pPr>
              <w:adjustRightInd w:val="0"/>
              <w:snapToGrid w:val="0"/>
              <w:rPr>
                <w:color w:val="000000" w:themeColor="text1"/>
                <w:sz w:val="24"/>
              </w:rPr>
            </w:pPr>
            <w:r w:rsidRPr="0017365D">
              <w:rPr>
                <w:rFonts w:ascii="宋体" w:hAnsi="宋体"/>
                <w:color w:val="000000" w:themeColor="text1"/>
                <w:sz w:val="24"/>
              </w:rPr>
              <w:t>□</w:t>
            </w:r>
            <w:r w:rsidRPr="0017365D">
              <w:rPr>
                <w:color w:val="000000" w:themeColor="text1"/>
                <w:sz w:val="24"/>
              </w:rPr>
              <w:t>重大变动重新报批项目</w:t>
            </w:r>
          </w:p>
        </w:tc>
      </w:tr>
      <w:tr w:rsidR="0017365D" w:rsidRPr="0017365D" w14:paraId="3C18CAD4" w14:textId="77777777" w:rsidTr="00133495">
        <w:trPr>
          <w:trHeight w:val="20"/>
          <w:jc w:val="center"/>
        </w:trPr>
        <w:tc>
          <w:tcPr>
            <w:tcW w:w="1124" w:type="dxa"/>
            <w:tcMar>
              <w:top w:w="16" w:type="dxa"/>
              <w:left w:w="16" w:type="dxa"/>
              <w:right w:w="16" w:type="dxa"/>
            </w:tcMar>
            <w:vAlign w:val="center"/>
          </w:tcPr>
          <w:p w14:paraId="3683CFB4"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项目审批（核准</w:t>
            </w:r>
            <w:r w:rsidRPr="0017365D">
              <w:rPr>
                <w:color w:val="000000" w:themeColor="text1"/>
                <w:sz w:val="24"/>
              </w:rPr>
              <w:t>/</w:t>
            </w:r>
            <w:r w:rsidRPr="0017365D">
              <w:rPr>
                <w:color w:val="000000" w:themeColor="text1"/>
                <w:sz w:val="24"/>
              </w:rPr>
              <w:t>备案）部门（选填）</w:t>
            </w:r>
          </w:p>
        </w:tc>
        <w:tc>
          <w:tcPr>
            <w:tcW w:w="3061" w:type="dxa"/>
            <w:vAlign w:val="center"/>
          </w:tcPr>
          <w:p w14:paraId="79C3F78A"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w:t>
            </w:r>
          </w:p>
        </w:tc>
        <w:tc>
          <w:tcPr>
            <w:tcW w:w="2174" w:type="dxa"/>
            <w:vAlign w:val="center"/>
          </w:tcPr>
          <w:p w14:paraId="6DFC7073"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项目审批（核准</w:t>
            </w:r>
            <w:r w:rsidRPr="0017365D">
              <w:rPr>
                <w:color w:val="000000" w:themeColor="text1"/>
                <w:sz w:val="24"/>
              </w:rPr>
              <w:t>/</w:t>
            </w:r>
            <w:r w:rsidRPr="0017365D">
              <w:rPr>
                <w:color w:val="000000" w:themeColor="text1"/>
                <w:sz w:val="24"/>
              </w:rPr>
              <w:t>备案）文号（选填）</w:t>
            </w:r>
          </w:p>
        </w:tc>
        <w:tc>
          <w:tcPr>
            <w:tcW w:w="2691" w:type="dxa"/>
            <w:vAlign w:val="center"/>
          </w:tcPr>
          <w:p w14:paraId="0872EDC8"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w:t>
            </w:r>
          </w:p>
        </w:tc>
      </w:tr>
      <w:tr w:rsidR="0017365D" w:rsidRPr="0017365D" w14:paraId="4E874A5F" w14:textId="77777777" w:rsidTr="00133495">
        <w:trPr>
          <w:trHeight w:val="20"/>
          <w:jc w:val="center"/>
        </w:trPr>
        <w:tc>
          <w:tcPr>
            <w:tcW w:w="1124" w:type="dxa"/>
            <w:tcMar>
              <w:top w:w="16" w:type="dxa"/>
              <w:left w:w="16" w:type="dxa"/>
              <w:right w:w="16" w:type="dxa"/>
            </w:tcMar>
            <w:vAlign w:val="center"/>
          </w:tcPr>
          <w:p w14:paraId="1E29F132"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总投资（万元）</w:t>
            </w:r>
          </w:p>
        </w:tc>
        <w:tc>
          <w:tcPr>
            <w:tcW w:w="3061" w:type="dxa"/>
            <w:vAlign w:val="center"/>
          </w:tcPr>
          <w:p w14:paraId="4A16DE42" w14:textId="7957D5B7" w:rsidR="00C13AE0" w:rsidRPr="0017365D" w:rsidRDefault="001A229C" w:rsidP="00FF1113">
            <w:pPr>
              <w:adjustRightInd w:val="0"/>
              <w:snapToGrid w:val="0"/>
              <w:jc w:val="center"/>
              <w:rPr>
                <w:color w:val="000000" w:themeColor="text1"/>
                <w:sz w:val="24"/>
              </w:rPr>
            </w:pPr>
            <w:r>
              <w:rPr>
                <w:color w:val="000000" w:themeColor="text1"/>
                <w:sz w:val="24"/>
              </w:rPr>
              <w:t>50</w:t>
            </w:r>
          </w:p>
        </w:tc>
        <w:tc>
          <w:tcPr>
            <w:tcW w:w="2174" w:type="dxa"/>
            <w:tcMar>
              <w:top w:w="16" w:type="dxa"/>
              <w:left w:w="16" w:type="dxa"/>
              <w:right w:w="16" w:type="dxa"/>
            </w:tcMar>
            <w:vAlign w:val="center"/>
          </w:tcPr>
          <w:p w14:paraId="6A5974AC"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环保投资（万元）</w:t>
            </w:r>
          </w:p>
        </w:tc>
        <w:tc>
          <w:tcPr>
            <w:tcW w:w="2691" w:type="dxa"/>
            <w:vAlign w:val="center"/>
          </w:tcPr>
          <w:p w14:paraId="04DDDD81" w14:textId="64C10FAE" w:rsidR="00C13AE0" w:rsidRPr="0017365D" w:rsidRDefault="00B71931" w:rsidP="00FF1113">
            <w:pPr>
              <w:adjustRightInd w:val="0"/>
              <w:snapToGrid w:val="0"/>
              <w:jc w:val="center"/>
              <w:rPr>
                <w:color w:val="000000" w:themeColor="text1"/>
                <w:sz w:val="24"/>
              </w:rPr>
            </w:pPr>
            <w:r>
              <w:rPr>
                <w:color w:val="000000" w:themeColor="text1"/>
                <w:sz w:val="24"/>
              </w:rPr>
              <w:t>5</w:t>
            </w:r>
          </w:p>
        </w:tc>
      </w:tr>
      <w:tr w:rsidR="0017365D" w:rsidRPr="0017365D" w14:paraId="0359D841" w14:textId="77777777" w:rsidTr="00133495">
        <w:trPr>
          <w:trHeight w:val="20"/>
          <w:jc w:val="center"/>
        </w:trPr>
        <w:tc>
          <w:tcPr>
            <w:tcW w:w="1124" w:type="dxa"/>
            <w:tcMar>
              <w:top w:w="16" w:type="dxa"/>
              <w:left w:w="16" w:type="dxa"/>
              <w:right w:w="16" w:type="dxa"/>
            </w:tcMar>
            <w:vAlign w:val="center"/>
          </w:tcPr>
          <w:p w14:paraId="373CF44E"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环保投资占比（</w:t>
            </w:r>
            <w:r w:rsidRPr="0017365D">
              <w:rPr>
                <w:color w:val="000000" w:themeColor="text1"/>
                <w:sz w:val="24"/>
              </w:rPr>
              <w:t>%</w:t>
            </w:r>
            <w:r w:rsidRPr="0017365D">
              <w:rPr>
                <w:color w:val="000000" w:themeColor="text1"/>
                <w:sz w:val="24"/>
              </w:rPr>
              <w:t>）</w:t>
            </w:r>
          </w:p>
        </w:tc>
        <w:tc>
          <w:tcPr>
            <w:tcW w:w="3061" w:type="dxa"/>
            <w:vAlign w:val="center"/>
          </w:tcPr>
          <w:p w14:paraId="38752D5A" w14:textId="1C4E6AC8" w:rsidR="00C13AE0" w:rsidRPr="0017365D" w:rsidRDefault="00B71931" w:rsidP="00FF1113">
            <w:pPr>
              <w:adjustRightInd w:val="0"/>
              <w:snapToGrid w:val="0"/>
              <w:jc w:val="center"/>
              <w:rPr>
                <w:color w:val="000000" w:themeColor="text1"/>
                <w:sz w:val="24"/>
              </w:rPr>
            </w:pPr>
            <w:r>
              <w:rPr>
                <w:color w:val="000000" w:themeColor="text1"/>
                <w:sz w:val="24"/>
              </w:rPr>
              <w:t>10</w:t>
            </w:r>
          </w:p>
        </w:tc>
        <w:tc>
          <w:tcPr>
            <w:tcW w:w="2174" w:type="dxa"/>
            <w:tcMar>
              <w:top w:w="16" w:type="dxa"/>
              <w:left w:w="16" w:type="dxa"/>
              <w:right w:w="16" w:type="dxa"/>
            </w:tcMar>
            <w:vAlign w:val="center"/>
          </w:tcPr>
          <w:p w14:paraId="0259A772"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施工工期</w:t>
            </w:r>
          </w:p>
        </w:tc>
        <w:tc>
          <w:tcPr>
            <w:tcW w:w="2691" w:type="dxa"/>
            <w:vAlign w:val="center"/>
          </w:tcPr>
          <w:p w14:paraId="44797A69" w14:textId="77777777" w:rsidR="00C13AE0" w:rsidRPr="0017365D" w:rsidRDefault="007B1898" w:rsidP="00FF1113">
            <w:pPr>
              <w:adjustRightInd w:val="0"/>
              <w:snapToGrid w:val="0"/>
              <w:jc w:val="center"/>
              <w:rPr>
                <w:color w:val="000000" w:themeColor="text1"/>
                <w:sz w:val="24"/>
              </w:rPr>
            </w:pPr>
            <w:r w:rsidRPr="0017365D">
              <w:rPr>
                <w:rFonts w:hint="eastAsia"/>
                <w:color w:val="000000" w:themeColor="text1"/>
                <w:sz w:val="24"/>
              </w:rPr>
              <w:t>租用已建厂房，设备安装需要</w:t>
            </w:r>
            <w:r w:rsidRPr="0017365D">
              <w:rPr>
                <w:rFonts w:hint="eastAsia"/>
                <w:color w:val="000000" w:themeColor="text1"/>
                <w:sz w:val="24"/>
              </w:rPr>
              <w:t>1</w:t>
            </w:r>
            <w:r w:rsidRPr="0017365D">
              <w:rPr>
                <w:rFonts w:hint="eastAsia"/>
                <w:color w:val="000000" w:themeColor="text1"/>
                <w:sz w:val="24"/>
              </w:rPr>
              <w:t>个月</w:t>
            </w:r>
          </w:p>
        </w:tc>
      </w:tr>
      <w:tr w:rsidR="0017365D" w:rsidRPr="0017365D" w14:paraId="3FED8EA5" w14:textId="77777777" w:rsidTr="00133495">
        <w:trPr>
          <w:trHeight w:val="20"/>
          <w:jc w:val="center"/>
        </w:trPr>
        <w:tc>
          <w:tcPr>
            <w:tcW w:w="1124" w:type="dxa"/>
            <w:tcMar>
              <w:top w:w="16" w:type="dxa"/>
              <w:left w:w="16" w:type="dxa"/>
              <w:right w:w="16" w:type="dxa"/>
            </w:tcMar>
            <w:vAlign w:val="center"/>
          </w:tcPr>
          <w:p w14:paraId="28C9F262" w14:textId="77777777" w:rsidR="00C13AE0" w:rsidRPr="0017365D" w:rsidRDefault="007B1898" w:rsidP="00FF1113">
            <w:pPr>
              <w:adjustRightInd w:val="0"/>
              <w:snapToGrid w:val="0"/>
              <w:jc w:val="center"/>
              <w:rPr>
                <w:color w:val="000000" w:themeColor="text1"/>
                <w:sz w:val="24"/>
              </w:rPr>
            </w:pPr>
            <w:r w:rsidRPr="0017365D">
              <w:rPr>
                <w:color w:val="000000" w:themeColor="text1"/>
                <w:sz w:val="24"/>
              </w:rPr>
              <w:t>是否开工建设</w:t>
            </w:r>
          </w:p>
        </w:tc>
        <w:tc>
          <w:tcPr>
            <w:tcW w:w="3061" w:type="dxa"/>
            <w:vAlign w:val="center"/>
          </w:tcPr>
          <w:p w14:paraId="666458FD" w14:textId="77777777" w:rsidR="00C13AE0" w:rsidRPr="0017365D" w:rsidRDefault="007B1898" w:rsidP="00133495">
            <w:pPr>
              <w:adjustRightInd w:val="0"/>
              <w:snapToGrid w:val="0"/>
              <w:rPr>
                <w:color w:val="000000" w:themeColor="text1"/>
                <w:sz w:val="24"/>
              </w:rPr>
            </w:pPr>
            <w:r w:rsidRPr="0017365D">
              <w:rPr>
                <w:color w:val="000000" w:themeColor="text1"/>
                <w:sz w:val="24"/>
              </w:rPr>
              <w:sym w:font="Wingdings 2" w:char="0052"/>
            </w:r>
            <w:r w:rsidRPr="0017365D">
              <w:rPr>
                <w:rFonts w:ascii="宋体" w:hAnsi="宋体"/>
                <w:color w:val="000000" w:themeColor="text1"/>
                <w:sz w:val="24"/>
              </w:rPr>
              <w:t xml:space="preserve"> </w:t>
            </w:r>
            <w:proofErr w:type="gramStart"/>
            <w:r w:rsidRPr="0017365D">
              <w:rPr>
                <w:color w:val="000000" w:themeColor="text1"/>
                <w:sz w:val="24"/>
              </w:rPr>
              <w:t>否</w:t>
            </w:r>
            <w:proofErr w:type="gramEnd"/>
          </w:p>
          <w:p w14:paraId="32B6D560" w14:textId="77777777" w:rsidR="00C13AE0" w:rsidRPr="0017365D" w:rsidRDefault="007B1898" w:rsidP="00133495">
            <w:pPr>
              <w:adjustRightInd w:val="0"/>
              <w:snapToGrid w:val="0"/>
              <w:rPr>
                <w:color w:val="000000" w:themeColor="text1"/>
                <w:sz w:val="24"/>
              </w:rPr>
            </w:pPr>
            <w:r w:rsidRPr="0017365D">
              <w:rPr>
                <w:rFonts w:ascii="宋体" w:hAnsi="宋体"/>
                <w:color w:val="000000" w:themeColor="text1"/>
                <w:sz w:val="24"/>
              </w:rPr>
              <w:t xml:space="preserve">□ </w:t>
            </w:r>
            <w:r w:rsidRPr="0017365D">
              <w:rPr>
                <w:color w:val="000000" w:themeColor="text1"/>
                <w:sz w:val="24"/>
              </w:rPr>
              <w:t>是</w:t>
            </w:r>
            <w:r w:rsidRPr="0017365D">
              <w:rPr>
                <w:color w:val="000000" w:themeColor="text1"/>
                <w:sz w:val="24"/>
                <w:u w:val="single"/>
              </w:rPr>
              <w:t>：</w:t>
            </w:r>
            <w:r w:rsidRPr="0017365D">
              <w:rPr>
                <w:color w:val="000000" w:themeColor="text1"/>
                <w:sz w:val="24"/>
                <w:u w:val="single"/>
              </w:rPr>
              <w:t xml:space="preserve">     </w:t>
            </w:r>
          </w:p>
        </w:tc>
        <w:tc>
          <w:tcPr>
            <w:tcW w:w="2174" w:type="dxa"/>
            <w:tcMar>
              <w:top w:w="16" w:type="dxa"/>
              <w:left w:w="16" w:type="dxa"/>
              <w:right w:w="16" w:type="dxa"/>
            </w:tcMar>
            <w:vAlign w:val="center"/>
          </w:tcPr>
          <w:p w14:paraId="2B249A32" w14:textId="77777777" w:rsidR="00C13AE0" w:rsidRPr="0017365D" w:rsidRDefault="007B1898" w:rsidP="00FF1113">
            <w:pPr>
              <w:adjustRightInd w:val="0"/>
              <w:snapToGrid w:val="0"/>
              <w:jc w:val="center"/>
              <w:rPr>
                <w:color w:val="000000" w:themeColor="text1"/>
                <w:spacing w:val="-6"/>
                <w:sz w:val="24"/>
              </w:rPr>
            </w:pPr>
            <w:r w:rsidRPr="0017365D">
              <w:rPr>
                <w:color w:val="000000" w:themeColor="text1"/>
                <w:spacing w:val="-6"/>
                <w:sz w:val="24"/>
              </w:rPr>
              <w:t>用地（用海）</w:t>
            </w:r>
          </w:p>
          <w:p w14:paraId="363C2D3B" w14:textId="77777777" w:rsidR="00C13AE0" w:rsidRPr="0017365D" w:rsidRDefault="007B1898" w:rsidP="00FF1113">
            <w:pPr>
              <w:adjustRightInd w:val="0"/>
              <w:snapToGrid w:val="0"/>
              <w:jc w:val="center"/>
              <w:rPr>
                <w:color w:val="000000" w:themeColor="text1"/>
                <w:sz w:val="24"/>
              </w:rPr>
            </w:pPr>
            <w:r w:rsidRPr="0017365D">
              <w:rPr>
                <w:color w:val="000000" w:themeColor="text1"/>
                <w:spacing w:val="-6"/>
                <w:sz w:val="24"/>
              </w:rPr>
              <w:t>面积（</w:t>
            </w:r>
            <w:r w:rsidRPr="0017365D">
              <w:rPr>
                <w:color w:val="000000" w:themeColor="text1"/>
                <w:spacing w:val="-6"/>
                <w:sz w:val="24"/>
              </w:rPr>
              <w:t>m</w:t>
            </w:r>
            <w:r w:rsidRPr="0017365D">
              <w:rPr>
                <w:color w:val="000000" w:themeColor="text1"/>
                <w:spacing w:val="-6"/>
                <w:sz w:val="24"/>
                <w:vertAlign w:val="superscript"/>
              </w:rPr>
              <w:t>2</w:t>
            </w:r>
            <w:r w:rsidRPr="0017365D">
              <w:rPr>
                <w:color w:val="000000" w:themeColor="text1"/>
                <w:spacing w:val="-6"/>
                <w:sz w:val="24"/>
              </w:rPr>
              <w:t>）</w:t>
            </w:r>
          </w:p>
        </w:tc>
        <w:tc>
          <w:tcPr>
            <w:tcW w:w="2691" w:type="dxa"/>
            <w:vAlign w:val="center"/>
          </w:tcPr>
          <w:p w14:paraId="3DA00BB2" w14:textId="77777777" w:rsidR="00C13AE0" w:rsidRPr="0017365D" w:rsidRDefault="007B1898" w:rsidP="00FF1113">
            <w:pPr>
              <w:adjustRightInd w:val="0"/>
              <w:snapToGrid w:val="0"/>
              <w:jc w:val="center"/>
              <w:rPr>
                <w:color w:val="000000" w:themeColor="text1"/>
                <w:sz w:val="24"/>
              </w:rPr>
            </w:pPr>
            <w:r w:rsidRPr="0017365D">
              <w:rPr>
                <w:rFonts w:hint="eastAsia"/>
                <w:color w:val="000000" w:themeColor="text1"/>
                <w:sz w:val="24"/>
              </w:rPr>
              <w:t>0</w:t>
            </w:r>
          </w:p>
        </w:tc>
      </w:tr>
      <w:tr w:rsidR="0017365D" w:rsidRPr="0017365D" w14:paraId="4DCED7DB" w14:textId="77777777" w:rsidTr="00133495">
        <w:tblPrEx>
          <w:tblCellMar>
            <w:left w:w="108" w:type="dxa"/>
            <w:right w:w="108" w:type="dxa"/>
          </w:tblCellMar>
        </w:tblPrEx>
        <w:trPr>
          <w:trHeight w:val="20"/>
          <w:jc w:val="center"/>
        </w:trPr>
        <w:tc>
          <w:tcPr>
            <w:tcW w:w="1124" w:type="dxa"/>
            <w:vAlign w:val="center"/>
          </w:tcPr>
          <w:p w14:paraId="178627C3" w14:textId="77777777" w:rsidR="00C13AE0" w:rsidRPr="0017365D" w:rsidRDefault="007B1898" w:rsidP="00FF1113">
            <w:pPr>
              <w:autoSpaceDE w:val="0"/>
              <w:autoSpaceDN w:val="0"/>
              <w:adjustRightInd w:val="0"/>
              <w:snapToGrid w:val="0"/>
              <w:jc w:val="center"/>
              <w:rPr>
                <w:color w:val="000000" w:themeColor="text1"/>
                <w:kern w:val="0"/>
                <w:sz w:val="24"/>
              </w:rPr>
            </w:pPr>
            <w:r w:rsidRPr="0017365D">
              <w:rPr>
                <w:color w:val="000000" w:themeColor="text1"/>
                <w:kern w:val="0"/>
                <w:sz w:val="24"/>
              </w:rPr>
              <w:t>专项评价设置情况</w:t>
            </w:r>
          </w:p>
        </w:tc>
        <w:tc>
          <w:tcPr>
            <w:tcW w:w="7926" w:type="dxa"/>
            <w:gridSpan w:val="3"/>
            <w:vAlign w:val="center"/>
          </w:tcPr>
          <w:p w14:paraId="10B012D3" w14:textId="77777777" w:rsidR="00C13AE0" w:rsidRPr="0017365D" w:rsidRDefault="007B1898" w:rsidP="00133495">
            <w:pPr>
              <w:autoSpaceDE w:val="0"/>
              <w:autoSpaceDN w:val="0"/>
              <w:adjustRightInd w:val="0"/>
              <w:snapToGrid w:val="0"/>
              <w:jc w:val="center"/>
              <w:rPr>
                <w:color w:val="000000" w:themeColor="text1"/>
                <w:kern w:val="0"/>
                <w:sz w:val="24"/>
              </w:rPr>
            </w:pPr>
            <w:r w:rsidRPr="0017365D">
              <w:rPr>
                <w:rFonts w:hint="eastAsia"/>
                <w:color w:val="000000" w:themeColor="text1"/>
                <w:kern w:val="0"/>
                <w:sz w:val="24"/>
              </w:rPr>
              <w:t>无</w:t>
            </w:r>
          </w:p>
        </w:tc>
      </w:tr>
      <w:tr w:rsidR="0017365D" w:rsidRPr="0017365D" w14:paraId="366674B0" w14:textId="77777777" w:rsidTr="00133495">
        <w:tblPrEx>
          <w:tblCellMar>
            <w:left w:w="108" w:type="dxa"/>
            <w:right w:w="108" w:type="dxa"/>
          </w:tblCellMar>
        </w:tblPrEx>
        <w:trPr>
          <w:trHeight w:val="20"/>
          <w:jc w:val="center"/>
        </w:trPr>
        <w:tc>
          <w:tcPr>
            <w:tcW w:w="1124" w:type="dxa"/>
            <w:vAlign w:val="center"/>
          </w:tcPr>
          <w:p w14:paraId="133BD709" w14:textId="77777777" w:rsidR="00C13AE0" w:rsidRPr="0017365D" w:rsidRDefault="007B1898" w:rsidP="007605BF">
            <w:pPr>
              <w:autoSpaceDE w:val="0"/>
              <w:autoSpaceDN w:val="0"/>
              <w:adjustRightInd w:val="0"/>
              <w:snapToGrid w:val="0"/>
              <w:jc w:val="center"/>
              <w:rPr>
                <w:color w:val="000000" w:themeColor="text1"/>
                <w:kern w:val="0"/>
                <w:sz w:val="24"/>
              </w:rPr>
            </w:pPr>
            <w:r w:rsidRPr="0017365D">
              <w:rPr>
                <w:color w:val="000000" w:themeColor="text1"/>
                <w:sz w:val="24"/>
              </w:rPr>
              <w:t>规划情况</w:t>
            </w:r>
          </w:p>
        </w:tc>
        <w:tc>
          <w:tcPr>
            <w:tcW w:w="7926" w:type="dxa"/>
            <w:gridSpan w:val="3"/>
            <w:vAlign w:val="center"/>
          </w:tcPr>
          <w:p w14:paraId="79B52C03" w14:textId="77777777" w:rsidR="00C13AE0" w:rsidRPr="0017365D" w:rsidRDefault="007B1898" w:rsidP="00133495">
            <w:pPr>
              <w:autoSpaceDE w:val="0"/>
              <w:autoSpaceDN w:val="0"/>
              <w:adjustRightInd w:val="0"/>
              <w:snapToGrid w:val="0"/>
              <w:jc w:val="center"/>
              <w:rPr>
                <w:color w:val="000000" w:themeColor="text1"/>
                <w:kern w:val="0"/>
                <w:sz w:val="24"/>
              </w:rPr>
            </w:pPr>
            <w:r w:rsidRPr="0017365D">
              <w:rPr>
                <w:color w:val="000000" w:themeColor="text1"/>
                <w:kern w:val="0"/>
                <w:sz w:val="24"/>
              </w:rPr>
              <w:t>无</w:t>
            </w:r>
          </w:p>
        </w:tc>
      </w:tr>
      <w:tr w:rsidR="0017365D" w:rsidRPr="0017365D" w14:paraId="38253AB3" w14:textId="77777777" w:rsidTr="00133495">
        <w:tblPrEx>
          <w:tblCellMar>
            <w:left w:w="108" w:type="dxa"/>
            <w:right w:w="108" w:type="dxa"/>
          </w:tblCellMar>
        </w:tblPrEx>
        <w:trPr>
          <w:trHeight w:val="20"/>
          <w:jc w:val="center"/>
        </w:trPr>
        <w:tc>
          <w:tcPr>
            <w:tcW w:w="1124" w:type="dxa"/>
            <w:vAlign w:val="center"/>
          </w:tcPr>
          <w:p w14:paraId="3031F5C3" w14:textId="62597FB2" w:rsidR="00C13AE0" w:rsidRPr="0017365D" w:rsidRDefault="007B1898" w:rsidP="007605BF">
            <w:pPr>
              <w:adjustRightInd w:val="0"/>
              <w:snapToGrid w:val="0"/>
              <w:jc w:val="center"/>
              <w:rPr>
                <w:color w:val="000000" w:themeColor="text1"/>
                <w:kern w:val="0"/>
                <w:sz w:val="24"/>
              </w:rPr>
            </w:pPr>
            <w:r w:rsidRPr="0017365D">
              <w:rPr>
                <w:color w:val="000000" w:themeColor="text1"/>
                <w:sz w:val="24"/>
              </w:rPr>
              <w:t>规划环境影响评价情况</w:t>
            </w:r>
          </w:p>
        </w:tc>
        <w:tc>
          <w:tcPr>
            <w:tcW w:w="7926" w:type="dxa"/>
            <w:gridSpan w:val="3"/>
            <w:vAlign w:val="center"/>
          </w:tcPr>
          <w:p w14:paraId="07ADF88F" w14:textId="77777777" w:rsidR="00C13AE0" w:rsidRPr="0017365D" w:rsidRDefault="007B1898" w:rsidP="00133495">
            <w:pPr>
              <w:autoSpaceDE w:val="0"/>
              <w:autoSpaceDN w:val="0"/>
              <w:adjustRightInd w:val="0"/>
              <w:snapToGrid w:val="0"/>
              <w:jc w:val="center"/>
              <w:rPr>
                <w:color w:val="000000" w:themeColor="text1"/>
                <w:kern w:val="0"/>
                <w:sz w:val="24"/>
              </w:rPr>
            </w:pPr>
            <w:r w:rsidRPr="0017365D">
              <w:rPr>
                <w:color w:val="000000" w:themeColor="text1"/>
                <w:kern w:val="0"/>
                <w:sz w:val="24"/>
              </w:rPr>
              <w:t>无</w:t>
            </w:r>
          </w:p>
        </w:tc>
      </w:tr>
      <w:tr w:rsidR="0017365D" w:rsidRPr="0017365D" w14:paraId="2CACD62D" w14:textId="77777777" w:rsidTr="00133495">
        <w:tblPrEx>
          <w:tblCellMar>
            <w:left w:w="108" w:type="dxa"/>
            <w:right w:w="108" w:type="dxa"/>
          </w:tblCellMar>
        </w:tblPrEx>
        <w:trPr>
          <w:trHeight w:val="20"/>
          <w:jc w:val="center"/>
        </w:trPr>
        <w:tc>
          <w:tcPr>
            <w:tcW w:w="1124" w:type="dxa"/>
            <w:vAlign w:val="center"/>
          </w:tcPr>
          <w:p w14:paraId="0749BA13" w14:textId="77777777" w:rsidR="00C13AE0" w:rsidRPr="0017365D" w:rsidRDefault="007B1898" w:rsidP="00133495">
            <w:pPr>
              <w:autoSpaceDE w:val="0"/>
              <w:autoSpaceDN w:val="0"/>
              <w:adjustRightInd w:val="0"/>
              <w:snapToGrid w:val="0"/>
              <w:ind w:leftChars="-50" w:left="-105" w:rightChars="-50" w:right="-105"/>
              <w:jc w:val="center"/>
              <w:rPr>
                <w:color w:val="000000" w:themeColor="text1"/>
                <w:kern w:val="0"/>
                <w:sz w:val="24"/>
              </w:rPr>
            </w:pPr>
            <w:r w:rsidRPr="0017365D">
              <w:rPr>
                <w:color w:val="000000" w:themeColor="text1"/>
                <w:kern w:val="0"/>
                <w:sz w:val="24"/>
              </w:rPr>
              <w:t>规划及规划环境影响评价符合性分析</w:t>
            </w:r>
          </w:p>
        </w:tc>
        <w:tc>
          <w:tcPr>
            <w:tcW w:w="7926" w:type="dxa"/>
            <w:gridSpan w:val="3"/>
            <w:vAlign w:val="center"/>
          </w:tcPr>
          <w:p w14:paraId="32742499" w14:textId="77777777" w:rsidR="00C13AE0" w:rsidRPr="0017365D" w:rsidRDefault="007B1898" w:rsidP="00133495">
            <w:pPr>
              <w:autoSpaceDE w:val="0"/>
              <w:autoSpaceDN w:val="0"/>
              <w:adjustRightInd w:val="0"/>
              <w:snapToGrid w:val="0"/>
              <w:jc w:val="center"/>
              <w:rPr>
                <w:color w:val="000000" w:themeColor="text1"/>
                <w:kern w:val="0"/>
                <w:sz w:val="24"/>
              </w:rPr>
            </w:pPr>
            <w:r w:rsidRPr="0017365D">
              <w:rPr>
                <w:color w:val="000000" w:themeColor="text1"/>
                <w:kern w:val="0"/>
                <w:sz w:val="24"/>
              </w:rPr>
              <w:t>无</w:t>
            </w:r>
          </w:p>
        </w:tc>
      </w:tr>
      <w:tr w:rsidR="0017365D" w:rsidRPr="0017365D" w14:paraId="3DC7FDC5" w14:textId="77777777" w:rsidTr="00133495">
        <w:tblPrEx>
          <w:tblCellMar>
            <w:left w:w="108" w:type="dxa"/>
            <w:right w:w="108" w:type="dxa"/>
          </w:tblCellMar>
        </w:tblPrEx>
        <w:trPr>
          <w:trHeight w:val="13041"/>
          <w:jc w:val="center"/>
        </w:trPr>
        <w:tc>
          <w:tcPr>
            <w:tcW w:w="1124" w:type="dxa"/>
            <w:vAlign w:val="center"/>
          </w:tcPr>
          <w:p w14:paraId="7DA158F5" w14:textId="77777777" w:rsidR="00C13AE0" w:rsidRPr="0017365D" w:rsidRDefault="007B1898">
            <w:pPr>
              <w:autoSpaceDE w:val="0"/>
              <w:autoSpaceDN w:val="0"/>
              <w:adjustRightInd w:val="0"/>
              <w:snapToGrid w:val="0"/>
              <w:jc w:val="center"/>
              <w:rPr>
                <w:color w:val="000000" w:themeColor="text1"/>
                <w:kern w:val="0"/>
                <w:sz w:val="24"/>
              </w:rPr>
            </w:pPr>
            <w:r w:rsidRPr="0017365D">
              <w:rPr>
                <w:color w:val="000000" w:themeColor="text1"/>
                <w:kern w:val="0"/>
                <w:sz w:val="24"/>
              </w:rPr>
              <w:lastRenderedPageBreak/>
              <w:t>其他符合性分析</w:t>
            </w:r>
          </w:p>
        </w:tc>
        <w:tc>
          <w:tcPr>
            <w:tcW w:w="7926" w:type="dxa"/>
            <w:gridSpan w:val="3"/>
            <w:vAlign w:val="center"/>
          </w:tcPr>
          <w:p w14:paraId="31DE9C53" w14:textId="77777777" w:rsidR="00C13AE0" w:rsidRPr="0017365D" w:rsidRDefault="007B1898">
            <w:pPr>
              <w:tabs>
                <w:tab w:val="center" w:pos="4718"/>
              </w:tabs>
              <w:spacing w:line="360" w:lineRule="auto"/>
              <w:ind w:firstLineChars="196" w:firstLine="472"/>
              <w:rPr>
                <w:b/>
                <w:color w:val="000000" w:themeColor="text1"/>
                <w:sz w:val="24"/>
              </w:rPr>
            </w:pPr>
            <w:r w:rsidRPr="0017365D">
              <w:rPr>
                <w:b/>
                <w:color w:val="000000" w:themeColor="text1"/>
                <w:sz w:val="24"/>
              </w:rPr>
              <w:t>1</w:t>
            </w:r>
            <w:r w:rsidRPr="0017365D">
              <w:rPr>
                <w:b/>
                <w:color w:val="000000" w:themeColor="text1"/>
                <w:sz w:val="24"/>
              </w:rPr>
              <w:t>、产业政策相符性</w:t>
            </w:r>
          </w:p>
          <w:p w14:paraId="441FF697" w14:textId="67D9ACCF" w:rsidR="00C13AE0" w:rsidRPr="0017365D" w:rsidRDefault="007B1898">
            <w:pPr>
              <w:spacing w:line="360" w:lineRule="auto"/>
              <w:ind w:firstLineChars="200" w:firstLine="480"/>
              <w:rPr>
                <w:bCs/>
                <w:color w:val="000000" w:themeColor="text1"/>
                <w:sz w:val="24"/>
              </w:rPr>
            </w:pPr>
            <w:r w:rsidRPr="0017365D">
              <w:rPr>
                <w:rFonts w:hint="eastAsia"/>
                <w:bCs/>
                <w:color w:val="000000" w:themeColor="text1"/>
                <w:sz w:val="24"/>
              </w:rPr>
              <w:t>本</w:t>
            </w:r>
            <w:r w:rsidR="0017365D" w:rsidRPr="0017365D">
              <w:rPr>
                <w:rFonts w:hint="eastAsia"/>
                <w:bCs/>
                <w:color w:val="000000" w:themeColor="text1"/>
                <w:sz w:val="24"/>
              </w:rPr>
              <w:t>建设</w:t>
            </w:r>
            <w:r w:rsidR="0017365D" w:rsidRPr="00EA38EB">
              <w:rPr>
                <w:rFonts w:hint="eastAsia"/>
                <w:bCs/>
                <w:color w:val="000000" w:themeColor="text1"/>
                <w:sz w:val="24"/>
              </w:rPr>
              <w:t>项目</w:t>
            </w:r>
            <w:r w:rsidRPr="00EA38EB">
              <w:rPr>
                <w:rFonts w:hint="eastAsia"/>
                <w:bCs/>
                <w:color w:val="000000" w:themeColor="text1"/>
                <w:sz w:val="24"/>
              </w:rPr>
              <w:t>为</w:t>
            </w:r>
            <w:r w:rsidR="00DF41BF" w:rsidRPr="00B45E26">
              <w:rPr>
                <w:color w:val="000000" w:themeColor="text1"/>
                <w:sz w:val="24"/>
              </w:rPr>
              <w:t xml:space="preserve">C2921 </w:t>
            </w:r>
            <w:r w:rsidR="00DF41BF" w:rsidRPr="00B45E26">
              <w:rPr>
                <w:rFonts w:hint="eastAsia"/>
                <w:color w:val="000000" w:themeColor="text1"/>
                <w:sz w:val="24"/>
              </w:rPr>
              <w:t>塑料薄膜制造</w:t>
            </w:r>
            <w:r w:rsidRPr="00EA38EB">
              <w:rPr>
                <w:color w:val="000000" w:themeColor="text1"/>
                <w:sz w:val="24"/>
              </w:rPr>
              <w:t>类项目</w:t>
            </w:r>
            <w:r w:rsidRPr="00EA38EB">
              <w:rPr>
                <w:rFonts w:hint="eastAsia"/>
                <w:bCs/>
                <w:color w:val="000000" w:themeColor="text1"/>
                <w:sz w:val="24"/>
              </w:rPr>
              <w:t>，</w:t>
            </w:r>
            <w:r w:rsidRPr="00EA38EB">
              <w:rPr>
                <w:bCs/>
                <w:color w:val="000000" w:themeColor="text1"/>
                <w:sz w:val="24"/>
              </w:rPr>
              <w:t>根据</w:t>
            </w:r>
            <w:proofErr w:type="gramStart"/>
            <w:r w:rsidRPr="00EA38EB">
              <w:rPr>
                <w:rFonts w:hint="eastAsia"/>
                <w:bCs/>
                <w:color w:val="000000" w:themeColor="text1"/>
                <w:sz w:val="24"/>
              </w:rPr>
              <w:t>国家发改委</w:t>
            </w:r>
            <w:proofErr w:type="gramEnd"/>
            <w:r w:rsidRPr="00EA38EB">
              <w:rPr>
                <w:bCs/>
                <w:color w:val="000000" w:themeColor="text1"/>
                <w:sz w:val="24"/>
              </w:rPr>
              <w:t>发布的</w:t>
            </w:r>
            <w:r w:rsidRPr="00EA38EB">
              <w:rPr>
                <w:rFonts w:hint="eastAsia"/>
                <w:bCs/>
                <w:color w:val="000000" w:themeColor="text1"/>
                <w:sz w:val="24"/>
              </w:rPr>
              <w:t>《产业结构调整指导</w:t>
            </w:r>
            <w:r w:rsidRPr="00EA38EB">
              <w:rPr>
                <w:bCs/>
                <w:color w:val="000000" w:themeColor="text1"/>
                <w:sz w:val="24"/>
              </w:rPr>
              <w:t>目录（</w:t>
            </w:r>
            <w:r w:rsidRPr="00EA38EB">
              <w:rPr>
                <w:bCs/>
                <w:color w:val="000000" w:themeColor="text1"/>
                <w:sz w:val="24"/>
              </w:rPr>
              <w:t>2019</w:t>
            </w:r>
            <w:r w:rsidRPr="00EA38EB">
              <w:rPr>
                <w:bCs/>
                <w:color w:val="000000" w:themeColor="text1"/>
                <w:sz w:val="24"/>
              </w:rPr>
              <w:t>年本）》</w:t>
            </w:r>
            <w:r w:rsidRPr="00EA38EB">
              <w:rPr>
                <w:rFonts w:hint="eastAsia"/>
                <w:bCs/>
                <w:color w:val="000000" w:themeColor="text1"/>
                <w:sz w:val="24"/>
              </w:rPr>
              <w:t>，本项目</w:t>
            </w:r>
            <w:r w:rsidRPr="00EA38EB">
              <w:rPr>
                <w:bCs/>
                <w:color w:val="000000" w:themeColor="text1"/>
                <w:sz w:val="24"/>
              </w:rPr>
              <w:t>产品及</w:t>
            </w:r>
            <w:r w:rsidRPr="00EA38EB">
              <w:rPr>
                <w:rFonts w:hint="eastAsia"/>
                <w:bCs/>
                <w:color w:val="000000" w:themeColor="text1"/>
                <w:sz w:val="24"/>
              </w:rPr>
              <w:t>生产</w:t>
            </w:r>
            <w:r w:rsidRPr="00EA38EB">
              <w:rPr>
                <w:bCs/>
                <w:color w:val="000000" w:themeColor="text1"/>
                <w:sz w:val="24"/>
              </w:rPr>
              <w:t>工艺不属于</w:t>
            </w:r>
            <w:r w:rsidRPr="00EA38EB">
              <w:rPr>
                <w:rFonts w:hint="eastAsia"/>
                <w:bCs/>
                <w:color w:val="000000" w:themeColor="text1"/>
                <w:sz w:val="24"/>
              </w:rPr>
              <w:t>其规定</w:t>
            </w:r>
            <w:r w:rsidRPr="00EA38EB">
              <w:rPr>
                <w:bCs/>
                <w:color w:val="000000" w:themeColor="text1"/>
                <w:sz w:val="24"/>
              </w:rPr>
              <w:t>的淘汰和限制</w:t>
            </w:r>
            <w:r w:rsidRPr="00EA38EB">
              <w:rPr>
                <w:rFonts w:hint="eastAsia"/>
                <w:bCs/>
                <w:color w:val="000000" w:themeColor="text1"/>
                <w:sz w:val="24"/>
              </w:rPr>
              <w:t>类项目；</w:t>
            </w:r>
            <w:r w:rsidRPr="00EA38EB">
              <w:rPr>
                <w:bCs/>
                <w:color w:val="000000" w:themeColor="text1"/>
                <w:sz w:val="24"/>
              </w:rPr>
              <w:t>根据国家发展改革委、商务部</w:t>
            </w:r>
            <w:r w:rsidRPr="00EA38EB">
              <w:rPr>
                <w:rFonts w:hint="eastAsia"/>
                <w:bCs/>
                <w:color w:val="000000" w:themeColor="text1"/>
                <w:sz w:val="24"/>
              </w:rPr>
              <w:t>发布的</w:t>
            </w:r>
            <w:r w:rsidRPr="00EA38EB">
              <w:rPr>
                <w:bCs/>
                <w:color w:val="000000" w:themeColor="text1"/>
                <w:sz w:val="24"/>
              </w:rPr>
              <w:t>《</w:t>
            </w:r>
            <w:r w:rsidRPr="00EA38EB">
              <w:rPr>
                <w:rFonts w:hint="eastAsia"/>
                <w:bCs/>
                <w:color w:val="000000" w:themeColor="text1"/>
                <w:sz w:val="24"/>
              </w:rPr>
              <w:t>市场</w:t>
            </w:r>
            <w:r w:rsidRPr="00EA38EB">
              <w:rPr>
                <w:bCs/>
                <w:color w:val="000000" w:themeColor="text1"/>
                <w:sz w:val="24"/>
              </w:rPr>
              <w:t>准入负面清单（</w:t>
            </w:r>
            <w:r w:rsidRPr="00EA38EB">
              <w:rPr>
                <w:rFonts w:hint="eastAsia"/>
                <w:bCs/>
                <w:color w:val="000000" w:themeColor="text1"/>
                <w:sz w:val="24"/>
              </w:rPr>
              <w:t>20</w:t>
            </w:r>
            <w:r w:rsidRPr="00EA38EB">
              <w:rPr>
                <w:bCs/>
                <w:color w:val="000000" w:themeColor="text1"/>
                <w:sz w:val="24"/>
              </w:rPr>
              <w:t>20</w:t>
            </w:r>
            <w:r w:rsidRPr="00EA38EB">
              <w:rPr>
                <w:rFonts w:hint="eastAsia"/>
                <w:bCs/>
                <w:color w:val="000000" w:themeColor="text1"/>
                <w:sz w:val="24"/>
              </w:rPr>
              <w:t>年</w:t>
            </w:r>
            <w:r w:rsidRPr="00EA38EB">
              <w:rPr>
                <w:bCs/>
                <w:color w:val="000000" w:themeColor="text1"/>
                <w:sz w:val="24"/>
              </w:rPr>
              <w:t>版）》</w:t>
            </w:r>
            <w:r w:rsidRPr="00EA38EB">
              <w:rPr>
                <w:rFonts w:hint="eastAsia"/>
                <w:bCs/>
                <w:color w:val="000000" w:themeColor="text1"/>
                <w:sz w:val="24"/>
              </w:rPr>
              <w:t>，</w:t>
            </w:r>
            <w:r w:rsidRPr="00EA38EB">
              <w:rPr>
                <w:bCs/>
                <w:color w:val="000000" w:themeColor="text1"/>
                <w:sz w:val="24"/>
              </w:rPr>
              <w:t>本项目不属于</w:t>
            </w:r>
            <w:r w:rsidRPr="00EA38EB">
              <w:rPr>
                <w:rFonts w:ascii="宋体" w:hAnsi="宋体"/>
                <w:bCs/>
                <w:color w:val="000000" w:themeColor="text1"/>
                <w:sz w:val="24"/>
              </w:rPr>
              <w:t>“</w:t>
            </w:r>
            <w:r w:rsidRPr="00EA38EB">
              <w:rPr>
                <w:rFonts w:ascii="宋体" w:hAnsi="宋体" w:hint="eastAsia"/>
                <w:bCs/>
                <w:color w:val="000000" w:themeColor="text1"/>
                <w:sz w:val="24"/>
              </w:rPr>
              <w:t>与市场</w:t>
            </w:r>
            <w:r w:rsidRPr="00EA38EB">
              <w:rPr>
                <w:rFonts w:ascii="宋体" w:hAnsi="宋体"/>
                <w:bCs/>
                <w:color w:val="000000" w:themeColor="text1"/>
                <w:sz w:val="24"/>
              </w:rPr>
              <w:t>准入相关的禁止性规定”</w:t>
            </w:r>
            <w:r w:rsidRPr="00EA38EB">
              <w:rPr>
                <w:rFonts w:ascii="宋体" w:hAnsi="宋体" w:hint="eastAsia"/>
                <w:bCs/>
                <w:color w:val="000000" w:themeColor="text1"/>
                <w:sz w:val="24"/>
              </w:rPr>
              <w:t>中</w:t>
            </w:r>
            <w:r w:rsidRPr="00EA38EB">
              <w:rPr>
                <w:rFonts w:ascii="宋体" w:hAnsi="宋体"/>
                <w:bCs/>
                <w:color w:val="000000" w:themeColor="text1"/>
                <w:sz w:val="24"/>
              </w:rPr>
              <w:t>的</w:t>
            </w:r>
            <w:r w:rsidRPr="00EA38EB">
              <w:rPr>
                <w:rFonts w:ascii="宋体" w:hAnsi="宋体" w:hint="eastAsia"/>
                <w:bCs/>
                <w:color w:val="000000" w:themeColor="text1"/>
                <w:sz w:val="24"/>
              </w:rPr>
              <w:t>“制造业”禁止</w:t>
            </w:r>
            <w:r w:rsidRPr="00EA38EB">
              <w:rPr>
                <w:rFonts w:ascii="宋体" w:hAnsi="宋体"/>
                <w:bCs/>
                <w:color w:val="000000" w:themeColor="text1"/>
                <w:sz w:val="24"/>
              </w:rPr>
              <w:t>措施，亦不属于“</w:t>
            </w:r>
            <w:r w:rsidRPr="00EA38EB">
              <w:rPr>
                <w:rFonts w:ascii="宋体" w:hAnsi="宋体" w:hint="eastAsia"/>
                <w:bCs/>
                <w:color w:val="000000" w:themeColor="text1"/>
                <w:sz w:val="24"/>
              </w:rPr>
              <w:t>市场</w:t>
            </w:r>
            <w:r w:rsidRPr="00EA38EB">
              <w:rPr>
                <w:rFonts w:ascii="宋体" w:hAnsi="宋体"/>
                <w:bCs/>
                <w:color w:val="000000" w:themeColor="text1"/>
                <w:sz w:val="24"/>
              </w:rPr>
              <w:t>准入负面清</w:t>
            </w:r>
            <w:r w:rsidRPr="0017365D">
              <w:rPr>
                <w:rFonts w:ascii="宋体" w:hAnsi="宋体"/>
                <w:bCs/>
                <w:color w:val="000000" w:themeColor="text1"/>
                <w:sz w:val="24"/>
              </w:rPr>
              <w:t>单”</w:t>
            </w:r>
            <w:r w:rsidRPr="0017365D">
              <w:rPr>
                <w:rFonts w:ascii="宋体" w:hAnsi="宋体" w:hint="eastAsia"/>
                <w:bCs/>
                <w:color w:val="000000" w:themeColor="text1"/>
                <w:sz w:val="24"/>
              </w:rPr>
              <w:t>中</w:t>
            </w:r>
            <w:r w:rsidRPr="0017365D">
              <w:rPr>
                <w:rFonts w:ascii="宋体" w:hAnsi="宋体"/>
                <w:bCs/>
                <w:color w:val="000000" w:themeColor="text1"/>
                <w:sz w:val="24"/>
              </w:rPr>
              <w:t>的“</w:t>
            </w:r>
            <w:r w:rsidRPr="0017365D">
              <w:rPr>
                <w:rFonts w:ascii="宋体" w:hAnsi="宋体" w:hint="eastAsia"/>
                <w:bCs/>
                <w:color w:val="000000" w:themeColor="text1"/>
                <w:sz w:val="24"/>
              </w:rPr>
              <w:t>禁止</w:t>
            </w:r>
            <w:r w:rsidRPr="0017365D">
              <w:rPr>
                <w:rFonts w:ascii="宋体" w:hAnsi="宋体"/>
                <w:bCs/>
                <w:color w:val="000000" w:themeColor="text1"/>
                <w:sz w:val="24"/>
              </w:rPr>
              <w:t>准入类”</w:t>
            </w:r>
            <w:r w:rsidRPr="0017365D">
              <w:rPr>
                <w:bCs/>
                <w:color w:val="000000" w:themeColor="text1"/>
                <w:sz w:val="24"/>
              </w:rPr>
              <w:t>，故本项目的建设</w:t>
            </w:r>
            <w:r w:rsidRPr="0017365D">
              <w:rPr>
                <w:rFonts w:hint="eastAsia"/>
                <w:bCs/>
                <w:color w:val="000000" w:themeColor="text1"/>
                <w:sz w:val="24"/>
              </w:rPr>
              <w:t>符合国家当前产业政策。</w:t>
            </w:r>
          </w:p>
          <w:p w14:paraId="1943E1EA" w14:textId="77777777" w:rsidR="00C13AE0" w:rsidRPr="0017365D" w:rsidRDefault="007B1898">
            <w:pPr>
              <w:spacing w:line="360" w:lineRule="auto"/>
              <w:ind w:firstLineChars="200" w:firstLine="482"/>
              <w:rPr>
                <w:b/>
                <w:bCs/>
                <w:color w:val="000000" w:themeColor="text1"/>
                <w:sz w:val="24"/>
              </w:rPr>
            </w:pPr>
            <w:r w:rsidRPr="0017365D">
              <w:rPr>
                <w:b/>
                <w:bCs/>
                <w:color w:val="000000" w:themeColor="text1"/>
                <w:sz w:val="24"/>
              </w:rPr>
              <w:t>2</w:t>
            </w:r>
            <w:r w:rsidRPr="0017365D">
              <w:rPr>
                <w:rFonts w:hint="eastAsia"/>
                <w:b/>
                <w:bCs/>
                <w:color w:val="000000" w:themeColor="text1"/>
                <w:sz w:val="24"/>
              </w:rPr>
              <w:t>、</w:t>
            </w:r>
            <w:r w:rsidRPr="0017365D">
              <w:rPr>
                <w:b/>
                <w:bCs/>
                <w:color w:val="000000" w:themeColor="text1"/>
                <w:sz w:val="24"/>
              </w:rPr>
              <w:t>项目</w:t>
            </w:r>
            <w:r w:rsidRPr="0017365D">
              <w:rPr>
                <w:rFonts w:hint="eastAsia"/>
                <w:b/>
                <w:bCs/>
                <w:color w:val="000000" w:themeColor="text1"/>
                <w:sz w:val="24"/>
              </w:rPr>
              <w:t>用地</w:t>
            </w:r>
            <w:r w:rsidRPr="0017365D">
              <w:rPr>
                <w:b/>
                <w:bCs/>
                <w:color w:val="000000" w:themeColor="text1"/>
                <w:sz w:val="24"/>
              </w:rPr>
              <w:t>合法性分析</w:t>
            </w:r>
          </w:p>
          <w:p w14:paraId="5C3E866D" w14:textId="2B125F0E" w:rsidR="00C13AE0" w:rsidRPr="0017365D" w:rsidRDefault="007B1898">
            <w:pPr>
              <w:spacing w:line="360" w:lineRule="auto"/>
              <w:ind w:firstLineChars="200" w:firstLine="480"/>
              <w:rPr>
                <w:bCs/>
                <w:color w:val="000000" w:themeColor="text1"/>
                <w:sz w:val="24"/>
              </w:rPr>
            </w:pPr>
            <w:r w:rsidRPr="0017365D">
              <w:rPr>
                <w:rFonts w:hint="eastAsia"/>
                <w:bCs/>
                <w:color w:val="000000" w:themeColor="text1"/>
                <w:sz w:val="24"/>
              </w:rPr>
              <w:t>本</w:t>
            </w:r>
            <w:r w:rsidR="0017365D" w:rsidRPr="0017365D">
              <w:rPr>
                <w:rFonts w:hint="eastAsia"/>
                <w:bCs/>
                <w:color w:val="000000" w:themeColor="text1"/>
                <w:sz w:val="24"/>
              </w:rPr>
              <w:t>建设项目</w:t>
            </w:r>
            <w:r w:rsidRPr="0017365D">
              <w:rPr>
                <w:bCs/>
                <w:color w:val="000000" w:themeColor="text1"/>
                <w:sz w:val="24"/>
              </w:rPr>
              <w:t>位于</w:t>
            </w:r>
            <w:r w:rsidRPr="0017365D">
              <w:rPr>
                <w:rFonts w:hint="eastAsia"/>
                <w:color w:val="000000" w:themeColor="text1"/>
                <w:sz w:val="24"/>
              </w:rPr>
              <w:t>惠州市博罗县</w:t>
            </w:r>
            <w:r w:rsidRPr="0017365D">
              <w:rPr>
                <w:color w:val="000000" w:themeColor="text1"/>
                <w:sz w:val="24"/>
              </w:rPr>
              <w:t>福田镇</w:t>
            </w:r>
            <w:r w:rsidR="006C0A48" w:rsidRPr="00B45E26">
              <w:rPr>
                <w:rFonts w:hint="eastAsia"/>
                <w:color w:val="000000" w:themeColor="text1"/>
                <w:sz w:val="24"/>
              </w:rPr>
              <w:t>福达工业区</w:t>
            </w:r>
            <w:r w:rsidRPr="0017365D">
              <w:rPr>
                <w:bCs/>
                <w:color w:val="000000" w:themeColor="text1"/>
                <w:sz w:val="24"/>
              </w:rPr>
              <w:t>，</w:t>
            </w:r>
            <w:r w:rsidR="001A229C">
              <w:rPr>
                <w:rFonts w:hint="eastAsia"/>
                <w:bCs/>
                <w:color w:val="000000" w:themeColor="text1"/>
                <w:sz w:val="24"/>
              </w:rPr>
              <w:t>项目</w:t>
            </w:r>
            <w:r w:rsidRPr="0017365D">
              <w:rPr>
                <w:bCs/>
                <w:color w:val="000000" w:themeColor="text1"/>
                <w:sz w:val="24"/>
              </w:rPr>
              <w:t>总用地面积为</w:t>
            </w:r>
            <w:r w:rsidR="001A229C">
              <w:rPr>
                <w:bCs/>
                <w:color w:val="000000" w:themeColor="text1"/>
                <w:sz w:val="24"/>
              </w:rPr>
              <w:t>456</w:t>
            </w:r>
            <w:r w:rsidRPr="0017365D">
              <w:rPr>
                <w:rFonts w:hint="eastAsia"/>
                <w:bCs/>
                <w:color w:val="000000" w:themeColor="text1"/>
                <w:sz w:val="24"/>
              </w:rPr>
              <w:t>平方米</w:t>
            </w:r>
            <w:r w:rsidRPr="0017365D">
              <w:rPr>
                <w:bCs/>
                <w:color w:val="000000" w:themeColor="text1"/>
                <w:sz w:val="24"/>
              </w:rPr>
              <w:t>，根据</w:t>
            </w:r>
            <w:r w:rsidRPr="0017365D">
              <w:rPr>
                <w:rFonts w:hint="eastAsia"/>
                <w:bCs/>
                <w:color w:val="000000" w:themeColor="text1"/>
                <w:sz w:val="24"/>
              </w:rPr>
              <w:t>项目</w:t>
            </w:r>
            <w:r w:rsidRPr="0017365D">
              <w:rPr>
                <w:bCs/>
                <w:color w:val="000000" w:themeColor="text1"/>
                <w:sz w:val="24"/>
              </w:rPr>
              <w:t>所在厂房</w:t>
            </w:r>
            <w:r w:rsidRPr="0017365D">
              <w:rPr>
                <w:rFonts w:hint="eastAsia"/>
                <w:bCs/>
                <w:color w:val="000000" w:themeColor="text1"/>
                <w:sz w:val="24"/>
              </w:rPr>
              <w:t>用地证明文件（附件</w:t>
            </w:r>
            <w:r w:rsidRPr="0017365D">
              <w:rPr>
                <w:rFonts w:hint="eastAsia"/>
                <w:bCs/>
                <w:color w:val="000000" w:themeColor="text1"/>
                <w:sz w:val="24"/>
              </w:rPr>
              <w:t>2</w:t>
            </w:r>
            <w:r w:rsidR="00B71931">
              <w:rPr>
                <w:rFonts w:hint="eastAsia"/>
                <w:bCs/>
                <w:color w:val="000000" w:themeColor="text1"/>
                <w:sz w:val="24"/>
              </w:rPr>
              <w:t>，附件</w:t>
            </w:r>
            <w:r w:rsidR="00B71931">
              <w:rPr>
                <w:rFonts w:hint="eastAsia"/>
                <w:bCs/>
                <w:color w:val="000000" w:themeColor="text1"/>
                <w:sz w:val="24"/>
              </w:rPr>
              <w:t>3</w:t>
            </w:r>
            <w:r w:rsidRPr="0017365D">
              <w:rPr>
                <w:rFonts w:hint="eastAsia"/>
                <w:bCs/>
                <w:color w:val="000000" w:themeColor="text1"/>
                <w:sz w:val="24"/>
              </w:rPr>
              <w:t>），本</w:t>
            </w:r>
            <w:r w:rsidR="0017365D" w:rsidRPr="0017365D">
              <w:rPr>
                <w:rFonts w:hint="eastAsia"/>
                <w:bCs/>
                <w:color w:val="000000" w:themeColor="text1"/>
                <w:sz w:val="24"/>
              </w:rPr>
              <w:t>建设项目</w:t>
            </w:r>
            <w:r w:rsidRPr="0017365D">
              <w:rPr>
                <w:bCs/>
                <w:color w:val="000000" w:themeColor="text1"/>
                <w:sz w:val="24"/>
              </w:rPr>
              <w:t>用地属于</w:t>
            </w:r>
            <w:r w:rsidRPr="0017365D">
              <w:rPr>
                <w:rFonts w:hint="eastAsia"/>
                <w:bCs/>
                <w:color w:val="000000" w:themeColor="text1"/>
                <w:sz w:val="24"/>
              </w:rPr>
              <w:t>工业用地，</w:t>
            </w:r>
            <w:r w:rsidRPr="0017365D">
              <w:rPr>
                <w:bCs/>
                <w:color w:val="000000" w:themeColor="text1"/>
                <w:sz w:val="24"/>
              </w:rPr>
              <w:t>用地</w:t>
            </w:r>
            <w:r w:rsidRPr="0017365D">
              <w:rPr>
                <w:rFonts w:hint="eastAsia"/>
                <w:bCs/>
                <w:color w:val="000000" w:themeColor="text1"/>
                <w:sz w:val="24"/>
              </w:rPr>
              <w:t>符合</w:t>
            </w:r>
            <w:r w:rsidRPr="0017365D">
              <w:rPr>
                <w:bCs/>
                <w:color w:val="000000" w:themeColor="text1"/>
                <w:sz w:val="24"/>
              </w:rPr>
              <w:t>当地的总体规划。</w:t>
            </w:r>
          </w:p>
          <w:p w14:paraId="65B7FB2E" w14:textId="77777777" w:rsidR="00C13AE0" w:rsidRPr="0017365D" w:rsidRDefault="007B1898">
            <w:pPr>
              <w:spacing w:line="360" w:lineRule="auto"/>
              <w:ind w:firstLineChars="200" w:firstLine="482"/>
              <w:jc w:val="left"/>
              <w:rPr>
                <w:b/>
                <w:color w:val="000000" w:themeColor="text1"/>
                <w:sz w:val="24"/>
              </w:rPr>
            </w:pPr>
            <w:r w:rsidRPr="0017365D">
              <w:rPr>
                <w:b/>
                <w:color w:val="000000" w:themeColor="text1"/>
                <w:sz w:val="24"/>
              </w:rPr>
              <w:t>3</w:t>
            </w:r>
            <w:r w:rsidRPr="0017365D">
              <w:rPr>
                <w:b/>
                <w:color w:val="000000" w:themeColor="text1"/>
                <w:sz w:val="24"/>
              </w:rPr>
              <w:t>、</w:t>
            </w:r>
            <w:r w:rsidRPr="0017365D">
              <w:rPr>
                <w:rFonts w:hint="eastAsia"/>
                <w:b/>
                <w:color w:val="000000" w:themeColor="text1"/>
                <w:sz w:val="24"/>
              </w:rPr>
              <w:t>与《广东省生态环境厅关于印发</w:t>
            </w:r>
            <w:r w:rsidRPr="0017365D">
              <w:rPr>
                <w:rFonts w:hint="eastAsia"/>
                <w:b/>
                <w:color w:val="000000" w:themeColor="text1"/>
                <w:sz w:val="24"/>
              </w:rPr>
              <w:t>&lt;</w:t>
            </w:r>
            <w:r w:rsidRPr="0017365D">
              <w:rPr>
                <w:rFonts w:hint="eastAsia"/>
                <w:b/>
                <w:color w:val="000000" w:themeColor="text1"/>
                <w:sz w:val="24"/>
              </w:rPr>
              <w:t>广东省生态环境保护“十四五”规划</w:t>
            </w:r>
            <w:r w:rsidRPr="0017365D">
              <w:rPr>
                <w:rFonts w:hint="eastAsia"/>
                <w:b/>
                <w:color w:val="000000" w:themeColor="text1"/>
                <w:sz w:val="24"/>
              </w:rPr>
              <w:t>&gt;</w:t>
            </w:r>
            <w:r w:rsidRPr="0017365D">
              <w:rPr>
                <w:rFonts w:hint="eastAsia"/>
                <w:b/>
                <w:color w:val="000000" w:themeColor="text1"/>
                <w:sz w:val="24"/>
              </w:rPr>
              <w:t>的通知》（</w:t>
            </w:r>
            <w:proofErr w:type="gramStart"/>
            <w:r w:rsidRPr="0017365D">
              <w:rPr>
                <w:rFonts w:hint="eastAsia"/>
                <w:b/>
                <w:color w:val="000000" w:themeColor="text1"/>
                <w:sz w:val="24"/>
              </w:rPr>
              <w:t>粤环〔</w:t>
            </w:r>
            <w:r w:rsidRPr="0017365D">
              <w:rPr>
                <w:rFonts w:hint="eastAsia"/>
                <w:b/>
                <w:color w:val="000000" w:themeColor="text1"/>
                <w:sz w:val="24"/>
              </w:rPr>
              <w:t>2021</w:t>
            </w:r>
            <w:r w:rsidRPr="0017365D">
              <w:rPr>
                <w:rFonts w:hint="eastAsia"/>
                <w:b/>
                <w:color w:val="000000" w:themeColor="text1"/>
                <w:sz w:val="24"/>
              </w:rPr>
              <w:t>〕</w:t>
            </w:r>
            <w:proofErr w:type="gramEnd"/>
            <w:r w:rsidRPr="0017365D">
              <w:rPr>
                <w:rFonts w:hint="eastAsia"/>
                <w:b/>
                <w:color w:val="000000" w:themeColor="text1"/>
                <w:sz w:val="24"/>
              </w:rPr>
              <w:t>10</w:t>
            </w:r>
            <w:r w:rsidRPr="0017365D">
              <w:rPr>
                <w:rFonts w:hint="eastAsia"/>
                <w:b/>
                <w:color w:val="000000" w:themeColor="text1"/>
                <w:sz w:val="24"/>
              </w:rPr>
              <w:t>号）相符性分析</w:t>
            </w:r>
          </w:p>
          <w:p w14:paraId="5E2C1004" w14:textId="77777777" w:rsidR="00C13AE0" w:rsidRPr="0017365D" w:rsidRDefault="007B1898">
            <w:pPr>
              <w:spacing w:line="360" w:lineRule="auto"/>
              <w:ind w:firstLineChars="200" w:firstLine="480"/>
              <w:rPr>
                <w:bCs/>
                <w:color w:val="000000" w:themeColor="text1"/>
                <w:sz w:val="24"/>
              </w:rPr>
            </w:pPr>
            <w:r w:rsidRPr="0017365D">
              <w:rPr>
                <w:rFonts w:hint="eastAsia"/>
                <w:bCs/>
                <w:color w:val="000000" w:themeColor="text1"/>
                <w:sz w:val="24"/>
              </w:rPr>
              <w:t>根据《广东省生态环境保护“十四五”规划》</w:t>
            </w:r>
            <w:r w:rsidRPr="0017365D">
              <w:rPr>
                <w:rFonts w:hint="eastAsia"/>
                <w:bCs/>
                <w:color w:val="000000" w:themeColor="text1"/>
                <w:sz w:val="24"/>
              </w:rPr>
              <w:t xml:space="preserve"> </w:t>
            </w:r>
            <w:r w:rsidRPr="0017365D">
              <w:rPr>
                <w:rFonts w:hint="eastAsia"/>
                <w:bCs/>
                <w:color w:val="000000" w:themeColor="text1"/>
                <w:sz w:val="24"/>
              </w:rPr>
              <w:t>要求，“推动工业项目入园集聚发展，引导重大产业向沿海等环境容量充足的地区局部，新建化学制浆、电镀、印染、制革等项目入园集中管理。……新建项目原则上实施挥发性有机物两倍削减量替代，氮氧化物等量替代；新建高能耗项目单位产品（产值）能耗达到国际国内先进水平。……大力推进挥发性有机物（</w:t>
            </w:r>
            <w:r w:rsidRPr="0017365D">
              <w:rPr>
                <w:rFonts w:hint="eastAsia"/>
                <w:bCs/>
                <w:color w:val="000000" w:themeColor="text1"/>
                <w:sz w:val="24"/>
              </w:rPr>
              <w:t>VOCs</w:t>
            </w:r>
            <w:r w:rsidRPr="0017365D">
              <w:rPr>
                <w:rFonts w:hint="eastAsia"/>
                <w:bCs/>
                <w:color w:val="000000" w:themeColor="text1"/>
                <w:sz w:val="24"/>
              </w:rPr>
              <w:t>）源头控制和重点行业深度治理。……在石化、化工、包装印刷、工业涂装等重点行业建立完善源头、过程和末端的</w:t>
            </w:r>
            <w:r w:rsidRPr="0017365D">
              <w:rPr>
                <w:rFonts w:hint="eastAsia"/>
                <w:bCs/>
                <w:color w:val="000000" w:themeColor="text1"/>
                <w:sz w:val="24"/>
              </w:rPr>
              <w:t>VOCs</w:t>
            </w:r>
            <w:r w:rsidRPr="0017365D">
              <w:rPr>
                <w:rFonts w:hint="eastAsia"/>
                <w:bCs/>
                <w:color w:val="000000" w:themeColor="text1"/>
                <w:sz w:val="24"/>
              </w:rPr>
              <w:t>全过程控制体系。大力</w:t>
            </w:r>
            <w:proofErr w:type="gramStart"/>
            <w:r w:rsidRPr="0017365D">
              <w:rPr>
                <w:rFonts w:hint="eastAsia"/>
                <w:bCs/>
                <w:color w:val="000000" w:themeColor="text1"/>
                <w:sz w:val="24"/>
              </w:rPr>
              <w:t>推进低</w:t>
            </w:r>
            <w:proofErr w:type="gramEnd"/>
            <w:r w:rsidRPr="0017365D">
              <w:rPr>
                <w:rFonts w:hint="eastAsia"/>
                <w:bCs/>
                <w:color w:val="000000" w:themeColor="text1"/>
                <w:sz w:val="24"/>
              </w:rPr>
              <w:t xml:space="preserve"> VOCs </w:t>
            </w:r>
            <w:r w:rsidRPr="0017365D">
              <w:rPr>
                <w:rFonts w:hint="eastAsia"/>
                <w:bCs/>
                <w:color w:val="000000" w:themeColor="text1"/>
                <w:sz w:val="24"/>
              </w:rPr>
              <w:t>含量原辅材料源头替代，严格落实国家和地方产品</w:t>
            </w:r>
            <w:r w:rsidRPr="0017365D">
              <w:rPr>
                <w:rFonts w:hint="eastAsia"/>
                <w:bCs/>
                <w:color w:val="000000" w:themeColor="text1"/>
                <w:sz w:val="24"/>
              </w:rPr>
              <w:t xml:space="preserve"> VOCs </w:t>
            </w:r>
            <w:r w:rsidRPr="0017365D">
              <w:rPr>
                <w:rFonts w:hint="eastAsia"/>
                <w:bCs/>
                <w:color w:val="000000" w:themeColor="text1"/>
                <w:sz w:val="24"/>
              </w:rPr>
              <w:t>含量限值质量标准，禁止建设生产和使用高</w:t>
            </w:r>
            <w:r w:rsidRPr="0017365D">
              <w:rPr>
                <w:rFonts w:hint="eastAsia"/>
                <w:bCs/>
                <w:color w:val="000000" w:themeColor="text1"/>
                <w:sz w:val="24"/>
              </w:rPr>
              <w:t xml:space="preserve"> VOCs </w:t>
            </w:r>
            <w:r w:rsidRPr="0017365D">
              <w:rPr>
                <w:rFonts w:hint="eastAsia"/>
                <w:bCs/>
                <w:color w:val="000000" w:themeColor="text1"/>
                <w:sz w:val="24"/>
              </w:rPr>
              <w:t>含量的溶剂型涂料、油墨、胶粘剂等项目。……强化对企业涉</w:t>
            </w:r>
            <w:r w:rsidRPr="0017365D">
              <w:rPr>
                <w:rFonts w:hint="eastAsia"/>
                <w:bCs/>
                <w:color w:val="000000" w:themeColor="text1"/>
                <w:sz w:val="24"/>
              </w:rPr>
              <w:t xml:space="preserve"> VOCs </w:t>
            </w:r>
            <w:r w:rsidRPr="0017365D">
              <w:rPr>
                <w:rFonts w:hint="eastAsia"/>
                <w:bCs/>
                <w:color w:val="000000" w:themeColor="text1"/>
                <w:sz w:val="24"/>
              </w:rPr>
              <w:t>生产车间</w:t>
            </w:r>
            <w:r w:rsidRPr="0017365D">
              <w:rPr>
                <w:rFonts w:hint="eastAsia"/>
                <w:bCs/>
                <w:color w:val="000000" w:themeColor="text1"/>
                <w:sz w:val="24"/>
              </w:rPr>
              <w:t>/</w:t>
            </w:r>
            <w:r w:rsidRPr="0017365D">
              <w:rPr>
                <w:rFonts w:hint="eastAsia"/>
                <w:bCs/>
                <w:color w:val="000000" w:themeColor="text1"/>
                <w:sz w:val="24"/>
              </w:rPr>
              <w:t>工序废气的收集管理，推动企业开展治理设施升级改造。推进工业园区、企业集群因地制宜统筹规划建设一批集中喷涂中心（共性工厂）、活性炭集中再生中心，实现</w:t>
            </w:r>
            <w:r w:rsidRPr="0017365D">
              <w:rPr>
                <w:rFonts w:hint="eastAsia"/>
                <w:bCs/>
                <w:color w:val="000000" w:themeColor="text1"/>
                <w:sz w:val="24"/>
              </w:rPr>
              <w:t xml:space="preserve"> VOCs </w:t>
            </w:r>
            <w:r w:rsidRPr="0017365D">
              <w:rPr>
                <w:rFonts w:hint="eastAsia"/>
                <w:bCs/>
                <w:color w:val="000000" w:themeColor="text1"/>
                <w:sz w:val="24"/>
              </w:rPr>
              <w:t>集中高效处理。……深化工业炉窑和锅炉排放治理。……石化、水泥、化工、有色金属冶炼等行业企业依法严格执行大气污染</w:t>
            </w:r>
            <w:proofErr w:type="gramStart"/>
            <w:r w:rsidRPr="0017365D">
              <w:rPr>
                <w:rFonts w:hint="eastAsia"/>
                <w:bCs/>
                <w:color w:val="000000" w:themeColor="text1"/>
                <w:sz w:val="24"/>
              </w:rPr>
              <w:t>物特别</w:t>
            </w:r>
            <w:proofErr w:type="gramEnd"/>
            <w:r w:rsidRPr="0017365D">
              <w:rPr>
                <w:rFonts w:hint="eastAsia"/>
                <w:bCs/>
                <w:color w:val="000000" w:themeColor="text1"/>
                <w:sz w:val="24"/>
              </w:rPr>
              <w:t>排放限值。严格实施工业炉窑分级管控，全面推动</w:t>
            </w:r>
            <w:r w:rsidRPr="0017365D">
              <w:rPr>
                <w:rFonts w:hint="eastAsia"/>
                <w:bCs/>
                <w:color w:val="000000" w:themeColor="text1"/>
                <w:sz w:val="24"/>
              </w:rPr>
              <w:t>B</w:t>
            </w:r>
            <w:r w:rsidRPr="0017365D">
              <w:rPr>
                <w:rFonts w:hint="eastAsia"/>
                <w:bCs/>
                <w:color w:val="000000" w:themeColor="text1"/>
                <w:sz w:val="24"/>
              </w:rPr>
              <w:t>级</w:t>
            </w:r>
            <w:r w:rsidRPr="0017365D">
              <w:rPr>
                <w:rFonts w:hint="eastAsia"/>
                <w:bCs/>
                <w:color w:val="000000" w:themeColor="text1"/>
                <w:sz w:val="24"/>
              </w:rPr>
              <w:t>9</w:t>
            </w:r>
            <w:r w:rsidRPr="0017365D">
              <w:rPr>
                <w:rFonts w:hint="eastAsia"/>
                <w:bCs/>
                <w:color w:val="000000" w:themeColor="text1"/>
                <w:sz w:val="24"/>
              </w:rPr>
              <w:t>以下企业工业炉窑的清洁低碳化改造、废气治理设施升级改造、全过程无</w:t>
            </w:r>
            <w:r w:rsidRPr="0017365D">
              <w:rPr>
                <w:rFonts w:hint="eastAsia"/>
                <w:bCs/>
                <w:color w:val="000000" w:themeColor="text1"/>
                <w:sz w:val="24"/>
              </w:rPr>
              <w:lastRenderedPageBreak/>
              <w:t>组织排放管控。逐步开展天然气</w:t>
            </w:r>
            <w:proofErr w:type="gramStart"/>
            <w:r w:rsidRPr="0017365D">
              <w:rPr>
                <w:rFonts w:hint="eastAsia"/>
                <w:bCs/>
                <w:color w:val="000000" w:themeColor="text1"/>
                <w:sz w:val="24"/>
              </w:rPr>
              <w:t>锅炉低氮燃烧</w:t>
            </w:r>
            <w:proofErr w:type="gramEnd"/>
            <w:r w:rsidRPr="0017365D">
              <w:rPr>
                <w:rFonts w:hint="eastAsia"/>
                <w:bCs/>
                <w:color w:val="000000" w:themeColor="text1"/>
                <w:sz w:val="24"/>
              </w:rPr>
              <w:t>改造。加强</w:t>
            </w:r>
            <w:r w:rsidRPr="0017365D">
              <w:rPr>
                <w:rFonts w:hint="eastAsia"/>
                <w:bCs/>
                <w:color w:val="000000" w:themeColor="text1"/>
                <w:sz w:val="24"/>
              </w:rPr>
              <w:t>10</w:t>
            </w:r>
            <w:r w:rsidRPr="0017365D">
              <w:rPr>
                <w:rFonts w:hint="eastAsia"/>
                <w:bCs/>
                <w:color w:val="000000" w:themeColor="text1"/>
                <w:sz w:val="24"/>
              </w:rPr>
              <w:t>蒸吨</w:t>
            </w:r>
            <w:r w:rsidRPr="0017365D">
              <w:rPr>
                <w:rFonts w:hint="eastAsia"/>
                <w:bCs/>
                <w:color w:val="000000" w:themeColor="text1"/>
                <w:sz w:val="24"/>
              </w:rPr>
              <w:t>/</w:t>
            </w:r>
            <w:r w:rsidRPr="0017365D">
              <w:rPr>
                <w:rFonts w:hint="eastAsia"/>
                <w:bCs/>
                <w:color w:val="000000" w:themeColor="text1"/>
                <w:sz w:val="24"/>
              </w:rPr>
              <w:t>小时及以上锅炉及重点工业窑炉的在线监测联网管控。”</w:t>
            </w:r>
          </w:p>
          <w:p w14:paraId="5B6F5067" w14:textId="3E2C8459" w:rsidR="00C13AE0" w:rsidRPr="0017365D" w:rsidRDefault="007B1898">
            <w:pPr>
              <w:keepNext/>
              <w:keepLines/>
              <w:widowControl/>
              <w:shd w:val="clear" w:color="auto" w:fill="FFFFFF"/>
              <w:adjustRightInd w:val="0"/>
              <w:spacing w:line="360" w:lineRule="auto"/>
              <w:ind w:firstLineChars="200" w:firstLine="468"/>
              <w:outlineLvl w:val="3"/>
              <w:rPr>
                <w:color w:val="000000" w:themeColor="text1"/>
                <w:spacing w:val="-3"/>
                <w:sz w:val="24"/>
              </w:rPr>
            </w:pPr>
            <w:r w:rsidRPr="0017365D">
              <w:rPr>
                <w:rFonts w:hint="eastAsia"/>
                <w:color w:val="000000" w:themeColor="text1"/>
                <w:spacing w:val="-3"/>
                <w:sz w:val="24"/>
              </w:rPr>
              <w:t>本</w:t>
            </w:r>
            <w:r w:rsidR="0017365D" w:rsidRPr="0017365D">
              <w:rPr>
                <w:rFonts w:hint="eastAsia"/>
                <w:color w:val="000000" w:themeColor="text1"/>
                <w:spacing w:val="-3"/>
                <w:sz w:val="24"/>
              </w:rPr>
              <w:t>建设项目</w:t>
            </w:r>
            <w:r w:rsidRPr="0017365D">
              <w:rPr>
                <w:rFonts w:hint="eastAsia"/>
                <w:color w:val="000000" w:themeColor="text1"/>
                <w:spacing w:val="-3"/>
                <w:sz w:val="24"/>
              </w:rPr>
              <w:t>主要</w:t>
            </w:r>
            <w:r w:rsidR="00133495" w:rsidRPr="00EA38EB">
              <w:rPr>
                <w:rFonts w:hint="eastAsia"/>
                <w:color w:val="000000" w:themeColor="text1"/>
                <w:spacing w:val="-3"/>
                <w:sz w:val="24"/>
              </w:rPr>
              <w:t>从事</w:t>
            </w:r>
            <w:r w:rsidR="00133495" w:rsidRPr="00B45E26">
              <w:rPr>
                <w:rFonts w:hint="eastAsia"/>
                <w:color w:val="000000" w:themeColor="text1"/>
                <w:spacing w:val="-3"/>
                <w:sz w:val="24"/>
              </w:rPr>
              <w:t>塑料制品制造</w:t>
            </w:r>
            <w:r w:rsidR="00133495" w:rsidRPr="0017365D">
              <w:rPr>
                <w:rFonts w:hint="eastAsia"/>
                <w:color w:val="000000" w:themeColor="text1"/>
                <w:spacing w:val="-3"/>
                <w:sz w:val="24"/>
              </w:rPr>
              <w:t>，</w:t>
            </w:r>
            <w:r w:rsidRPr="0017365D">
              <w:rPr>
                <w:rFonts w:hint="eastAsia"/>
                <w:bCs/>
                <w:color w:val="000000" w:themeColor="text1"/>
                <w:sz w:val="24"/>
              </w:rPr>
              <w:t>不设锅炉，不属于高耗能、高污染行业，也不属于水泥、平板玻璃、化学制浆、生皮制革、钢铁、原油加工等禁止建设范畴。</w:t>
            </w:r>
            <w:r w:rsidR="00B71931">
              <w:rPr>
                <w:rFonts w:hint="eastAsia"/>
                <w:color w:val="000000" w:themeColor="text1"/>
                <w:spacing w:val="-3"/>
                <w:sz w:val="24"/>
              </w:rPr>
              <w:t>吹</w:t>
            </w:r>
            <w:r w:rsidRPr="0017365D">
              <w:rPr>
                <w:rFonts w:hint="eastAsia"/>
                <w:color w:val="000000" w:themeColor="text1"/>
                <w:spacing w:val="-3"/>
                <w:sz w:val="24"/>
              </w:rPr>
              <w:t>塑工序产生的</w:t>
            </w:r>
            <w:r w:rsidRPr="0017365D">
              <w:rPr>
                <w:color w:val="000000" w:themeColor="text1"/>
                <w:spacing w:val="-3"/>
                <w:sz w:val="24"/>
              </w:rPr>
              <w:t>有机废气</w:t>
            </w:r>
            <w:r w:rsidRPr="0017365D">
              <w:rPr>
                <w:rFonts w:hint="eastAsia"/>
                <w:color w:val="000000" w:themeColor="text1"/>
                <w:spacing w:val="-3"/>
                <w:sz w:val="24"/>
              </w:rPr>
              <w:t>经“活性炭吸附”装置处理后达标排放；无工业废水产生，生活污水经三级化粪池预处理后排入福田镇生活污水</w:t>
            </w:r>
            <w:r w:rsidRPr="0017365D">
              <w:rPr>
                <w:color w:val="000000" w:themeColor="text1"/>
                <w:spacing w:val="-3"/>
                <w:sz w:val="24"/>
              </w:rPr>
              <w:t>处理厂处理</w:t>
            </w:r>
            <w:r w:rsidRPr="0017365D">
              <w:rPr>
                <w:rFonts w:hint="eastAsia"/>
                <w:color w:val="000000" w:themeColor="text1"/>
                <w:spacing w:val="-3"/>
                <w:sz w:val="24"/>
              </w:rPr>
              <w:t>；</w:t>
            </w:r>
            <w:r w:rsidRPr="0017365D">
              <w:rPr>
                <w:rFonts w:hint="eastAsia"/>
                <w:bCs/>
                <w:color w:val="000000" w:themeColor="text1"/>
                <w:sz w:val="24"/>
              </w:rPr>
              <w:t>基本不会对</w:t>
            </w:r>
            <w:r w:rsidRPr="0017365D">
              <w:rPr>
                <w:bCs/>
                <w:color w:val="000000" w:themeColor="text1"/>
                <w:sz w:val="24"/>
              </w:rPr>
              <w:t>周围环境产生不利影响</w:t>
            </w:r>
            <w:r w:rsidRPr="0017365D">
              <w:rPr>
                <w:rFonts w:hint="eastAsia"/>
                <w:bCs/>
                <w:color w:val="000000" w:themeColor="text1"/>
                <w:sz w:val="24"/>
              </w:rPr>
              <w:t>。因此</w:t>
            </w:r>
            <w:r w:rsidRPr="0017365D">
              <w:rPr>
                <w:bCs/>
                <w:color w:val="000000" w:themeColor="text1"/>
                <w:sz w:val="24"/>
              </w:rPr>
              <w:t>，本</w:t>
            </w:r>
            <w:r w:rsidR="0017365D" w:rsidRPr="0017365D">
              <w:rPr>
                <w:rFonts w:hint="eastAsia"/>
                <w:bCs/>
                <w:color w:val="000000" w:themeColor="text1"/>
                <w:sz w:val="24"/>
              </w:rPr>
              <w:t>建设项目</w:t>
            </w:r>
            <w:r w:rsidRPr="0017365D">
              <w:rPr>
                <w:rFonts w:hint="eastAsia"/>
                <w:color w:val="000000" w:themeColor="text1"/>
                <w:spacing w:val="-3"/>
                <w:sz w:val="24"/>
              </w:rPr>
              <w:t>符合</w:t>
            </w:r>
            <w:r w:rsidRPr="0017365D">
              <w:rPr>
                <w:rFonts w:hint="eastAsia"/>
                <w:bCs/>
                <w:color w:val="000000" w:themeColor="text1"/>
                <w:sz w:val="24"/>
              </w:rPr>
              <w:t>《广东省生态环境保护“十四五”规划》</w:t>
            </w:r>
            <w:r w:rsidRPr="0017365D">
              <w:rPr>
                <w:rFonts w:hint="eastAsia"/>
                <w:color w:val="000000" w:themeColor="text1"/>
                <w:spacing w:val="-3"/>
                <w:sz w:val="24"/>
              </w:rPr>
              <w:t>的相关规定。</w:t>
            </w:r>
          </w:p>
          <w:p w14:paraId="586C6F49" w14:textId="77777777" w:rsidR="00C13AE0" w:rsidRPr="0017365D" w:rsidRDefault="007B1898">
            <w:pPr>
              <w:spacing w:line="360" w:lineRule="auto"/>
              <w:ind w:firstLineChars="200" w:firstLine="482"/>
              <w:rPr>
                <w:rStyle w:val="fontstyle11"/>
                <w:b/>
                <w:color w:val="000000" w:themeColor="text1"/>
              </w:rPr>
            </w:pPr>
            <w:r w:rsidRPr="0017365D">
              <w:rPr>
                <w:rFonts w:hint="eastAsia"/>
                <w:b/>
                <w:bCs/>
                <w:color w:val="000000" w:themeColor="text1"/>
                <w:sz w:val="24"/>
              </w:rPr>
              <w:t>4</w:t>
            </w:r>
            <w:r w:rsidRPr="0017365D">
              <w:rPr>
                <w:rFonts w:hint="eastAsia"/>
                <w:b/>
                <w:bCs/>
                <w:color w:val="000000" w:themeColor="text1"/>
                <w:sz w:val="24"/>
              </w:rPr>
              <w:t>、</w:t>
            </w:r>
            <w:r w:rsidRPr="0017365D">
              <w:rPr>
                <w:rStyle w:val="fontstyle11"/>
                <w:b/>
                <w:color w:val="000000" w:themeColor="text1"/>
              </w:rPr>
              <w:t>与《</w:t>
            </w:r>
            <w:r w:rsidRPr="0017365D">
              <w:rPr>
                <w:rStyle w:val="fontstyle11"/>
                <w:rFonts w:hint="eastAsia"/>
                <w:b/>
                <w:color w:val="000000" w:themeColor="text1"/>
              </w:rPr>
              <w:t>惠州市</w:t>
            </w:r>
            <w:r w:rsidRPr="0017365D">
              <w:rPr>
                <w:rStyle w:val="fontstyle01"/>
                <w:rFonts w:hint="default"/>
                <w:b/>
                <w:color w:val="000000" w:themeColor="text1"/>
              </w:rPr>
              <w:t>“</w:t>
            </w:r>
            <w:r w:rsidRPr="0017365D">
              <w:rPr>
                <w:rStyle w:val="fontstyle11"/>
                <w:b/>
                <w:color w:val="000000" w:themeColor="text1"/>
              </w:rPr>
              <w:t>三线一单</w:t>
            </w:r>
            <w:r w:rsidRPr="0017365D">
              <w:rPr>
                <w:rStyle w:val="fontstyle01"/>
                <w:rFonts w:hint="default"/>
                <w:b/>
                <w:color w:val="000000" w:themeColor="text1"/>
              </w:rPr>
              <w:t>”</w:t>
            </w:r>
            <w:r w:rsidRPr="0017365D">
              <w:rPr>
                <w:rStyle w:val="fontstyle11"/>
                <w:b/>
                <w:color w:val="000000" w:themeColor="text1"/>
              </w:rPr>
              <w:t>生态环境分区管控方案》</w:t>
            </w:r>
            <w:r w:rsidRPr="0017365D">
              <w:rPr>
                <w:rStyle w:val="fontstyle11"/>
                <w:rFonts w:ascii="Times New Roman" w:hAnsi="Times New Roman"/>
                <w:b/>
                <w:color w:val="000000" w:themeColor="text1"/>
              </w:rPr>
              <w:t>（</w:t>
            </w:r>
            <w:r w:rsidRPr="0017365D">
              <w:rPr>
                <w:rStyle w:val="fontstyle11"/>
                <w:rFonts w:ascii="Times New Roman" w:hAnsi="Times New Roman"/>
                <w:b/>
                <w:color w:val="000000" w:themeColor="text1"/>
              </w:rPr>
              <w:t>2021</w:t>
            </w:r>
            <w:r w:rsidRPr="0017365D">
              <w:rPr>
                <w:rStyle w:val="fontstyle11"/>
                <w:rFonts w:ascii="Times New Roman" w:hAnsi="Times New Roman"/>
                <w:b/>
                <w:color w:val="000000" w:themeColor="text1"/>
              </w:rPr>
              <w:t>年</w:t>
            </w:r>
            <w:r w:rsidRPr="0017365D">
              <w:rPr>
                <w:rStyle w:val="fontstyle11"/>
                <w:rFonts w:ascii="Times New Roman" w:hAnsi="Times New Roman"/>
                <w:b/>
                <w:color w:val="000000" w:themeColor="text1"/>
              </w:rPr>
              <w:t>7</w:t>
            </w:r>
            <w:r w:rsidRPr="0017365D">
              <w:rPr>
                <w:rStyle w:val="fontstyle11"/>
                <w:rFonts w:ascii="Times New Roman" w:hAnsi="Times New Roman"/>
                <w:b/>
                <w:color w:val="000000" w:themeColor="text1"/>
              </w:rPr>
              <w:t>月</w:t>
            </w:r>
            <w:r w:rsidRPr="0017365D">
              <w:rPr>
                <w:rStyle w:val="fontstyle11"/>
                <w:rFonts w:ascii="Times New Roman" w:hAnsi="Times New Roman"/>
                <w:b/>
                <w:color w:val="000000" w:themeColor="text1"/>
              </w:rPr>
              <w:t>5</w:t>
            </w:r>
            <w:r w:rsidRPr="0017365D">
              <w:rPr>
                <w:rStyle w:val="fontstyle11"/>
                <w:rFonts w:ascii="Times New Roman" w:hAnsi="Times New Roman"/>
                <w:b/>
                <w:color w:val="000000" w:themeColor="text1"/>
              </w:rPr>
              <w:t>日）</w:t>
            </w:r>
            <w:r w:rsidRPr="0017365D">
              <w:rPr>
                <w:rStyle w:val="fontstyle11"/>
                <w:b/>
                <w:color w:val="000000" w:themeColor="text1"/>
              </w:rPr>
              <w:t>的相符性分析</w:t>
            </w:r>
          </w:p>
          <w:p w14:paraId="52F624A0" w14:textId="411D2211" w:rsidR="00C13AE0" w:rsidRPr="0017365D" w:rsidRDefault="007B1898">
            <w:pPr>
              <w:spacing w:line="360" w:lineRule="auto"/>
              <w:ind w:firstLineChars="200" w:firstLine="480"/>
              <w:rPr>
                <w:rStyle w:val="fontstyle01"/>
                <w:rFonts w:hint="default"/>
                <w:color w:val="000000" w:themeColor="text1"/>
              </w:rPr>
            </w:pPr>
            <w:r w:rsidRPr="0017365D">
              <w:rPr>
                <w:rFonts w:ascii="宋体" w:hAnsi="宋体" w:hint="eastAsia"/>
                <w:color w:val="000000" w:themeColor="text1"/>
                <w:kern w:val="0"/>
                <w:sz w:val="24"/>
              </w:rPr>
              <w:t>根据《关于以改善环境质量为核心加强环境影响评价管理的通知》（环环评</w:t>
            </w:r>
            <w:r w:rsidRPr="0017365D">
              <w:rPr>
                <w:color w:val="000000" w:themeColor="text1"/>
                <w:kern w:val="0"/>
                <w:sz w:val="24"/>
              </w:rPr>
              <w:t>[2016]150</w:t>
            </w:r>
            <w:r w:rsidRPr="0017365D">
              <w:rPr>
                <w:rFonts w:ascii="宋体" w:hAnsi="宋体" w:hint="eastAsia"/>
                <w:color w:val="000000" w:themeColor="text1"/>
                <w:kern w:val="0"/>
                <w:sz w:val="24"/>
              </w:rPr>
              <w:t>号）和</w:t>
            </w:r>
            <w:r w:rsidRPr="0017365D">
              <w:rPr>
                <w:rFonts w:hint="eastAsia"/>
                <w:color w:val="000000" w:themeColor="text1"/>
                <w:sz w:val="24"/>
              </w:rPr>
              <w:t>《惠州市“三线一单”生态环境分区管控方案》（</w:t>
            </w:r>
            <w:r w:rsidRPr="0017365D">
              <w:rPr>
                <w:rFonts w:hint="eastAsia"/>
                <w:color w:val="000000" w:themeColor="text1"/>
                <w:sz w:val="24"/>
              </w:rPr>
              <w:t>2</w:t>
            </w:r>
            <w:r w:rsidRPr="0017365D">
              <w:rPr>
                <w:color w:val="000000" w:themeColor="text1"/>
                <w:sz w:val="24"/>
              </w:rPr>
              <w:t>021</w:t>
            </w:r>
            <w:r w:rsidRPr="0017365D">
              <w:rPr>
                <w:rFonts w:hint="eastAsia"/>
                <w:color w:val="000000" w:themeColor="text1"/>
                <w:sz w:val="24"/>
              </w:rPr>
              <w:t>年</w:t>
            </w:r>
            <w:r w:rsidRPr="0017365D">
              <w:rPr>
                <w:color w:val="000000" w:themeColor="text1"/>
                <w:sz w:val="24"/>
              </w:rPr>
              <w:t>7</w:t>
            </w:r>
            <w:r w:rsidRPr="0017365D">
              <w:rPr>
                <w:rFonts w:hint="eastAsia"/>
                <w:color w:val="000000" w:themeColor="text1"/>
                <w:sz w:val="24"/>
              </w:rPr>
              <w:t>月</w:t>
            </w:r>
            <w:r w:rsidRPr="0017365D">
              <w:rPr>
                <w:rFonts w:hint="eastAsia"/>
                <w:color w:val="000000" w:themeColor="text1"/>
                <w:sz w:val="24"/>
              </w:rPr>
              <w:t>5</w:t>
            </w:r>
            <w:r w:rsidRPr="0017365D">
              <w:rPr>
                <w:rFonts w:hint="eastAsia"/>
                <w:color w:val="000000" w:themeColor="text1"/>
                <w:sz w:val="24"/>
              </w:rPr>
              <w:t>日）</w:t>
            </w:r>
            <w:r w:rsidRPr="0017365D">
              <w:rPr>
                <w:rFonts w:ascii="宋体" w:hAnsi="宋体" w:hint="eastAsia"/>
                <w:color w:val="000000" w:themeColor="text1"/>
                <w:kern w:val="0"/>
                <w:sz w:val="24"/>
              </w:rPr>
              <w:t>的要求，本</w:t>
            </w:r>
            <w:r w:rsidR="0017365D" w:rsidRPr="0017365D">
              <w:rPr>
                <w:rFonts w:ascii="宋体" w:hAnsi="宋体" w:hint="eastAsia"/>
                <w:color w:val="000000" w:themeColor="text1"/>
                <w:kern w:val="0"/>
                <w:sz w:val="24"/>
              </w:rPr>
              <w:t>建设项目</w:t>
            </w:r>
            <w:r w:rsidRPr="0017365D">
              <w:rPr>
                <w:rFonts w:ascii="宋体" w:hAnsi="宋体" w:hint="eastAsia"/>
                <w:color w:val="000000" w:themeColor="text1"/>
                <w:kern w:val="0"/>
                <w:sz w:val="24"/>
              </w:rPr>
              <w:t>与所在区域的生态保护红线、环境质量底线、资源利用上线和生态环境准入清单（“三线一单”）进行对照分析，详见下表：</w:t>
            </w:r>
          </w:p>
          <w:p w14:paraId="47E7F78D" w14:textId="77777777" w:rsidR="00C13AE0" w:rsidRPr="0017365D" w:rsidRDefault="007B1898" w:rsidP="0020462E">
            <w:pPr>
              <w:widowControl/>
              <w:spacing w:line="360" w:lineRule="auto"/>
              <w:ind w:leftChars="-50" w:left="-105" w:rightChars="-50" w:right="-105"/>
              <w:jc w:val="center"/>
              <w:rPr>
                <w:b/>
                <w:color w:val="000000" w:themeColor="text1"/>
                <w:kern w:val="0"/>
                <w:szCs w:val="21"/>
              </w:rPr>
            </w:pPr>
            <w:r w:rsidRPr="0017365D">
              <w:rPr>
                <w:rStyle w:val="fontstyle01"/>
                <w:rFonts w:hint="default"/>
                <w:b/>
                <w:color w:val="000000" w:themeColor="text1"/>
                <w:sz w:val="21"/>
                <w:szCs w:val="21"/>
              </w:rPr>
              <w:t xml:space="preserve">表 </w:t>
            </w:r>
            <w:r w:rsidRPr="0017365D">
              <w:rPr>
                <w:rStyle w:val="fontstyle21"/>
                <w:b/>
                <w:color w:val="000000" w:themeColor="text1"/>
                <w:sz w:val="21"/>
                <w:szCs w:val="21"/>
              </w:rPr>
              <w:t xml:space="preserve">1-1 </w:t>
            </w:r>
            <w:r w:rsidRPr="0017365D">
              <w:rPr>
                <w:rStyle w:val="fontstyle01"/>
                <w:rFonts w:hint="default"/>
                <w:b/>
                <w:color w:val="000000" w:themeColor="text1"/>
                <w:sz w:val="21"/>
                <w:szCs w:val="21"/>
              </w:rPr>
              <w:t>项目与</w:t>
            </w:r>
            <w:r w:rsidRPr="0017365D">
              <w:rPr>
                <w:rStyle w:val="fontstyle21"/>
                <w:b/>
                <w:color w:val="000000" w:themeColor="text1"/>
                <w:sz w:val="21"/>
                <w:szCs w:val="21"/>
              </w:rPr>
              <w:t>“</w:t>
            </w:r>
            <w:r w:rsidRPr="0017365D">
              <w:rPr>
                <w:rStyle w:val="fontstyle01"/>
                <w:rFonts w:hint="default"/>
                <w:b/>
                <w:color w:val="000000" w:themeColor="text1"/>
                <w:sz w:val="21"/>
                <w:szCs w:val="21"/>
              </w:rPr>
              <w:t>三线一单</w:t>
            </w:r>
            <w:r w:rsidRPr="0017365D">
              <w:rPr>
                <w:rStyle w:val="fontstyle21"/>
                <w:b/>
                <w:color w:val="000000" w:themeColor="text1"/>
                <w:sz w:val="21"/>
                <w:szCs w:val="21"/>
              </w:rPr>
              <w:t>”</w:t>
            </w:r>
            <w:r w:rsidRPr="0017365D">
              <w:rPr>
                <w:rStyle w:val="fontstyle01"/>
                <w:rFonts w:hint="default"/>
                <w:b/>
                <w:color w:val="000000" w:themeColor="text1"/>
                <w:sz w:val="21"/>
                <w:szCs w:val="21"/>
              </w:rPr>
              <w:t>的相符性分析一览表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55"/>
              <w:gridCol w:w="751"/>
              <w:gridCol w:w="555"/>
              <w:gridCol w:w="5849"/>
            </w:tblGrid>
            <w:tr w:rsidR="0017365D" w:rsidRPr="0017365D" w14:paraId="280C0D1A" w14:textId="77777777" w:rsidTr="00133495">
              <w:trPr>
                <w:trHeight w:val="340"/>
                <w:tblHeader/>
                <w:jc w:val="center"/>
              </w:trPr>
              <w:tc>
                <w:tcPr>
                  <w:tcW w:w="360" w:type="pct"/>
                  <w:vAlign w:val="center"/>
                </w:tcPr>
                <w:p w14:paraId="2910A581" w14:textId="77777777" w:rsidR="00C13AE0" w:rsidRPr="0017365D" w:rsidRDefault="007B1898">
                  <w:pPr>
                    <w:tabs>
                      <w:tab w:val="left" w:pos="4962"/>
                    </w:tabs>
                    <w:adjustRightInd w:val="0"/>
                    <w:snapToGrid w:val="0"/>
                    <w:jc w:val="center"/>
                    <w:rPr>
                      <w:b/>
                      <w:bCs/>
                      <w:color w:val="000000" w:themeColor="text1"/>
                      <w:szCs w:val="21"/>
                    </w:rPr>
                  </w:pPr>
                  <w:r w:rsidRPr="0017365D">
                    <w:rPr>
                      <w:b/>
                      <w:bCs/>
                      <w:color w:val="000000" w:themeColor="text1"/>
                      <w:szCs w:val="21"/>
                    </w:rPr>
                    <w:t>序号</w:t>
                  </w:r>
                </w:p>
              </w:tc>
              <w:tc>
                <w:tcPr>
                  <w:tcW w:w="487" w:type="pct"/>
                  <w:vAlign w:val="center"/>
                </w:tcPr>
                <w:p w14:paraId="7EAA1210" w14:textId="77777777" w:rsidR="00C13AE0" w:rsidRPr="0020462E" w:rsidRDefault="007B1898" w:rsidP="0020462E">
                  <w:pPr>
                    <w:tabs>
                      <w:tab w:val="left" w:pos="4962"/>
                    </w:tabs>
                    <w:adjustRightInd w:val="0"/>
                    <w:snapToGrid w:val="0"/>
                    <w:spacing w:before="100" w:beforeAutospacing="1" w:after="100" w:afterAutospacing="1"/>
                    <w:ind w:leftChars="-50" w:left="-105" w:rightChars="-50" w:right="-105"/>
                    <w:jc w:val="center"/>
                    <w:rPr>
                      <w:b/>
                      <w:color w:val="000000" w:themeColor="text1"/>
                      <w:szCs w:val="21"/>
                    </w:rPr>
                  </w:pPr>
                  <w:r w:rsidRPr="0020462E">
                    <w:rPr>
                      <w:b/>
                      <w:color w:val="000000" w:themeColor="text1"/>
                      <w:szCs w:val="21"/>
                    </w:rPr>
                    <w:t>三线</w:t>
                  </w:r>
                  <w:proofErr w:type="gramStart"/>
                  <w:r w:rsidRPr="0020462E">
                    <w:rPr>
                      <w:b/>
                      <w:color w:val="000000" w:themeColor="text1"/>
                      <w:szCs w:val="21"/>
                    </w:rPr>
                    <w:t>一</w:t>
                  </w:r>
                  <w:proofErr w:type="gramEnd"/>
                  <w:r w:rsidRPr="0020462E">
                    <w:rPr>
                      <w:b/>
                      <w:color w:val="000000" w:themeColor="text1"/>
                      <w:szCs w:val="21"/>
                    </w:rPr>
                    <w:t>单内容</w:t>
                  </w:r>
                </w:p>
              </w:tc>
              <w:tc>
                <w:tcPr>
                  <w:tcW w:w="4153" w:type="pct"/>
                  <w:gridSpan w:val="2"/>
                  <w:vAlign w:val="center"/>
                </w:tcPr>
                <w:p w14:paraId="5D83E599" w14:textId="77777777" w:rsidR="00C13AE0" w:rsidRPr="0017365D" w:rsidRDefault="007B1898">
                  <w:pPr>
                    <w:tabs>
                      <w:tab w:val="left" w:pos="4962"/>
                    </w:tabs>
                    <w:adjustRightInd w:val="0"/>
                    <w:snapToGrid w:val="0"/>
                    <w:jc w:val="center"/>
                    <w:rPr>
                      <w:b/>
                      <w:bCs/>
                      <w:color w:val="000000" w:themeColor="text1"/>
                      <w:szCs w:val="21"/>
                    </w:rPr>
                  </w:pPr>
                  <w:r w:rsidRPr="0017365D">
                    <w:rPr>
                      <w:b/>
                      <w:bCs/>
                      <w:color w:val="000000" w:themeColor="text1"/>
                      <w:szCs w:val="21"/>
                    </w:rPr>
                    <w:t>本项目对照分析情况</w:t>
                  </w:r>
                </w:p>
              </w:tc>
            </w:tr>
            <w:tr w:rsidR="0017365D" w:rsidRPr="0017365D" w14:paraId="2BF8A4A9" w14:textId="77777777" w:rsidTr="00133495">
              <w:trPr>
                <w:trHeight w:val="340"/>
                <w:jc w:val="center"/>
              </w:trPr>
              <w:tc>
                <w:tcPr>
                  <w:tcW w:w="360" w:type="pct"/>
                  <w:vAlign w:val="center"/>
                </w:tcPr>
                <w:p w14:paraId="715F7536" w14:textId="77777777" w:rsidR="00C13AE0" w:rsidRPr="0017365D" w:rsidRDefault="007B1898">
                  <w:pPr>
                    <w:tabs>
                      <w:tab w:val="left" w:pos="4962"/>
                    </w:tabs>
                    <w:adjustRightInd w:val="0"/>
                    <w:snapToGrid w:val="0"/>
                    <w:jc w:val="center"/>
                    <w:rPr>
                      <w:bCs/>
                      <w:color w:val="000000" w:themeColor="text1"/>
                      <w:szCs w:val="21"/>
                    </w:rPr>
                  </w:pPr>
                  <w:r w:rsidRPr="0017365D">
                    <w:rPr>
                      <w:bCs/>
                      <w:color w:val="000000" w:themeColor="text1"/>
                      <w:szCs w:val="21"/>
                    </w:rPr>
                    <w:t>1</w:t>
                  </w:r>
                </w:p>
              </w:tc>
              <w:tc>
                <w:tcPr>
                  <w:tcW w:w="487" w:type="pct"/>
                  <w:vAlign w:val="center"/>
                </w:tcPr>
                <w:p w14:paraId="76207F7E" w14:textId="77777777" w:rsidR="00C13AE0" w:rsidRPr="0017365D" w:rsidRDefault="007B1898">
                  <w:pPr>
                    <w:tabs>
                      <w:tab w:val="left" w:pos="4962"/>
                    </w:tabs>
                    <w:adjustRightInd w:val="0"/>
                    <w:snapToGrid w:val="0"/>
                    <w:jc w:val="center"/>
                    <w:rPr>
                      <w:bCs/>
                      <w:color w:val="000000" w:themeColor="text1"/>
                      <w:szCs w:val="21"/>
                    </w:rPr>
                  </w:pPr>
                  <w:r w:rsidRPr="0017365D">
                    <w:rPr>
                      <w:bCs/>
                      <w:color w:val="000000" w:themeColor="text1"/>
                      <w:szCs w:val="21"/>
                    </w:rPr>
                    <w:t>生态保护红线</w:t>
                  </w:r>
                </w:p>
              </w:tc>
              <w:tc>
                <w:tcPr>
                  <w:tcW w:w="4153" w:type="pct"/>
                  <w:gridSpan w:val="2"/>
                  <w:vAlign w:val="center"/>
                </w:tcPr>
                <w:p w14:paraId="57C7EDBF" w14:textId="695396B2" w:rsidR="00C13AE0" w:rsidRPr="0017365D" w:rsidRDefault="007B1898">
                  <w:pPr>
                    <w:tabs>
                      <w:tab w:val="left" w:pos="4962"/>
                    </w:tabs>
                    <w:adjustRightInd w:val="0"/>
                    <w:snapToGrid w:val="0"/>
                    <w:rPr>
                      <w:bCs/>
                      <w:color w:val="000000" w:themeColor="text1"/>
                      <w:szCs w:val="21"/>
                    </w:rPr>
                  </w:pPr>
                  <w:r w:rsidRPr="0017365D">
                    <w:rPr>
                      <w:rFonts w:hint="eastAsia"/>
                      <w:bCs/>
                      <w:color w:val="000000" w:themeColor="text1"/>
                      <w:szCs w:val="21"/>
                    </w:rPr>
                    <w:t>本</w:t>
                  </w:r>
                  <w:r w:rsidR="0017365D" w:rsidRPr="0017365D">
                    <w:rPr>
                      <w:rFonts w:hint="eastAsia"/>
                      <w:bCs/>
                      <w:color w:val="000000" w:themeColor="text1"/>
                      <w:szCs w:val="21"/>
                    </w:rPr>
                    <w:t>建设项目</w:t>
                  </w:r>
                  <w:r w:rsidRPr="0017365D">
                    <w:rPr>
                      <w:rFonts w:hint="eastAsia"/>
                      <w:bCs/>
                      <w:color w:val="000000" w:themeColor="text1"/>
                      <w:szCs w:val="21"/>
                    </w:rPr>
                    <w:t>位于惠州市博罗县福田镇</w:t>
                  </w:r>
                  <w:r w:rsidR="006C0A48" w:rsidRPr="00B45E26">
                    <w:rPr>
                      <w:rFonts w:hint="eastAsia"/>
                      <w:bCs/>
                      <w:color w:val="000000" w:themeColor="text1"/>
                      <w:szCs w:val="21"/>
                    </w:rPr>
                    <w:t>福达工业区</w:t>
                  </w:r>
                  <w:r w:rsidRPr="00EA38EB">
                    <w:rPr>
                      <w:rFonts w:hint="eastAsia"/>
                      <w:bCs/>
                      <w:color w:val="000000" w:themeColor="text1"/>
                      <w:szCs w:val="21"/>
                    </w:rPr>
                    <w:t>，根据《惠州市主体功能区规划》，项目所在区域属于</w:t>
                  </w:r>
                  <w:r w:rsidRPr="0017365D">
                    <w:rPr>
                      <w:rFonts w:hint="eastAsia"/>
                      <w:bCs/>
                      <w:color w:val="000000" w:themeColor="text1"/>
                      <w:szCs w:val="21"/>
                    </w:rPr>
                    <w:t>重点拓展区中的</w:t>
                  </w:r>
                  <w:r w:rsidRPr="0017365D">
                    <w:rPr>
                      <w:bCs/>
                      <w:color w:val="000000" w:themeColor="text1"/>
                      <w:szCs w:val="21"/>
                    </w:rPr>
                    <w:t>农业与乡村发展区</w:t>
                  </w:r>
                  <w:r w:rsidRPr="0017365D">
                    <w:rPr>
                      <w:rFonts w:hint="eastAsia"/>
                      <w:bCs/>
                      <w:color w:val="000000" w:themeColor="text1"/>
                      <w:szCs w:val="21"/>
                    </w:rPr>
                    <w:t>，</w:t>
                  </w:r>
                  <w:proofErr w:type="gramStart"/>
                  <w:r w:rsidRPr="0017365D">
                    <w:rPr>
                      <w:rFonts w:hint="eastAsia"/>
                      <w:bCs/>
                      <w:color w:val="000000" w:themeColor="text1"/>
                      <w:szCs w:val="21"/>
                    </w:rPr>
                    <w:t>不</w:t>
                  </w:r>
                  <w:proofErr w:type="gramEnd"/>
                  <w:r w:rsidRPr="0017365D">
                    <w:rPr>
                      <w:rFonts w:hint="eastAsia"/>
                      <w:bCs/>
                      <w:color w:val="000000" w:themeColor="text1"/>
                      <w:szCs w:val="21"/>
                    </w:rPr>
                    <w:t>位于重点生态功能区、生态环境敏感区和脆弱区等生态保护红线范围内，符合生态保护红线的要求。</w:t>
                  </w:r>
                </w:p>
              </w:tc>
            </w:tr>
            <w:tr w:rsidR="0020462E" w:rsidRPr="0017365D" w14:paraId="3BD4A193" w14:textId="77777777" w:rsidTr="00C06602">
              <w:trPr>
                <w:trHeight w:val="340"/>
                <w:jc w:val="center"/>
              </w:trPr>
              <w:tc>
                <w:tcPr>
                  <w:tcW w:w="360" w:type="pct"/>
                  <w:vMerge w:val="restart"/>
                  <w:vAlign w:val="center"/>
                </w:tcPr>
                <w:p w14:paraId="7CD1ACED" w14:textId="77777777" w:rsidR="0020462E" w:rsidRPr="0017365D" w:rsidRDefault="0020462E" w:rsidP="0020462E">
                  <w:pPr>
                    <w:tabs>
                      <w:tab w:val="left" w:pos="4962"/>
                    </w:tabs>
                    <w:adjustRightInd w:val="0"/>
                    <w:snapToGrid w:val="0"/>
                    <w:jc w:val="center"/>
                    <w:rPr>
                      <w:bCs/>
                      <w:color w:val="000000" w:themeColor="text1"/>
                      <w:szCs w:val="21"/>
                    </w:rPr>
                  </w:pPr>
                  <w:r w:rsidRPr="0017365D">
                    <w:rPr>
                      <w:bCs/>
                      <w:color w:val="000000" w:themeColor="text1"/>
                      <w:szCs w:val="21"/>
                    </w:rPr>
                    <w:t>2</w:t>
                  </w:r>
                </w:p>
              </w:tc>
              <w:tc>
                <w:tcPr>
                  <w:tcW w:w="487" w:type="pct"/>
                  <w:vMerge w:val="restart"/>
                  <w:vAlign w:val="center"/>
                </w:tcPr>
                <w:p w14:paraId="12E3EF85" w14:textId="77777777" w:rsidR="0020462E" w:rsidRPr="0017365D" w:rsidRDefault="0020462E" w:rsidP="0020462E">
                  <w:pPr>
                    <w:tabs>
                      <w:tab w:val="left" w:pos="4962"/>
                    </w:tabs>
                    <w:adjustRightInd w:val="0"/>
                    <w:snapToGrid w:val="0"/>
                    <w:jc w:val="center"/>
                    <w:rPr>
                      <w:bCs/>
                      <w:color w:val="000000" w:themeColor="text1"/>
                      <w:szCs w:val="21"/>
                    </w:rPr>
                  </w:pPr>
                  <w:r w:rsidRPr="0017365D">
                    <w:rPr>
                      <w:bCs/>
                      <w:color w:val="000000" w:themeColor="text1"/>
                      <w:szCs w:val="21"/>
                    </w:rPr>
                    <w:t>环境质量底线</w:t>
                  </w:r>
                </w:p>
              </w:tc>
              <w:tc>
                <w:tcPr>
                  <w:tcW w:w="360" w:type="pct"/>
                  <w:vAlign w:val="center"/>
                </w:tcPr>
                <w:p w14:paraId="4D6878B0" w14:textId="77777777" w:rsidR="0020462E" w:rsidRPr="0017365D" w:rsidRDefault="0020462E" w:rsidP="0020462E">
                  <w:pPr>
                    <w:tabs>
                      <w:tab w:val="left" w:pos="4962"/>
                    </w:tabs>
                    <w:adjustRightInd w:val="0"/>
                    <w:snapToGrid w:val="0"/>
                    <w:jc w:val="center"/>
                    <w:rPr>
                      <w:bCs/>
                      <w:color w:val="000000" w:themeColor="text1"/>
                      <w:szCs w:val="21"/>
                    </w:rPr>
                  </w:pPr>
                  <w:r w:rsidRPr="0017365D">
                    <w:rPr>
                      <w:bCs/>
                      <w:color w:val="000000" w:themeColor="text1"/>
                      <w:szCs w:val="21"/>
                    </w:rPr>
                    <w:t>大气</w:t>
                  </w:r>
                </w:p>
              </w:tc>
              <w:tc>
                <w:tcPr>
                  <w:tcW w:w="3793" w:type="pct"/>
                  <w:vAlign w:val="center"/>
                </w:tcPr>
                <w:p w14:paraId="3BEADAB2" w14:textId="18BD27D7" w:rsidR="0020462E" w:rsidRPr="0017365D" w:rsidRDefault="0020462E" w:rsidP="0020462E">
                  <w:pPr>
                    <w:tabs>
                      <w:tab w:val="left" w:pos="4962"/>
                    </w:tabs>
                    <w:adjustRightInd w:val="0"/>
                    <w:snapToGrid w:val="0"/>
                    <w:rPr>
                      <w:bCs/>
                      <w:color w:val="000000" w:themeColor="text1"/>
                      <w:szCs w:val="21"/>
                    </w:rPr>
                  </w:pPr>
                  <w:r>
                    <w:rPr>
                      <w:rFonts w:ascii="宋体" w:hAnsi="宋体" w:hint="eastAsia"/>
                      <w:color w:val="000000" w:themeColor="text1"/>
                    </w:rPr>
                    <w:t>根据</w:t>
                  </w:r>
                  <w:r>
                    <w:rPr>
                      <w:rFonts w:hint="eastAsia"/>
                      <w:color w:val="000000" w:themeColor="text1"/>
                    </w:rPr>
                    <w:t>20</w:t>
                  </w:r>
                  <w:r>
                    <w:rPr>
                      <w:color w:val="000000" w:themeColor="text1"/>
                    </w:rPr>
                    <w:t>21</w:t>
                  </w:r>
                  <w:r>
                    <w:rPr>
                      <w:rFonts w:ascii="宋体" w:hAnsi="宋体" w:hint="eastAsia"/>
                      <w:color w:val="000000" w:themeColor="text1"/>
                    </w:rPr>
                    <w:t>年惠州市环境质量状况公报，</w:t>
                  </w:r>
                  <w:r w:rsidRPr="00566F8E">
                    <w:rPr>
                      <w:rFonts w:hint="eastAsia"/>
                      <w:color w:val="000000" w:themeColor="text1"/>
                      <w:kern w:val="0"/>
                    </w:rPr>
                    <w:t>2021</w:t>
                  </w:r>
                  <w:r w:rsidRPr="00566F8E">
                    <w:rPr>
                      <w:rFonts w:hint="eastAsia"/>
                      <w:color w:val="000000" w:themeColor="text1"/>
                      <w:kern w:val="0"/>
                    </w:rPr>
                    <w:t>年，各县（区）二氧化硫（</w:t>
                  </w:r>
                  <w:r w:rsidRPr="00566F8E">
                    <w:rPr>
                      <w:rFonts w:hint="eastAsia"/>
                      <w:color w:val="000000" w:themeColor="text1"/>
                      <w:kern w:val="0"/>
                    </w:rPr>
                    <w:t>SO</w:t>
                  </w:r>
                  <w:r w:rsidRPr="00566F8E">
                    <w:rPr>
                      <w:rFonts w:hint="eastAsia"/>
                      <w:color w:val="000000" w:themeColor="text1"/>
                      <w:kern w:val="0"/>
                      <w:vertAlign w:val="subscript"/>
                    </w:rPr>
                    <w:t>2</w:t>
                  </w:r>
                  <w:r w:rsidRPr="00566F8E">
                    <w:rPr>
                      <w:rFonts w:hint="eastAsia"/>
                      <w:color w:val="000000" w:themeColor="text1"/>
                      <w:kern w:val="0"/>
                    </w:rPr>
                    <w:t>）、二氧化氮（</w:t>
                  </w:r>
                  <w:r w:rsidRPr="00566F8E">
                    <w:rPr>
                      <w:rFonts w:hint="eastAsia"/>
                      <w:color w:val="000000" w:themeColor="text1"/>
                      <w:kern w:val="0"/>
                    </w:rPr>
                    <w:t>NO</w:t>
                  </w:r>
                  <w:r w:rsidRPr="00566F8E">
                    <w:rPr>
                      <w:rFonts w:hint="eastAsia"/>
                      <w:color w:val="000000" w:themeColor="text1"/>
                      <w:kern w:val="0"/>
                      <w:vertAlign w:val="subscript"/>
                    </w:rPr>
                    <w:t>2</w:t>
                  </w:r>
                  <w:r w:rsidRPr="00566F8E">
                    <w:rPr>
                      <w:rFonts w:hint="eastAsia"/>
                      <w:color w:val="000000" w:themeColor="text1"/>
                      <w:kern w:val="0"/>
                    </w:rPr>
                    <w:t>）、一氧化碳（</w:t>
                  </w:r>
                  <w:r w:rsidRPr="00566F8E">
                    <w:rPr>
                      <w:rFonts w:hint="eastAsia"/>
                      <w:color w:val="000000" w:themeColor="text1"/>
                      <w:kern w:val="0"/>
                    </w:rPr>
                    <w:t>CO</w:t>
                  </w:r>
                  <w:r w:rsidRPr="00566F8E">
                    <w:rPr>
                      <w:rFonts w:hint="eastAsia"/>
                      <w:color w:val="000000" w:themeColor="text1"/>
                      <w:kern w:val="0"/>
                    </w:rPr>
                    <w:t>）达国家一级标准，臭氧（</w:t>
                  </w:r>
                  <w:r w:rsidRPr="00566F8E">
                    <w:rPr>
                      <w:rFonts w:hint="eastAsia"/>
                      <w:color w:val="000000" w:themeColor="text1"/>
                      <w:kern w:val="0"/>
                    </w:rPr>
                    <w:t>O</w:t>
                  </w:r>
                  <w:r w:rsidRPr="00566F8E">
                    <w:rPr>
                      <w:rFonts w:hint="eastAsia"/>
                      <w:color w:val="000000" w:themeColor="text1"/>
                      <w:kern w:val="0"/>
                      <w:vertAlign w:val="subscript"/>
                    </w:rPr>
                    <w:t>3</w:t>
                  </w:r>
                  <w:r w:rsidRPr="00566F8E">
                    <w:rPr>
                      <w:rFonts w:hint="eastAsia"/>
                      <w:color w:val="000000" w:themeColor="text1"/>
                      <w:kern w:val="0"/>
                    </w:rPr>
                    <w:t>）达国家二级标准；龙门县、大亚湾区和惠东县可吸入颗粒物（</w:t>
                  </w:r>
                  <w:r w:rsidRPr="00566F8E">
                    <w:rPr>
                      <w:rFonts w:hint="eastAsia"/>
                      <w:color w:val="000000" w:themeColor="text1"/>
                      <w:kern w:val="0"/>
                    </w:rPr>
                    <w:t>PM</w:t>
                  </w:r>
                  <w:r w:rsidRPr="00566F8E">
                    <w:rPr>
                      <w:rFonts w:hint="eastAsia"/>
                      <w:color w:val="000000" w:themeColor="text1"/>
                      <w:kern w:val="0"/>
                      <w:vertAlign w:val="subscript"/>
                    </w:rPr>
                    <w:t>10</w:t>
                  </w:r>
                  <w:r w:rsidRPr="00566F8E">
                    <w:rPr>
                      <w:rFonts w:hint="eastAsia"/>
                      <w:color w:val="000000" w:themeColor="text1"/>
                      <w:kern w:val="0"/>
                    </w:rPr>
                    <w:t>）达国家一级标准，其余县（区）达国家二级标准；龙门县细颗粒物（</w:t>
                  </w:r>
                  <w:r w:rsidRPr="00566F8E">
                    <w:rPr>
                      <w:rFonts w:hint="eastAsia"/>
                      <w:color w:val="000000" w:themeColor="text1"/>
                      <w:kern w:val="0"/>
                    </w:rPr>
                    <w:t>PM</w:t>
                  </w:r>
                  <w:r w:rsidRPr="00566F8E">
                    <w:rPr>
                      <w:rFonts w:hint="eastAsia"/>
                      <w:color w:val="000000" w:themeColor="text1"/>
                      <w:kern w:val="0"/>
                      <w:vertAlign w:val="subscript"/>
                    </w:rPr>
                    <w:t>2.5</w:t>
                  </w:r>
                  <w:r w:rsidRPr="00566F8E">
                    <w:rPr>
                      <w:rFonts w:hint="eastAsia"/>
                      <w:color w:val="000000" w:themeColor="text1"/>
                      <w:kern w:val="0"/>
                    </w:rPr>
                    <w:t>）达国家一级标准，其余县（区）达国家二级标准。各县（区）环境空气优良率（达标率）范围在</w:t>
                  </w:r>
                  <w:r w:rsidRPr="00566F8E">
                    <w:rPr>
                      <w:rFonts w:hint="eastAsia"/>
                      <w:color w:val="000000" w:themeColor="text1"/>
                      <w:kern w:val="0"/>
                    </w:rPr>
                    <w:t>92.6%</w:t>
                  </w:r>
                  <w:r w:rsidRPr="00566F8E">
                    <w:rPr>
                      <w:rFonts w:hint="eastAsia"/>
                      <w:color w:val="000000" w:themeColor="text1"/>
                      <w:kern w:val="0"/>
                    </w:rPr>
                    <w:t>～</w:t>
                  </w:r>
                  <w:r w:rsidRPr="00566F8E">
                    <w:rPr>
                      <w:rFonts w:hint="eastAsia"/>
                      <w:color w:val="000000" w:themeColor="text1"/>
                      <w:kern w:val="0"/>
                    </w:rPr>
                    <w:t>99.1%</w:t>
                  </w:r>
                  <w:r w:rsidRPr="00566F8E">
                    <w:rPr>
                      <w:rFonts w:hint="eastAsia"/>
                      <w:color w:val="000000" w:themeColor="text1"/>
                      <w:kern w:val="0"/>
                    </w:rPr>
                    <w:t>之间；综合指数范围在</w:t>
                  </w:r>
                  <w:r w:rsidRPr="00566F8E">
                    <w:rPr>
                      <w:rFonts w:hint="eastAsia"/>
                      <w:color w:val="000000" w:themeColor="text1"/>
                      <w:kern w:val="0"/>
                    </w:rPr>
                    <w:t>2.33</w:t>
                  </w:r>
                  <w:r w:rsidRPr="00566F8E">
                    <w:rPr>
                      <w:rFonts w:hint="eastAsia"/>
                      <w:color w:val="000000" w:themeColor="text1"/>
                      <w:kern w:val="0"/>
                    </w:rPr>
                    <w:t>～</w:t>
                  </w:r>
                  <w:r w:rsidRPr="00566F8E">
                    <w:rPr>
                      <w:rFonts w:hint="eastAsia"/>
                      <w:color w:val="000000" w:themeColor="text1"/>
                      <w:kern w:val="0"/>
                    </w:rPr>
                    <w:t>3.31</w:t>
                  </w:r>
                  <w:r w:rsidRPr="00566F8E">
                    <w:rPr>
                      <w:rFonts w:hint="eastAsia"/>
                      <w:color w:val="000000" w:themeColor="text1"/>
                      <w:kern w:val="0"/>
                    </w:rPr>
                    <w:t>之间，主要污染物均为臭氧，次要污染物以可吸入颗粒物</w:t>
                  </w:r>
                  <w:r w:rsidRPr="00566F8E">
                    <w:rPr>
                      <w:rFonts w:hint="eastAsia"/>
                      <w:color w:val="000000" w:themeColor="text1"/>
                      <w:kern w:val="0"/>
                    </w:rPr>
                    <w:t>PM</w:t>
                  </w:r>
                  <w:r w:rsidRPr="00566F8E">
                    <w:rPr>
                      <w:rFonts w:hint="eastAsia"/>
                      <w:color w:val="000000" w:themeColor="text1"/>
                      <w:kern w:val="0"/>
                      <w:vertAlign w:val="subscript"/>
                    </w:rPr>
                    <w:t>10</w:t>
                  </w:r>
                  <w:r w:rsidRPr="00566F8E">
                    <w:rPr>
                      <w:rFonts w:hint="eastAsia"/>
                      <w:color w:val="000000" w:themeColor="text1"/>
                      <w:kern w:val="0"/>
                    </w:rPr>
                    <w:t>为主。</w:t>
                  </w:r>
                </w:p>
              </w:tc>
            </w:tr>
            <w:tr w:rsidR="0017365D" w:rsidRPr="0017365D" w14:paraId="61B92D94" w14:textId="77777777" w:rsidTr="00C06602">
              <w:trPr>
                <w:trHeight w:val="340"/>
                <w:jc w:val="center"/>
              </w:trPr>
              <w:tc>
                <w:tcPr>
                  <w:tcW w:w="360" w:type="pct"/>
                  <w:vMerge/>
                  <w:vAlign w:val="center"/>
                </w:tcPr>
                <w:p w14:paraId="6747661B" w14:textId="77777777" w:rsidR="00C13AE0" w:rsidRPr="0017365D" w:rsidRDefault="00C13AE0">
                  <w:pPr>
                    <w:tabs>
                      <w:tab w:val="left" w:pos="4962"/>
                    </w:tabs>
                    <w:adjustRightInd w:val="0"/>
                    <w:snapToGrid w:val="0"/>
                    <w:jc w:val="center"/>
                    <w:rPr>
                      <w:bCs/>
                      <w:color w:val="000000" w:themeColor="text1"/>
                      <w:szCs w:val="21"/>
                    </w:rPr>
                  </w:pPr>
                </w:p>
              </w:tc>
              <w:tc>
                <w:tcPr>
                  <w:tcW w:w="487" w:type="pct"/>
                  <w:vMerge/>
                  <w:vAlign w:val="center"/>
                </w:tcPr>
                <w:p w14:paraId="3925149E" w14:textId="77777777" w:rsidR="00C13AE0" w:rsidRPr="0017365D" w:rsidRDefault="00C13AE0">
                  <w:pPr>
                    <w:tabs>
                      <w:tab w:val="left" w:pos="4962"/>
                    </w:tabs>
                    <w:adjustRightInd w:val="0"/>
                    <w:snapToGrid w:val="0"/>
                    <w:jc w:val="center"/>
                    <w:rPr>
                      <w:bCs/>
                      <w:color w:val="000000" w:themeColor="text1"/>
                      <w:szCs w:val="21"/>
                    </w:rPr>
                  </w:pPr>
                </w:p>
              </w:tc>
              <w:tc>
                <w:tcPr>
                  <w:tcW w:w="360" w:type="pct"/>
                  <w:vAlign w:val="center"/>
                </w:tcPr>
                <w:p w14:paraId="5E94C012" w14:textId="77777777" w:rsidR="00C13AE0" w:rsidRPr="0017365D" w:rsidRDefault="007B1898">
                  <w:pPr>
                    <w:tabs>
                      <w:tab w:val="left" w:pos="4962"/>
                    </w:tabs>
                    <w:adjustRightInd w:val="0"/>
                    <w:snapToGrid w:val="0"/>
                    <w:jc w:val="center"/>
                    <w:rPr>
                      <w:bCs/>
                      <w:color w:val="000000" w:themeColor="text1"/>
                      <w:szCs w:val="21"/>
                    </w:rPr>
                  </w:pPr>
                  <w:r w:rsidRPr="0017365D">
                    <w:rPr>
                      <w:bCs/>
                      <w:color w:val="000000" w:themeColor="text1"/>
                      <w:szCs w:val="21"/>
                    </w:rPr>
                    <w:t>水</w:t>
                  </w:r>
                </w:p>
              </w:tc>
              <w:tc>
                <w:tcPr>
                  <w:tcW w:w="3793" w:type="pct"/>
                  <w:vAlign w:val="center"/>
                </w:tcPr>
                <w:p w14:paraId="0B99681B" w14:textId="526B4F5E" w:rsidR="00C13AE0" w:rsidRPr="0017365D" w:rsidRDefault="007B1898">
                  <w:pPr>
                    <w:tabs>
                      <w:tab w:val="left" w:pos="4962"/>
                    </w:tabs>
                    <w:adjustRightInd w:val="0"/>
                    <w:snapToGrid w:val="0"/>
                    <w:rPr>
                      <w:bCs/>
                      <w:color w:val="000000" w:themeColor="text1"/>
                      <w:szCs w:val="21"/>
                    </w:rPr>
                  </w:pPr>
                  <w:r w:rsidRPr="0017365D">
                    <w:rPr>
                      <w:rFonts w:hint="eastAsia"/>
                      <w:bCs/>
                      <w:color w:val="000000" w:themeColor="text1"/>
                      <w:szCs w:val="21"/>
                    </w:rPr>
                    <w:t>本</w:t>
                  </w:r>
                  <w:r w:rsidR="0017365D" w:rsidRPr="0017365D">
                    <w:rPr>
                      <w:rFonts w:hint="eastAsia"/>
                      <w:bCs/>
                      <w:color w:val="000000" w:themeColor="text1"/>
                      <w:szCs w:val="21"/>
                    </w:rPr>
                    <w:t>建设项目</w:t>
                  </w:r>
                  <w:r w:rsidRPr="0017365D">
                    <w:rPr>
                      <w:rFonts w:hint="eastAsia"/>
                      <w:bCs/>
                      <w:color w:val="000000" w:themeColor="text1"/>
                      <w:szCs w:val="21"/>
                    </w:rPr>
                    <w:t>新增</w:t>
                  </w:r>
                  <w:r w:rsidRPr="0017365D">
                    <w:rPr>
                      <w:bCs/>
                      <w:color w:val="000000" w:themeColor="text1"/>
                      <w:szCs w:val="21"/>
                    </w:rPr>
                    <w:t>的生活污水经三级化粪池</w:t>
                  </w:r>
                  <w:r w:rsidRPr="0017365D">
                    <w:rPr>
                      <w:rFonts w:hint="eastAsia"/>
                      <w:bCs/>
                      <w:color w:val="000000" w:themeColor="text1"/>
                      <w:szCs w:val="21"/>
                    </w:rPr>
                    <w:t>预处理</w:t>
                  </w:r>
                  <w:r w:rsidRPr="0017365D">
                    <w:rPr>
                      <w:bCs/>
                      <w:color w:val="000000" w:themeColor="text1"/>
                      <w:szCs w:val="21"/>
                    </w:rPr>
                    <w:t>后</w:t>
                  </w:r>
                  <w:r w:rsidRPr="0017365D">
                    <w:rPr>
                      <w:rFonts w:hint="eastAsia"/>
                      <w:bCs/>
                      <w:color w:val="000000" w:themeColor="text1"/>
                      <w:szCs w:val="21"/>
                    </w:rPr>
                    <w:t>排入</w:t>
                  </w:r>
                  <w:r w:rsidRPr="0017365D">
                    <w:rPr>
                      <w:bCs/>
                      <w:color w:val="000000" w:themeColor="text1"/>
                      <w:szCs w:val="21"/>
                    </w:rPr>
                    <w:t>福田镇</w:t>
                  </w:r>
                  <w:r w:rsidRPr="0017365D">
                    <w:rPr>
                      <w:rFonts w:hint="eastAsia"/>
                      <w:bCs/>
                      <w:color w:val="000000" w:themeColor="text1"/>
                      <w:szCs w:val="21"/>
                    </w:rPr>
                    <w:t>生活</w:t>
                  </w:r>
                  <w:r w:rsidRPr="0017365D">
                    <w:rPr>
                      <w:bCs/>
                      <w:color w:val="000000" w:themeColor="text1"/>
                      <w:szCs w:val="21"/>
                    </w:rPr>
                    <w:t>污水处理厂处理，</w:t>
                  </w:r>
                  <w:r w:rsidRPr="0017365D">
                    <w:rPr>
                      <w:rFonts w:hint="eastAsia"/>
                      <w:bCs/>
                      <w:color w:val="000000" w:themeColor="text1"/>
                      <w:szCs w:val="21"/>
                    </w:rPr>
                    <w:t>尾水最终</w:t>
                  </w:r>
                  <w:r w:rsidRPr="0017365D">
                    <w:rPr>
                      <w:bCs/>
                      <w:color w:val="000000" w:themeColor="text1"/>
                      <w:szCs w:val="21"/>
                    </w:rPr>
                    <w:t>排</w:t>
                  </w:r>
                  <w:r w:rsidRPr="0017365D">
                    <w:rPr>
                      <w:rFonts w:hint="eastAsia"/>
                      <w:bCs/>
                      <w:color w:val="000000" w:themeColor="text1"/>
                      <w:szCs w:val="21"/>
                    </w:rPr>
                    <w:t>入</w:t>
                  </w:r>
                  <w:r w:rsidRPr="0017365D">
                    <w:rPr>
                      <w:bCs/>
                      <w:color w:val="000000" w:themeColor="text1"/>
                      <w:szCs w:val="21"/>
                    </w:rPr>
                    <w:t>福田河。</w:t>
                  </w:r>
                </w:p>
                <w:p w14:paraId="173B8710" w14:textId="77777777" w:rsidR="00C13AE0" w:rsidRPr="0017365D" w:rsidRDefault="007B1898">
                  <w:pPr>
                    <w:tabs>
                      <w:tab w:val="left" w:pos="4962"/>
                    </w:tabs>
                    <w:adjustRightInd w:val="0"/>
                    <w:snapToGrid w:val="0"/>
                    <w:rPr>
                      <w:bCs/>
                      <w:color w:val="000000" w:themeColor="text1"/>
                      <w:szCs w:val="21"/>
                    </w:rPr>
                  </w:pPr>
                  <w:r w:rsidRPr="0017365D">
                    <w:rPr>
                      <w:bCs/>
                      <w:color w:val="000000" w:themeColor="text1"/>
                      <w:szCs w:val="21"/>
                    </w:rPr>
                    <w:t>根据地表水环境质量现状监测结果，</w:t>
                  </w:r>
                  <w:r w:rsidRPr="0017365D">
                    <w:rPr>
                      <w:rFonts w:hint="eastAsia"/>
                      <w:bCs/>
                      <w:color w:val="000000" w:themeColor="text1"/>
                      <w:szCs w:val="21"/>
                    </w:rPr>
                    <w:t>福田河</w:t>
                  </w:r>
                  <w:r w:rsidRPr="0017365D">
                    <w:rPr>
                      <w:bCs/>
                      <w:color w:val="000000" w:themeColor="text1"/>
                      <w:szCs w:val="21"/>
                    </w:rPr>
                    <w:t>的</w:t>
                  </w:r>
                  <w:r w:rsidRPr="0017365D">
                    <w:rPr>
                      <w:color w:val="000000" w:themeColor="text1"/>
                      <w:szCs w:val="21"/>
                    </w:rPr>
                    <w:t>pH</w:t>
                  </w:r>
                  <w:r w:rsidRPr="0017365D">
                    <w:rPr>
                      <w:color w:val="000000" w:themeColor="text1"/>
                      <w:szCs w:val="21"/>
                    </w:rPr>
                    <w:t>、</w:t>
                  </w:r>
                  <w:proofErr w:type="spellStart"/>
                  <w:r w:rsidRPr="0017365D">
                    <w:rPr>
                      <w:color w:val="000000" w:themeColor="text1"/>
                      <w:szCs w:val="21"/>
                    </w:rPr>
                    <w:t>COD</w:t>
                  </w:r>
                  <w:r w:rsidRPr="0017365D">
                    <w:rPr>
                      <w:color w:val="000000" w:themeColor="text1"/>
                      <w:szCs w:val="21"/>
                      <w:vertAlign w:val="subscript"/>
                    </w:rPr>
                    <w:t>Cr</w:t>
                  </w:r>
                  <w:proofErr w:type="spellEnd"/>
                  <w:r w:rsidRPr="0017365D">
                    <w:rPr>
                      <w:color w:val="000000" w:themeColor="text1"/>
                      <w:szCs w:val="21"/>
                    </w:rPr>
                    <w:t>、</w:t>
                  </w:r>
                  <w:r w:rsidRPr="0017365D">
                    <w:rPr>
                      <w:color w:val="000000" w:themeColor="text1"/>
                      <w:szCs w:val="21"/>
                    </w:rPr>
                    <w:t>BOD</w:t>
                  </w:r>
                  <w:r w:rsidRPr="0017365D">
                    <w:rPr>
                      <w:color w:val="000000" w:themeColor="text1"/>
                      <w:szCs w:val="21"/>
                      <w:vertAlign w:val="subscript"/>
                    </w:rPr>
                    <w:t>5</w:t>
                  </w:r>
                  <w:r w:rsidRPr="0017365D">
                    <w:rPr>
                      <w:color w:val="000000" w:themeColor="text1"/>
                      <w:szCs w:val="21"/>
                    </w:rPr>
                    <w:t>、氨氮、悬浮物均达到《地表水环境质量标准》</w:t>
                  </w:r>
                  <w:r w:rsidRPr="0017365D">
                    <w:rPr>
                      <w:color w:val="000000" w:themeColor="text1"/>
                      <w:szCs w:val="21"/>
                    </w:rPr>
                    <w:t xml:space="preserve">(GB3838-2002) </w:t>
                  </w:r>
                  <w:r w:rsidRPr="0017365D">
                    <w:rPr>
                      <w:rFonts w:ascii="宋体" w:hAnsi="宋体" w:cs="宋体" w:hint="eastAsia"/>
                      <w:color w:val="000000" w:themeColor="text1"/>
                      <w:szCs w:val="21"/>
                    </w:rPr>
                    <w:t>Ⅴ</w:t>
                  </w:r>
                  <w:r w:rsidRPr="0017365D">
                    <w:rPr>
                      <w:color w:val="000000" w:themeColor="text1"/>
                      <w:szCs w:val="21"/>
                    </w:rPr>
                    <w:t>类标准，</w:t>
                  </w:r>
                  <w:r w:rsidRPr="0017365D">
                    <w:rPr>
                      <w:rFonts w:hint="eastAsia"/>
                      <w:color w:val="000000" w:themeColor="text1"/>
                      <w:szCs w:val="21"/>
                    </w:rPr>
                    <w:t>水环境</w:t>
                  </w:r>
                  <w:r w:rsidRPr="0017365D">
                    <w:rPr>
                      <w:color w:val="000000" w:themeColor="text1"/>
                      <w:szCs w:val="21"/>
                    </w:rPr>
                    <w:t>质量现状良好。</w:t>
                  </w:r>
                </w:p>
              </w:tc>
            </w:tr>
            <w:tr w:rsidR="0017365D" w:rsidRPr="0017365D" w14:paraId="523D4DE9" w14:textId="77777777" w:rsidTr="00C06602">
              <w:trPr>
                <w:trHeight w:val="340"/>
                <w:jc w:val="center"/>
              </w:trPr>
              <w:tc>
                <w:tcPr>
                  <w:tcW w:w="360" w:type="pct"/>
                  <w:vMerge/>
                  <w:vAlign w:val="center"/>
                </w:tcPr>
                <w:p w14:paraId="18166C85" w14:textId="77777777" w:rsidR="00C13AE0" w:rsidRPr="0017365D" w:rsidRDefault="00C13AE0">
                  <w:pPr>
                    <w:tabs>
                      <w:tab w:val="left" w:pos="4962"/>
                    </w:tabs>
                    <w:adjustRightInd w:val="0"/>
                    <w:snapToGrid w:val="0"/>
                    <w:jc w:val="center"/>
                    <w:rPr>
                      <w:bCs/>
                      <w:color w:val="000000" w:themeColor="text1"/>
                      <w:szCs w:val="21"/>
                    </w:rPr>
                  </w:pPr>
                </w:p>
              </w:tc>
              <w:tc>
                <w:tcPr>
                  <w:tcW w:w="487" w:type="pct"/>
                  <w:vMerge/>
                  <w:vAlign w:val="center"/>
                </w:tcPr>
                <w:p w14:paraId="2F4DF76B" w14:textId="77777777" w:rsidR="00C13AE0" w:rsidRPr="0017365D" w:rsidRDefault="00C13AE0">
                  <w:pPr>
                    <w:tabs>
                      <w:tab w:val="left" w:pos="4962"/>
                    </w:tabs>
                    <w:adjustRightInd w:val="0"/>
                    <w:snapToGrid w:val="0"/>
                    <w:jc w:val="center"/>
                    <w:rPr>
                      <w:bCs/>
                      <w:color w:val="000000" w:themeColor="text1"/>
                      <w:szCs w:val="21"/>
                    </w:rPr>
                  </w:pPr>
                </w:p>
              </w:tc>
              <w:tc>
                <w:tcPr>
                  <w:tcW w:w="360" w:type="pct"/>
                  <w:vAlign w:val="center"/>
                </w:tcPr>
                <w:p w14:paraId="5D199A30" w14:textId="77777777" w:rsidR="00C13AE0" w:rsidRPr="0017365D" w:rsidRDefault="007B1898">
                  <w:pPr>
                    <w:tabs>
                      <w:tab w:val="left" w:pos="4962"/>
                    </w:tabs>
                    <w:adjustRightInd w:val="0"/>
                    <w:snapToGrid w:val="0"/>
                    <w:jc w:val="center"/>
                    <w:rPr>
                      <w:bCs/>
                      <w:color w:val="000000" w:themeColor="text1"/>
                      <w:szCs w:val="21"/>
                    </w:rPr>
                  </w:pPr>
                  <w:r w:rsidRPr="0017365D">
                    <w:rPr>
                      <w:bCs/>
                      <w:color w:val="000000" w:themeColor="text1"/>
                      <w:szCs w:val="21"/>
                    </w:rPr>
                    <w:t>声</w:t>
                  </w:r>
                </w:p>
              </w:tc>
              <w:tc>
                <w:tcPr>
                  <w:tcW w:w="3793" w:type="pct"/>
                  <w:vAlign w:val="center"/>
                </w:tcPr>
                <w:p w14:paraId="3A3D06DE" w14:textId="16790FBF" w:rsidR="00C13AE0" w:rsidRPr="0017365D" w:rsidRDefault="007B1898">
                  <w:pPr>
                    <w:tabs>
                      <w:tab w:val="left" w:pos="4962"/>
                    </w:tabs>
                    <w:adjustRightInd w:val="0"/>
                    <w:snapToGrid w:val="0"/>
                    <w:rPr>
                      <w:bCs/>
                      <w:color w:val="000000" w:themeColor="text1"/>
                      <w:szCs w:val="21"/>
                    </w:rPr>
                  </w:pPr>
                  <w:r w:rsidRPr="0017365D">
                    <w:rPr>
                      <w:rFonts w:hint="eastAsia"/>
                      <w:bCs/>
                      <w:color w:val="000000" w:themeColor="text1"/>
                      <w:szCs w:val="21"/>
                    </w:rPr>
                    <w:t>本</w:t>
                  </w:r>
                  <w:r w:rsidRPr="0017365D">
                    <w:rPr>
                      <w:bCs/>
                      <w:color w:val="000000" w:themeColor="text1"/>
                      <w:szCs w:val="21"/>
                    </w:rPr>
                    <w:t>项目所在区域为</w:t>
                  </w:r>
                  <w:r w:rsidRPr="0017365D">
                    <w:rPr>
                      <w:bCs/>
                      <w:color w:val="000000" w:themeColor="text1"/>
                      <w:szCs w:val="21"/>
                    </w:rPr>
                    <w:t>2</w:t>
                  </w:r>
                  <w:r w:rsidRPr="0017365D">
                    <w:rPr>
                      <w:bCs/>
                      <w:color w:val="000000" w:themeColor="text1"/>
                      <w:szCs w:val="21"/>
                    </w:rPr>
                    <w:t>类声环境功能区，根据监测结果，项目四周厂界均能达到《声环境质量标准》（</w:t>
                  </w:r>
                  <w:r w:rsidRPr="0017365D">
                    <w:rPr>
                      <w:bCs/>
                      <w:color w:val="000000" w:themeColor="text1"/>
                      <w:szCs w:val="21"/>
                    </w:rPr>
                    <w:t>GB3096-2008</w:t>
                  </w:r>
                  <w:r w:rsidRPr="0017365D">
                    <w:rPr>
                      <w:bCs/>
                      <w:color w:val="000000" w:themeColor="text1"/>
                      <w:szCs w:val="21"/>
                    </w:rPr>
                    <w:t>）</w:t>
                  </w:r>
                  <w:r w:rsidRPr="0017365D">
                    <w:rPr>
                      <w:bCs/>
                      <w:color w:val="000000" w:themeColor="text1"/>
                      <w:szCs w:val="21"/>
                    </w:rPr>
                    <w:t>2</w:t>
                  </w:r>
                  <w:r w:rsidRPr="0017365D">
                    <w:rPr>
                      <w:bCs/>
                      <w:color w:val="000000" w:themeColor="text1"/>
                      <w:szCs w:val="21"/>
                    </w:rPr>
                    <w:t>类</w:t>
                  </w:r>
                  <w:r w:rsidRPr="0017365D">
                    <w:rPr>
                      <w:bCs/>
                      <w:color w:val="000000" w:themeColor="text1"/>
                      <w:szCs w:val="21"/>
                    </w:rPr>
                    <w:lastRenderedPageBreak/>
                    <w:t>标准</w:t>
                  </w:r>
                  <w:r w:rsidR="00EA38EB">
                    <w:rPr>
                      <w:rFonts w:hint="eastAsia"/>
                      <w:bCs/>
                      <w:color w:val="000000" w:themeColor="text1"/>
                      <w:szCs w:val="21"/>
                    </w:rPr>
                    <w:t>。</w:t>
                  </w:r>
                </w:p>
              </w:tc>
            </w:tr>
            <w:tr w:rsidR="0017365D" w:rsidRPr="0017365D" w14:paraId="723607C2" w14:textId="77777777" w:rsidTr="00133495">
              <w:trPr>
                <w:trHeight w:val="340"/>
                <w:jc w:val="center"/>
              </w:trPr>
              <w:tc>
                <w:tcPr>
                  <w:tcW w:w="360" w:type="pct"/>
                  <w:vAlign w:val="center"/>
                </w:tcPr>
                <w:p w14:paraId="14E2C6A1" w14:textId="77777777" w:rsidR="00C13AE0" w:rsidRPr="0017365D" w:rsidRDefault="007B1898">
                  <w:pPr>
                    <w:tabs>
                      <w:tab w:val="left" w:pos="4962"/>
                    </w:tabs>
                    <w:adjustRightInd w:val="0"/>
                    <w:snapToGrid w:val="0"/>
                    <w:jc w:val="center"/>
                    <w:rPr>
                      <w:bCs/>
                      <w:color w:val="000000" w:themeColor="text1"/>
                      <w:szCs w:val="21"/>
                    </w:rPr>
                  </w:pPr>
                  <w:r w:rsidRPr="0017365D">
                    <w:rPr>
                      <w:bCs/>
                      <w:color w:val="000000" w:themeColor="text1"/>
                      <w:szCs w:val="21"/>
                    </w:rPr>
                    <w:t>3</w:t>
                  </w:r>
                </w:p>
              </w:tc>
              <w:tc>
                <w:tcPr>
                  <w:tcW w:w="487" w:type="pct"/>
                  <w:vAlign w:val="center"/>
                </w:tcPr>
                <w:p w14:paraId="5AEABFF1" w14:textId="77777777" w:rsidR="00C13AE0" w:rsidRPr="0017365D" w:rsidRDefault="007B1898">
                  <w:pPr>
                    <w:tabs>
                      <w:tab w:val="left" w:pos="4962"/>
                    </w:tabs>
                    <w:adjustRightInd w:val="0"/>
                    <w:snapToGrid w:val="0"/>
                    <w:jc w:val="center"/>
                    <w:rPr>
                      <w:bCs/>
                      <w:color w:val="000000" w:themeColor="text1"/>
                      <w:szCs w:val="21"/>
                    </w:rPr>
                  </w:pPr>
                  <w:r w:rsidRPr="0017365D">
                    <w:rPr>
                      <w:bCs/>
                      <w:color w:val="000000" w:themeColor="text1"/>
                      <w:szCs w:val="21"/>
                    </w:rPr>
                    <w:t>资源利用上线</w:t>
                  </w:r>
                </w:p>
              </w:tc>
              <w:tc>
                <w:tcPr>
                  <w:tcW w:w="4153" w:type="pct"/>
                  <w:gridSpan w:val="2"/>
                  <w:vAlign w:val="center"/>
                </w:tcPr>
                <w:p w14:paraId="7AD255E4" w14:textId="649CD0FC" w:rsidR="00C13AE0" w:rsidRPr="0017365D" w:rsidRDefault="007B1898">
                  <w:pPr>
                    <w:tabs>
                      <w:tab w:val="left" w:pos="4962"/>
                    </w:tabs>
                    <w:adjustRightInd w:val="0"/>
                    <w:snapToGrid w:val="0"/>
                    <w:rPr>
                      <w:bCs/>
                      <w:color w:val="000000" w:themeColor="text1"/>
                      <w:szCs w:val="21"/>
                    </w:rPr>
                  </w:pPr>
                  <w:r w:rsidRPr="0017365D">
                    <w:rPr>
                      <w:rFonts w:hint="eastAsia"/>
                      <w:color w:val="000000" w:themeColor="text1"/>
                    </w:rPr>
                    <w:t>项目</w:t>
                  </w:r>
                  <w:r w:rsidRPr="0017365D">
                    <w:rPr>
                      <w:color w:val="000000" w:themeColor="text1"/>
                    </w:rPr>
                    <w:t>运营期消耗一定量的</w:t>
                  </w:r>
                  <w:r w:rsidRPr="0017365D">
                    <w:rPr>
                      <w:rFonts w:hint="eastAsia"/>
                      <w:color w:val="000000" w:themeColor="text1"/>
                    </w:rPr>
                    <w:t>水资源</w:t>
                  </w:r>
                  <w:r w:rsidRPr="0017365D">
                    <w:rPr>
                      <w:color w:val="000000" w:themeColor="text1"/>
                    </w:rPr>
                    <w:t>、电能，由当地</w:t>
                  </w:r>
                  <w:r w:rsidRPr="0017365D">
                    <w:rPr>
                      <w:rFonts w:hint="eastAsia"/>
                      <w:color w:val="000000" w:themeColor="text1"/>
                    </w:rPr>
                    <w:t>市政</w:t>
                  </w:r>
                  <w:r w:rsidRPr="0017365D">
                    <w:rPr>
                      <w:color w:val="000000" w:themeColor="text1"/>
                    </w:rPr>
                    <w:t>供水供电，</w:t>
                  </w:r>
                  <w:r w:rsidRPr="0017365D">
                    <w:rPr>
                      <w:rFonts w:hint="eastAsia"/>
                      <w:color w:val="000000" w:themeColor="text1"/>
                    </w:rPr>
                    <w:t>区域</w:t>
                  </w:r>
                  <w:r w:rsidRPr="0017365D">
                    <w:rPr>
                      <w:color w:val="000000" w:themeColor="text1"/>
                    </w:rPr>
                    <w:t>水电资源较充足，项目消耗量没有超出资源负荷</w:t>
                  </w:r>
                  <w:r w:rsidRPr="0017365D">
                    <w:rPr>
                      <w:rFonts w:hint="eastAsia"/>
                      <w:color w:val="000000" w:themeColor="text1"/>
                    </w:rPr>
                    <w:t>，</w:t>
                  </w:r>
                  <w:r w:rsidRPr="0017365D">
                    <w:rPr>
                      <w:color w:val="000000" w:themeColor="text1"/>
                    </w:rPr>
                    <w:t>没有超出资源利用上线</w:t>
                  </w:r>
                  <w:r w:rsidR="00EA38EB">
                    <w:rPr>
                      <w:rFonts w:hint="eastAsia"/>
                      <w:color w:val="000000" w:themeColor="text1"/>
                    </w:rPr>
                    <w:t>。</w:t>
                  </w:r>
                </w:p>
              </w:tc>
            </w:tr>
            <w:tr w:rsidR="0017365D" w:rsidRPr="0017365D" w14:paraId="5DC18BC4" w14:textId="77777777" w:rsidTr="00C06602">
              <w:trPr>
                <w:trHeight w:val="2806"/>
                <w:jc w:val="center"/>
              </w:trPr>
              <w:tc>
                <w:tcPr>
                  <w:tcW w:w="360" w:type="pct"/>
                  <w:vAlign w:val="center"/>
                </w:tcPr>
                <w:p w14:paraId="1DD4881A" w14:textId="77777777" w:rsidR="00C13AE0" w:rsidRPr="0017365D" w:rsidRDefault="007B1898">
                  <w:pPr>
                    <w:tabs>
                      <w:tab w:val="left" w:pos="4962"/>
                    </w:tabs>
                    <w:adjustRightInd w:val="0"/>
                    <w:snapToGrid w:val="0"/>
                    <w:jc w:val="center"/>
                    <w:rPr>
                      <w:bCs/>
                      <w:color w:val="000000" w:themeColor="text1"/>
                      <w:szCs w:val="21"/>
                    </w:rPr>
                  </w:pPr>
                  <w:r w:rsidRPr="0017365D">
                    <w:rPr>
                      <w:bCs/>
                      <w:color w:val="000000" w:themeColor="text1"/>
                      <w:szCs w:val="21"/>
                    </w:rPr>
                    <w:t>4</w:t>
                  </w:r>
                </w:p>
              </w:tc>
              <w:tc>
                <w:tcPr>
                  <w:tcW w:w="487" w:type="pct"/>
                  <w:vAlign w:val="center"/>
                </w:tcPr>
                <w:p w14:paraId="7D761333" w14:textId="77777777" w:rsidR="00C13AE0" w:rsidRPr="0017365D" w:rsidRDefault="007B1898">
                  <w:pPr>
                    <w:tabs>
                      <w:tab w:val="left" w:pos="4962"/>
                    </w:tabs>
                    <w:adjustRightInd w:val="0"/>
                    <w:snapToGrid w:val="0"/>
                    <w:jc w:val="center"/>
                    <w:rPr>
                      <w:bCs/>
                      <w:color w:val="000000" w:themeColor="text1"/>
                      <w:szCs w:val="21"/>
                    </w:rPr>
                  </w:pPr>
                  <w:r w:rsidRPr="0017365D">
                    <w:rPr>
                      <w:rFonts w:hint="eastAsia"/>
                      <w:bCs/>
                      <w:color w:val="000000" w:themeColor="text1"/>
                      <w:szCs w:val="21"/>
                    </w:rPr>
                    <w:t>生态</w:t>
                  </w:r>
                  <w:r w:rsidRPr="0017365D">
                    <w:rPr>
                      <w:bCs/>
                      <w:color w:val="000000" w:themeColor="text1"/>
                      <w:szCs w:val="21"/>
                    </w:rPr>
                    <w:t>环境准入清单</w:t>
                  </w:r>
                </w:p>
              </w:tc>
              <w:tc>
                <w:tcPr>
                  <w:tcW w:w="4153" w:type="pct"/>
                  <w:gridSpan w:val="2"/>
                  <w:vAlign w:val="center"/>
                </w:tcPr>
                <w:p w14:paraId="545D0845" w14:textId="77777777" w:rsidR="0020462E" w:rsidRPr="00676952" w:rsidRDefault="0020462E" w:rsidP="0020462E">
                  <w:pPr>
                    <w:keepNext/>
                    <w:ind w:firstLineChars="200" w:firstLine="420"/>
                    <w:rPr>
                      <w:color w:val="000000" w:themeColor="text1"/>
                    </w:rPr>
                  </w:pPr>
                  <w:r w:rsidRPr="00676952">
                    <w:rPr>
                      <w:rFonts w:hint="eastAsia"/>
                      <w:color w:val="000000" w:themeColor="text1"/>
                    </w:rPr>
                    <w:t>根据《惠州市“三线一单”生态环境分区管控方案》（惠府</w:t>
                  </w:r>
                  <w:r w:rsidRPr="00676952">
                    <w:rPr>
                      <w:rFonts w:hint="eastAsia"/>
                      <w:color w:val="000000" w:themeColor="text1"/>
                    </w:rPr>
                    <w:t xml:space="preserve">[2021]23 </w:t>
                  </w:r>
                  <w:r w:rsidRPr="00676952">
                    <w:rPr>
                      <w:rFonts w:hint="eastAsia"/>
                      <w:color w:val="000000" w:themeColor="text1"/>
                    </w:rPr>
                    <w:t>号）附表</w:t>
                  </w:r>
                  <w:r w:rsidRPr="00676952">
                    <w:rPr>
                      <w:rFonts w:hint="eastAsia"/>
                      <w:color w:val="000000" w:themeColor="text1"/>
                    </w:rPr>
                    <w:t>4-2</w:t>
                  </w:r>
                  <w:r w:rsidRPr="00676952">
                    <w:rPr>
                      <w:rFonts w:hint="eastAsia"/>
                      <w:color w:val="000000" w:themeColor="text1"/>
                    </w:rPr>
                    <w:t>，本项</w:t>
                  </w:r>
                  <w:r w:rsidRPr="00676952">
                    <w:rPr>
                      <w:color w:val="000000" w:themeColor="text1"/>
                    </w:rPr>
                    <w:t>目位于博罗沙河流域重点管控单元</w:t>
                  </w:r>
                  <w:r w:rsidRPr="00676952">
                    <w:rPr>
                      <w:rFonts w:hint="eastAsia"/>
                      <w:color w:val="000000" w:themeColor="text1"/>
                    </w:rPr>
                    <w:t>，环境管控单元编码为</w:t>
                  </w:r>
                  <w:r w:rsidRPr="00676952">
                    <w:rPr>
                      <w:rFonts w:hint="eastAsia"/>
                      <w:color w:val="000000" w:themeColor="text1"/>
                    </w:rPr>
                    <w:t>ZH44132220001</w:t>
                  </w:r>
                  <w:r w:rsidRPr="00676952">
                    <w:rPr>
                      <w:color w:val="000000" w:themeColor="text1"/>
                    </w:rPr>
                    <w:t>。与本项目相关的管</w:t>
                  </w:r>
                  <w:proofErr w:type="gramStart"/>
                  <w:r w:rsidRPr="00676952">
                    <w:rPr>
                      <w:color w:val="000000" w:themeColor="text1"/>
                    </w:rPr>
                    <w:t>控要求</w:t>
                  </w:r>
                  <w:proofErr w:type="gramEnd"/>
                  <w:r w:rsidRPr="00676952">
                    <w:rPr>
                      <w:color w:val="000000" w:themeColor="text1"/>
                    </w:rPr>
                    <w:t>如下</w:t>
                  </w:r>
                  <w:r w:rsidRPr="00676952">
                    <w:rPr>
                      <w:rFonts w:hint="eastAsia"/>
                      <w:color w:val="000000" w:themeColor="text1"/>
                    </w:rPr>
                    <w:t>表</w:t>
                  </w:r>
                  <w:r w:rsidRPr="00676952">
                    <w:rPr>
                      <w:rFonts w:hint="eastAsia"/>
                      <w:color w:val="000000" w:themeColor="text1"/>
                    </w:rPr>
                    <w:t>1-1-1</w:t>
                  </w:r>
                  <w:r w:rsidRPr="00676952">
                    <w:rPr>
                      <w:color w:val="000000" w:themeColor="text1"/>
                    </w:rPr>
                    <w:t>：</w:t>
                  </w:r>
                </w:p>
                <w:p w14:paraId="10132E18" w14:textId="77777777" w:rsidR="0020462E" w:rsidRPr="00676952" w:rsidRDefault="0020462E" w:rsidP="0020462E">
                  <w:pPr>
                    <w:keepNext/>
                    <w:ind w:firstLineChars="200" w:firstLine="422"/>
                    <w:jc w:val="center"/>
                    <w:rPr>
                      <w:b/>
                      <w:bCs/>
                      <w:color w:val="000000" w:themeColor="text1"/>
                    </w:rPr>
                  </w:pPr>
                  <w:r w:rsidRPr="00676952">
                    <w:rPr>
                      <w:b/>
                      <w:bCs/>
                      <w:color w:val="000000" w:themeColor="text1"/>
                    </w:rPr>
                    <w:t>表</w:t>
                  </w:r>
                  <w:r w:rsidRPr="00676952">
                    <w:rPr>
                      <w:rFonts w:hint="eastAsia"/>
                      <w:b/>
                      <w:bCs/>
                      <w:color w:val="000000" w:themeColor="text1"/>
                    </w:rPr>
                    <w:t>1-1-1</w:t>
                  </w:r>
                  <w:r w:rsidRPr="00676952">
                    <w:rPr>
                      <w:b/>
                      <w:bCs/>
                      <w:color w:val="000000" w:themeColor="text1"/>
                    </w:rPr>
                    <w:t>项目与</w:t>
                  </w:r>
                  <w:r w:rsidRPr="00676952">
                    <w:rPr>
                      <w:rFonts w:hint="eastAsia"/>
                      <w:b/>
                      <w:bCs/>
                      <w:color w:val="000000" w:themeColor="text1"/>
                    </w:rPr>
                    <w:t>惠州市陆域管控单元生态环境准入清单</w:t>
                  </w:r>
                </w:p>
                <w:p w14:paraId="4ADC1168" w14:textId="77777777" w:rsidR="0020462E" w:rsidRPr="00676952" w:rsidRDefault="0020462E" w:rsidP="0020462E">
                  <w:pPr>
                    <w:keepNext/>
                    <w:ind w:firstLineChars="200" w:firstLine="422"/>
                    <w:jc w:val="center"/>
                    <w:rPr>
                      <w:b/>
                      <w:bCs/>
                      <w:color w:val="000000" w:themeColor="text1"/>
                    </w:rPr>
                  </w:pPr>
                  <w:r w:rsidRPr="00676952">
                    <w:rPr>
                      <w:b/>
                      <w:bCs/>
                      <w:color w:val="000000" w:themeColor="text1"/>
                    </w:rPr>
                    <w:t>相符性分析一览表</w:t>
                  </w:r>
                </w:p>
                <w:tbl>
                  <w:tblPr>
                    <w:tblStyle w:val="afc"/>
                    <w:tblW w:w="5000" w:type="pct"/>
                    <w:tblLook w:val="04A0" w:firstRow="1" w:lastRow="0" w:firstColumn="1" w:lastColumn="0" w:noHBand="0" w:noVBand="1"/>
                  </w:tblPr>
                  <w:tblGrid>
                    <w:gridCol w:w="494"/>
                    <w:gridCol w:w="2495"/>
                    <w:gridCol w:w="2281"/>
                    <w:gridCol w:w="908"/>
                  </w:tblGrid>
                  <w:tr w:rsidR="0020462E" w:rsidRPr="00676952" w14:paraId="139EFF6D" w14:textId="77777777" w:rsidTr="00BA0B18">
                    <w:tc>
                      <w:tcPr>
                        <w:tcW w:w="2418" w:type="pct"/>
                        <w:gridSpan w:val="2"/>
                        <w:vAlign w:val="center"/>
                      </w:tcPr>
                      <w:p w14:paraId="77948F94" w14:textId="77777777" w:rsidR="0020462E" w:rsidRPr="00C34664" w:rsidRDefault="0020462E" w:rsidP="0020462E">
                        <w:pPr>
                          <w:jc w:val="center"/>
                          <w:rPr>
                            <w:rFonts w:ascii="宋体" w:hAnsi="宋体" w:cs="宋体"/>
                            <w:b/>
                            <w:bCs/>
                            <w:color w:val="000000" w:themeColor="text1"/>
                            <w:sz w:val="18"/>
                            <w:szCs w:val="18"/>
                          </w:rPr>
                        </w:pPr>
                        <w:r w:rsidRPr="00C34664">
                          <w:rPr>
                            <w:rFonts w:ascii="宋体" w:hAnsi="宋体" w:cs="宋体" w:hint="eastAsia"/>
                            <w:b/>
                            <w:bCs/>
                            <w:color w:val="000000" w:themeColor="text1"/>
                            <w:sz w:val="18"/>
                            <w:szCs w:val="18"/>
                          </w:rPr>
                          <w:t>管</w:t>
                        </w:r>
                        <w:proofErr w:type="gramStart"/>
                        <w:r w:rsidRPr="00C34664">
                          <w:rPr>
                            <w:rFonts w:ascii="宋体" w:hAnsi="宋体" w:cs="宋体" w:hint="eastAsia"/>
                            <w:b/>
                            <w:bCs/>
                            <w:color w:val="000000" w:themeColor="text1"/>
                            <w:sz w:val="18"/>
                            <w:szCs w:val="18"/>
                          </w:rPr>
                          <w:t>控要求</w:t>
                        </w:r>
                        <w:proofErr w:type="gramEnd"/>
                      </w:p>
                    </w:tc>
                    <w:tc>
                      <w:tcPr>
                        <w:tcW w:w="1845" w:type="pct"/>
                        <w:vAlign w:val="center"/>
                      </w:tcPr>
                      <w:p w14:paraId="195527F0" w14:textId="77777777" w:rsidR="0020462E" w:rsidRPr="00C34664" w:rsidRDefault="0020462E" w:rsidP="0020462E">
                        <w:pPr>
                          <w:jc w:val="center"/>
                          <w:rPr>
                            <w:rFonts w:ascii="宋体" w:hAnsi="宋体" w:cs="宋体"/>
                            <w:b/>
                            <w:bCs/>
                            <w:color w:val="000000" w:themeColor="text1"/>
                            <w:sz w:val="18"/>
                            <w:szCs w:val="18"/>
                          </w:rPr>
                        </w:pPr>
                        <w:r w:rsidRPr="00C34664">
                          <w:rPr>
                            <w:rFonts w:ascii="宋体" w:hAnsi="宋体" w:cs="宋体" w:hint="eastAsia"/>
                            <w:b/>
                            <w:bCs/>
                            <w:color w:val="000000" w:themeColor="text1"/>
                            <w:sz w:val="18"/>
                            <w:szCs w:val="18"/>
                          </w:rPr>
                          <w:t>本项目情况</w:t>
                        </w:r>
                      </w:p>
                    </w:tc>
                    <w:tc>
                      <w:tcPr>
                        <w:tcW w:w="735" w:type="pct"/>
                        <w:vAlign w:val="center"/>
                      </w:tcPr>
                      <w:p w14:paraId="72E9EFBC" w14:textId="77777777" w:rsidR="0020462E" w:rsidRPr="00C34664" w:rsidRDefault="0020462E" w:rsidP="0020462E">
                        <w:pPr>
                          <w:jc w:val="center"/>
                          <w:rPr>
                            <w:rFonts w:ascii="宋体" w:hAnsi="宋体" w:cs="宋体"/>
                            <w:b/>
                            <w:bCs/>
                            <w:color w:val="000000" w:themeColor="text1"/>
                            <w:sz w:val="18"/>
                            <w:szCs w:val="18"/>
                          </w:rPr>
                        </w:pPr>
                        <w:r w:rsidRPr="00C34664">
                          <w:rPr>
                            <w:rFonts w:ascii="宋体" w:hAnsi="宋体" w:cs="宋体" w:hint="eastAsia"/>
                            <w:b/>
                            <w:bCs/>
                            <w:color w:val="000000" w:themeColor="text1"/>
                            <w:sz w:val="18"/>
                            <w:szCs w:val="18"/>
                          </w:rPr>
                          <w:t>符合性</w:t>
                        </w:r>
                      </w:p>
                    </w:tc>
                  </w:tr>
                  <w:tr w:rsidR="0020462E" w:rsidRPr="00676952" w14:paraId="320B272B" w14:textId="77777777" w:rsidTr="00BA0B18">
                    <w:tc>
                      <w:tcPr>
                        <w:tcW w:w="400" w:type="pct"/>
                        <w:vAlign w:val="center"/>
                      </w:tcPr>
                      <w:p w14:paraId="71A25AF4"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t>区</w:t>
                        </w:r>
                      </w:p>
                      <w:p w14:paraId="7C883128"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t>域</w:t>
                        </w:r>
                      </w:p>
                      <w:p w14:paraId="0FD2C8BD"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t>布</w:t>
                        </w:r>
                      </w:p>
                      <w:p w14:paraId="246BC238"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t>局</w:t>
                        </w:r>
                      </w:p>
                      <w:p w14:paraId="5506A3BA"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t>管</w:t>
                        </w:r>
                      </w:p>
                      <w:p w14:paraId="7AC3F80C"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t>控</w:t>
                        </w:r>
                      </w:p>
                    </w:tc>
                    <w:tc>
                      <w:tcPr>
                        <w:tcW w:w="2018" w:type="pct"/>
                        <w:vAlign w:val="center"/>
                      </w:tcPr>
                      <w:p w14:paraId="61CD36DE" w14:textId="46C90ACC" w:rsidR="00DF41BF" w:rsidRDefault="0020462E" w:rsidP="0020462E">
                        <w:pPr>
                          <w:jc w:val="left"/>
                          <w:rPr>
                            <w:color w:val="000000" w:themeColor="text1"/>
                            <w:sz w:val="18"/>
                            <w:szCs w:val="18"/>
                          </w:rPr>
                        </w:pPr>
                        <w:r w:rsidRPr="009C793C">
                          <w:rPr>
                            <w:color w:val="000000" w:themeColor="text1"/>
                            <w:sz w:val="18"/>
                            <w:szCs w:val="18"/>
                          </w:rPr>
                          <w:t>1-1.</w:t>
                        </w:r>
                        <w:r w:rsidRPr="009C793C">
                          <w:rPr>
                            <w:color w:val="000000" w:themeColor="text1"/>
                            <w:sz w:val="18"/>
                            <w:szCs w:val="18"/>
                          </w:rPr>
                          <w:t>【产业</w:t>
                        </w:r>
                        <w:r w:rsidRPr="009C793C">
                          <w:rPr>
                            <w:color w:val="000000" w:themeColor="text1"/>
                            <w:sz w:val="18"/>
                            <w:szCs w:val="18"/>
                          </w:rPr>
                          <w:t>/</w:t>
                        </w:r>
                        <w:r w:rsidRPr="009C793C">
                          <w:rPr>
                            <w:color w:val="000000" w:themeColor="text1"/>
                            <w:sz w:val="18"/>
                            <w:szCs w:val="18"/>
                          </w:rPr>
                          <w:t>鼓励引导类】饮用水水源保护区外的区域，重点发展电子信息、智能家电、先进材料等产业。</w:t>
                        </w:r>
                      </w:p>
                      <w:p w14:paraId="036E0BF7" w14:textId="29B00FAC" w:rsidR="00DF41BF" w:rsidRDefault="0020462E" w:rsidP="0020462E">
                        <w:pPr>
                          <w:jc w:val="left"/>
                          <w:rPr>
                            <w:color w:val="000000" w:themeColor="text1"/>
                            <w:sz w:val="18"/>
                            <w:szCs w:val="18"/>
                          </w:rPr>
                        </w:pPr>
                        <w:r w:rsidRPr="009C793C">
                          <w:rPr>
                            <w:color w:val="000000" w:themeColor="text1"/>
                            <w:sz w:val="18"/>
                            <w:szCs w:val="18"/>
                          </w:rPr>
                          <w:t xml:space="preserve">1-2. </w:t>
                        </w:r>
                        <w:r w:rsidRPr="009C793C">
                          <w:rPr>
                            <w:color w:val="000000" w:themeColor="text1"/>
                            <w:sz w:val="18"/>
                            <w:szCs w:val="18"/>
                          </w:rPr>
                          <w:t>【产业</w:t>
                        </w:r>
                        <w:r w:rsidRPr="009C793C">
                          <w:rPr>
                            <w:color w:val="000000" w:themeColor="text1"/>
                            <w:sz w:val="18"/>
                            <w:szCs w:val="18"/>
                          </w:rPr>
                          <w:t>/</w:t>
                        </w:r>
                        <w:r w:rsidRPr="009C793C">
                          <w:rPr>
                            <w:color w:val="000000" w:themeColor="text1"/>
                            <w:sz w:val="18"/>
                            <w:szCs w:val="18"/>
                          </w:rPr>
                          <w:t>禁止类】除国家产业政策规定的禁止项目外，还禁止新建农药、铬盐、钛白粉生产项目，禁止新建稀土分离、炼</w:t>
                        </w:r>
                        <w:proofErr w:type="gramStart"/>
                        <w:r w:rsidRPr="009C793C">
                          <w:rPr>
                            <w:color w:val="000000" w:themeColor="text1"/>
                            <w:sz w:val="18"/>
                            <w:szCs w:val="18"/>
                          </w:rPr>
                          <w:t>砒</w:t>
                        </w:r>
                        <w:proofErr w:type="gramEnd"/>
                        <w:r w:rsidRPr="009C793C">
                          <w:rPr>
                            <w:color w:val="000000" w:themeColor="text1"/>
                            <w:sz w:val="18"/>
                            <w:szCs w:val="18"/>
                          </w:rPr>
                          <w:t>、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7757C5D0" w14:textId="625611F9" w:rsidR="00DF41BF" w:rsidRDefault="0020462E" w:rsidP="0020462E">
                        <w:pPr>
                          <w:jc w:val="left"/>
                          <w:rPr>
                            <w:color w:val="000000" w:themeColor="text1"/>
                            <w:sz w:val="18"/>
                            <w:szCs w:val="18"/>
                          </w:rPr>
                        </w:pPr>
                        <w:r w:rsidRPr="009C793C">
                          <w:rPr>
                            <w:color w:val="000000" w:themeColor="text1"/>
                            <w:sz w:val="18"/>
                            <w:szCs w:val="18"/>
                          </w:rPr>
                          <w:t xml:space="preserve">1-3. </w:t>
                        </w:r>
                        <w:r w:rsidRPr="009C793C">
                          <w:rPr>
                            <w:color w:val="000000" w:themeColor="text1"/>
                            <w:sz w:val="18"/>
                            <w:szCs w:val="18"/>
                          </w:rPr>
                          <w:t>【产业</w:t>
                        </w:r>
                        <w:r w:rsidRPr="009C793C">
                          <w:rPr>
                            <w:color w:val="000000" w:themeColor="text1"/>
                            <w:sz w:val="18"/>
                            <w:szCs w:val="18"/>
                          </w:rPr>
                          <w:t>/</w:t>
                        </w:r>
                        <w:r w:rsidRPr="009C793C">
                          <w:rPr>
                            <w:color w:val="000000" w:themeColor="text1"/>
                            <w:sz w:val="18"/>
                            <w:szCs w:val="18"/>
                          </w:rPr>
                          <w:t>限制类】严格限制化工、包装印刷、工业涂装等高</w:t>
                        </w:r>
                        <w:r w:rsidRPr="009C793C">
                          <w:rPr>
                            <w:color w:val="000000" w:themeColor="text1"/>
                            <w:sz w:val="18"/>
                            <w:szCs w:val="18"/>
                          </w:rPr>
                          <w:t>VOCs</w:t>
                        </w:r>
                        <w:r w:rsidRPr="009C793C">
                          <w:rPr>
                            <w:color w:val="000000" w:themeColor="text1"/>
                            <w:sz w:val="18"/>
                            <w:szCs w:val="18"/>
                          </w:rPr>
                          <w:t>排放建设项目。</w:t>
                        </w:r>
                      </w:p>
                      <w:p w14:paraId="2626D251" w14:textId="1AFC6B28" w:rsidR="00DF41BF" w:rsidRDefault="0020462E" w:rsidP="0020462E">
                        <w:pPr>
                          <w:jc w:val="left"/>
                          <w:rPr>
                            <w:color w:val="000000" w:themeColor="text1"/>
                            <w:sz w:val="18"/>
                            <w:szCs w:val="18"/>
                          </w:rPr>
                        </w:pPr>
                        <w:r w:rsidRPr="009C793C">
                          <w:rPr>
                            <w:color w:val="000000" w:themeColor="text1"/>
                            <w:sz w:val="18"/>
                            <w:szCs w:val="18"/>
                          </w:rPr>
                          <w:t xml:space="preserve">1-4. </w:t>
                        </w:r>
                        <w:r w:rsidRPr="009C793C">
                          <w:rPr>
                            <w:color w:val="000000" w:themeColor="text1"/>
                            <w:sz w:val="18"/>
                            <w:szCs w:val="18"/>
                          </w:rPr>
                          <w:t>【生态</w:t>
                        </w:r>
                        <w:r w:rsidRPr="009C793C">
                          <w:rPr>
                            <w:color w:val="000000" w:themeColor="text1"/>
                            <w:sz w:val="18"/>
                            <w:szCs w:val="18"/>
                          </w:rPr>
                          <w:t>/</w:t>
                        </w:r>
                        <w:r w:rsidRPr="009C793C">
                          <w:rPr>
                            <w:color w:val="000000" w:themeColor="text1"/>
                            <w:sz w:val="18"/>
                            <w:szCs w:val="18"/>
                          </w:rPr>
                          <w:t>限制类】一般生态空间内可开展生态保护红线内允许的活动，在不影响主导生态功能的前提下，还可开展国家和省规定不纳入环</w:t>
                        </w:r>
                        <w:proofErr w:type="gramStart"/>
                        <w:r w:rsidRPr="009C793C">
                          <w:rPr>
                            <w:color w:val="000000" w:themeColor="text1"/>
                            <w:sz w:val="18"/>
                            <w:szCs w:val="18"/>
                          </w:rPr>
                          <w:t>评管理</w:t>
                        </w:r>
                        <w:proofErr w:type="gramEnd"/>
                        <w:r w:rsidRPr="009C793C">
                          <w:rPr>
                            <w:color w:val="000000" w:themeColor="text1"/>
                            <w:sz w:val="18"/>
                            <w:szCs w:val="18"/>
                          </w:rPr>
                          <w:t>的项目建设，以及生态旅游、基础设施建设、村庄建设等人为活动。</w:t>
                        </w:r>
                      </w:p>
                      <w:p w14:paraId="1F97C70A" w14:textId="60A78E02" w:rsidR="00DF41BF" w:rsidRDefault="0020462E" w:rsidP="0020462E">
                        <w:pPr>
                          <w:jc w:val="left"/>
                          <w:rPr>
                            <w:color w:val="000000" w:themeColor="text1"/>
                            <w:sz w:val="18"/>
                            <w:szCs w:val="18"/>
                          </w:rPr>
                        </w:pPr>
                        <w:r w:rsidRPr="009C793C">
                          <w:rPr>
                            <w:color w:val="000000" w:themeColor="text1"/>
                            <w:sz w:val="18"/>
                            <w:szCs w:val="18"/>
                          </w:rPr>
                          <w:t xml:space="preserve">1-5. </w:t>
                        </w:r>
                        <w:r w:rsidRPr="009C793C">
                          <w:rPr>
                            <w:color w:val="000000" w:themeColor="text1"/>
                            <w:sz w:val="18"/>
                            <w:szCs w:val="18"/>
                          </w:rPr>
                          <w:t>【水</w:t>
                        </w:r>
                        <w:r w:rsidRPr="009C793C">
                          <w:rPr>
                            <w:color w:val="000000" w:themeColor="text1"/>
                            <w:sz w:val="18"/>
                            <w:szCs w:val="18"/>
                          </w:rPr>
                          <w:t>/</w:t>
                        </w:r>
                        <w:r w:rsidRPr="009C793C">
                          <w:rPr>
                            <w:color w:val="000000" w:themeColor="text1"/>
                            <w:sz w:val="18"/>
                            <w:szCs w:val="18"/>
                          </w:rPr>
                          <w:t>禁止类】饮用水水源保护区涉及园洲镇东江饮</w:t>
                        </w:r>
                        <w:r w:rsidRPr="009C793C">
                          <w:rPr>
                            <w:color w:val="000000" w:themeColor="text1"/>
                            <w:sz w:val="18"/>
                            <w:szCs w:val="18"/>
                          </w:rPr>
                          <w:lastRenderedPageBreak/>
                          <w:t>用水水源保护区，饮用水水源保护区按照《广东省水污染防治条例》</w:t>
                        </w:r>
                        <w:r w:rsidRPr="009C793C">
                          <w:rPr>
                            <w:color w:val="000000" w:themeColor="text1"/>
                            <w:sz w:val="18"/>
                            <w:szCs w:val="18"/>
                          </w:rPr>
                          <w:t>“</w:t>
                        </w:r>
                        <w:r w:rsidRPr="009C793C">
                          <w:rPr>
                            <w:color w:val="000000" w:themeColor="text1"/>
                            <w:sz w:val="18"/>
                            <w:szCs w:val="18"/>
                          </w:rPr>
                          <w:t>第五章</w:t>
                        </w:r>
                        <w:r w:rsidRPr="009C793C">
                          <w:rPr>
                            <w:color w:val="000000" w:themeColor="text1"/>
                            <w:sz w:val="18"/>
                            <w:szCs w:val="18"/>
                          </w:rPr>
                          <w:t xml:space="preserve"> </w:t>
                        </w:r>
                        <w:r w:rsidRPr="009C793C">
                          <w:rPr>
                            <w:color w:val="000000" w:themeColor="text1"/>
                            <w:sz w:val="18"/>
                            <w:szCs w:val="18"/>
                          </w:rPr>
                          <w:t>饮用水水源保护和流域特别规定</w:t>
                        </w:r>
                        <w:r w:rsidRPr="009C793C">
                          <w:rPr>
                            <w:color w:val="000000" w:themeColor="text1"/>
                            <w:sz w:val="18"/>
                            <w:szCs w:val="18"/>
                          </w:rPr>
                          <w:t>”</w:t>
                        </w:r>
                        <w:r w:rsidRPr="009C793C">
                          <w:rPr>
                            <w:color w:val="000000" w:themeColor="text1"/>
                            <w:sz w:val="18"/>
                            <w:szCs w:val="18"/>
                          </w:rPr>
                          <w:t>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14:paraId="173F43DB" w14:textId="16FFD093" w:rsidR="00DF41BF" w:rsidRDefault="0020462E" w:rsidP="0020462E">
                        <w:pPr>
                          <w:jc w:val="left"/>
                          <w:rPr>
                            <w:color w:val="000000" w:themeColor="text1"/>
                            <w:sz w:val="18"/>
                            <w:szCs w:val="18"/>
                          </w:rPr>
                        </w:pPr>
                        <w:r w:rsidRPr="009C793C">
                          <w:rPr>
                            <w:color w:val="000000" w:themeColor="text1"/>
                            <w:sz w:val="18"/>
                            <w:szCs w:val="18"/>
                          </w:rPr>
                          <w:t xml:space="preserve">1-6. </w:t>
                        </w:r>
                        <w:r w:rsidRPr="009C793C">
                          <w:rPr>
                            <w:color w:val="000000" w:themeColor="text1"/>
                            <w:sz w:val="18"/>
                            <w:szCs w:val="18"/>
                          </w:rPr>
                          <w:t>【水</w:t>
                        </w:r>
                        <w:r w:rsidRPr="009C793C">
                          <w:rPr>
                            <w:color w:val="000000" w:themeColor="text1"/>
                            <w:sz w:val="18"/>
                            <w:szCs w:val="18"/>
                          </w:rPr>
                          <w:t>/</w:t>
                        </w:r>
                        <w:r w:rsidRPr="009C793C">
                          <w:rPr>
                            <w:color w:val="000000" w:themeColor="text1"/>
                            <w:sz w:val="18"/>
                            <w:szCs w:val="18"/>
                          </w:rPr>
                          <w:t>禁止类】禁止在东江干流和沙河干流两岸最高水位线外延五百米范围内新建废弃物堆放场和处理场。已有的堆放场和</w:t>
                        </w:r>
                        <w:proofErr w:type="gramStart"/>
                        <w:r w:rsidRPr="009C793C">
                          <w:rPr>
                            <w:color w:val="000000" w:themeColor="text1"/>
                            <w:sz w:val="18"/>
                            <w:szCs w:val="18"/>
                          </w:rPr>
                          <w:t>处理场需采取</w:t>
                        </w:r>
                        <w:proofErr w:type="gramEnd"/>
                        <w:r w:rsidRPr="009C793C">
                          <w:rPr>
                            <w:color w:val="000000" w:themeColor="text1"/>
                            <w:sz w:val="18"/>
                            <w:szCs w:val="18"/>
                          </w:rPr>
                          <w:t>有效的防治污染措施，危及水体水质安全的，由县级以上人民政府责令限期搬迁。</w:t>
                        </w:r>
                      </w:p>
                      <w:p w14:paraId="293F859D" w14:textId="6EF155D1" w:rsidR="00DF41BF" w:rsidRDefault="0020462E" w:rsidP="0020462E">
                        <w:pPr>
                          <w:jc w:val="left"/>
                          <w:rPr>
                            <w:color w:val="000000" w:themeColor="text1"/>
                            <w:sz w:val="18"/>
                            <w:szCs w:val="18"/>
                          </w:rPr>
                        </w:pPr>
                        <w:r w:rsidRPr="009C793C">
                          <w:rPr>
                            <w:color w:val="000000" w:themeColor="text1"/>
                            <w:sz w:val="18"/>
                            <w:szCs w:val="18"/>
                          </w:rPr>
                          <w:t xml:space="preserve">1-7. </w:t>
                        </w:r>
                        <w:r w:rsidRPr="009C793C">
                          <w:rPr>
                            <w:color w:val="000000" w:themeColor="text1"/>
                            <w:sz w:val="18"/>
                            <w:szCs w:val="18"/>
                          </w:rPr>
                          <w:t>【水</w:t>
                        </w:r>
                        <w:r w:rsidRPr="009C793C">
                          <w:rPr>
                            <w:color w:val="000000" w:themeColor="text1"/>
                            <w:sz w:val="18"/>
                            <w:szCs w:val="18"/>
                          </w:rPr>
                          <w:t>/</w:t>
                        </w:r>
                        <w:r w:rsidRPr="009C793C">
                          <w:rPr>
                            <w:color w:val="000000" w:themeColor="text1"/>
                            <w:sz w:val="18"/>
                            <w:szCs w:val="18"/>
                          </w:rPr>
                          <w:t>禁止类】畜禽禁养区内不得从事畜禽养殖业。</w:t>
                        </w:r>
                        <w:r w:rsidRPr="009C793C">
                          <w:rPr>
                            <w:color w:val="000000" w:themeColor="text1"/>
                            <w:sz w:val="18"/>
                            <w:szCs w:val="18"/>
                          </w:rPr>
                          <w:br/>
                          <w:t xml:space="preserve">1-8. </w:t>
                        </w:r>
                        <w:r w:rsidRPr="009C793C">
                          <w:rPr>
                            <w:color w:val="000000" w:themeColor="text1"/>
                            <w:sz w:val="18"/>
                            <w:szCs w:val="18"/>
                          </w:rPr>
                          <w:t>【水</w:t>
                        </w:r>
                        <w:r w:rsidRPr="009C793C">
                          <w:rPr>
                            <w:color w:val="000000" w:themeColor="text1"/>
                            <w:sz w:val="18"/>
                            <w:szCs w:val="18"/>
                          </w:rPr>
                          <w:t>/</w:t>
                        </w:r>
                        <w:r w:rsidRPr="009C793C">
                          <w:rPr>
                            <w:color w:val="000000" w:themeColor="text1"/>
                            <w:sz w:val="18"/>
                            <w:szCs w:val="18"/>
                          </w:rPr>
                          <w:t>综合类】积极引导</w:t>
                        </w:r>
                        <w:r w:rsidRPr="009C793C">
                          <w:rPr>
                            <w:color w:val="000000" w:themeColor="text1"/>
                            <w:sz w:val="18"/>
                            <w:szCs w:val="18"/>
                          </w:rPr>
                          <w:t>“</w:t>
                        </w:r>
                        <w:r w:rsidRPr="009C793C">
                          <w:rPr>
                            <w:color w:val="000000" w:themeColor="text1"/>
                            <w:sz w:val="18"/>
                            <w:szCs w:val="18"/>
                          </w:rPr>
                          <w:t>散养户</w:t>
                        </w:r>
                        <w:r w:rsidRPr="009C793C">
                          <w:rPr>
                            <w:color w:val="000000" w:themeColor="text1"/>
                            <w:sz w:val="18"/>
                            <w:szCs w:val="18"/>
                          </w:rPr>
                          <w:t>”</w:t>
                        </w:r>
                        <w:r w:rsidRPr="009C793C">
                          <w:rPr>
                            <w:color w:val="000000" w:themeColor="text1"/>
                            <w:sz w:val="18"/>
                            <w:szCs w:val="18"/>
                          </w:rPr>
                          <w:t>自觉维护生态环境，规范养殖或主动退出畜禽养殖。</w:t>
                        </w:r>
                        <w:r w:rsidRPr="009C793C">
                          <w:rPr>
                            <w:color w:val="000000" w:themeColor="text1"/>
                            <w:sz w:val="18"/>
                            <w:szCs w:val="18"/>
                          </w:rPr>
                          <w:t>“</w:t>
                        </w:r>
                        <w:r w:rsidRPr="009C793C">
                          <w:rPr>
                            <w:color w:val="000000" w:themeColor="text1"/>
                            <w:sz w:val="18"/>
                            <w:szCs w:val="18"/>
                          </w:rPr>
                          <w:t>散户养殖</w:t>
                        </w:r>
                        <w:r w:rsidRPr="009C793C">
                          <w:rPr>
                            <w:color w:val="000000" w:themeColor="text1"/>
                            <w:sz w:val="18"/>
                            <w:szCs w:val="18"/>
                          </w:rPr>
                          <w:t>”</w:t>
                        </w:r>
                        <w:r w:rsidRPr="009C793C">
                          <w:rPr>
                            <w:color w:val="000000" w:themeColor="text1"/>
                            <w:sz w:val="18"/>
                            <w:szCs w:val="18"/>
                          </w:rPr>
                          <w:t>按照</w:t>
                        </w:r>
                        <w:r w:rsidRPr="009C793C">
                          <w:rPr>
                            <w:color w:val="000000" w:themeColor="text1"/>
                            <w:sz w:val="18"/>
                            <w:szCs w:val="18"/>
                          </w:rPr>
                          <w:t>“</w:t>
                        </w:r>
                        <w:r w:rsidRPr="009C793C">
                          <w:rPr>
                            <w:color w:val="000000" w:themeColor="text1"/>
                            <w:sz w:val="18"/>
                            <w:szCs w:val="18"/>
                          </w:rPr>
                          <w:t>小组统一监管、从严控制数量、配套相应设施、防渗收集粪便、科学处理还田</w:t>
                        </w:r>
                        <w:r w:rsidRPr="009C793C">
                          <w:rPr>
                            <w:color w:val="000000" w:themeColor="text1"/>
                            <w:sz w:val="18"/>
                            <w:szCs w:val="18"/>
                          </w:rPr>
                          <w:t>”</w:t>
                        </w:r>
                        <w:r w:rsidRPr="009C793C">
                          <w:rPr>
                            <w:color w:val="000000" w:themeColor="text1"/>
                            <w:sz w:val="18"/>
                            <w:szCs w:val="18"/>
                          </w:rPr>
                          <w:t>的原则，加强全程监管。加快推进流域内粪污塘的处理处置，降低养殖业对水环境的影响。</w:t>
                        </w:r>
                      </w:p>
                      <w:p w14:paraId="11A8587C" w14:textId="3B761887" w:rsidR="00DF41BF" w:rsidRDefault="0020462E" w:rsidP="0020462E">
                        <w:pPr>
                          <w:jc w:val="left"/>
                          <w:rPr>
                            <w:color w:val="000000" w:themeColor="text1"/>
                            <w:sz w:val="18"/>
                            <w:szCs w:val="18"/>
                          </w:rPr>
                        </w:pPr>
                        <w:r w:rsidRPr="009C793C">
                          <w:rPr>
                            <w:color w:val="000000" w:themeColor="text1"/>
                            <w:sz w:val="18"/>
                            <w:szCs w:val="18"/>
                          </w:rPr>
                          <w:t xml:space="preserve">1-9. </w:t>
                        </w:r>
                        <w:r w:rsidRPr="009C793C">
                          <w:rPr>
                            <w:color w:val="000000" w:themeColor="text1"/>
                            <w:sz w:val="18"/>
                            <w:szCs w:val="18"/>
                          </w:rPr>
                          <w:t>【大气</w:t>
                        </w:r>
                        <w:r w:rsidRPr="009C793C">
                          <w:rPr>
                            <w:color w:val="000000" w:themeColor="text1"/>
                            <w:sz w:val="18"/>
                            <w:szCs w:val="18"/>
                          </w:rPr>
                          <w:t>/</w:t>
                        </w:r>
                        <w:r w:rsidRPr="009C793C">
                          <w:rPr>
                            <w:color w:val="000000" w:themeColor="text1"/>
                            <w:sz w:val="18"/>
                            <w:szCs w:val="18"/>
                          </w:rPr>
                          <w:t>限制类】大气环</w:t>
                        </w:r>
                        <w:r w:rsidRPr="009C793C">
                          <w:rPr>
                            <w:color w:val="000000" w:themeColor="text1"/>
                            <w:sz w:val="18"/>
                            <w:szCs w:val="18"/>
                          </w:rPr>
                          <w:lastRenderedPageBreak/>
                          <w:t>境受体敏感重点管控区内严格限制新建储油库项目、产生和排放有毒有害大气污染物的建设项目以及使用溶剂型油墨、涂料、清洗剂、胶黏剂等高挥发性有机物原辅材料项目，鼓励现有该类项目搬迁退出。</w:t>
                        </w:r>
                      </w:p>
                      <w:p w14:paraId="70A81295" w14:textId="3C97D892" w:rsidR="00DF41BF" w:rsidRDefault="0020462E" w:rsidP="0020462E">
                        <w:pPr>
                          <w:jc w:val="left"/>
                          <w:rPr>
                            <w:color w:val="000000" w:themeColor="text1"/>
                            <w:sz w:val="18"/>
                            <w:szCs w:val="18"/>
                          </w:rPr>
                        </w:pPr>
                        <w:r w:rsidRPr="009C793C">
                          <w:rPr>
                            <w:color w:val="000000" w:themeColor="text1"/>
                            <w:sz w:val="18"/>
                            <w:szCs w:val="18"/>
                          </w:rPr>
                          <w:t xml:space="preserve">1-10. </w:t>
                        </w:r>
                        <w:r w:rsidRPr="009C793C">
                          <w:rPr>
                            <w:color w:val="000000" w:themeColor="text1"/>
                            <w:sz w:val="18"/>
                            <w:szCs w:val="18"/>
                          </w:rPr>
                          <w:t>【大气</w:t>
                        </w:r>
                        <w:r w:rsidRPr="009C793C">
                          <w:rPr>
                            <w:color w:val="000000" w:themeColor="text1"/>
                            <w:sz w:val="18"/>
                            <w:szCs w:val="18"/>
                          </w:rPr>
                          <w:t>/</w:t>
                        </w:r>
                        <w:r w:rsidRPr="009C793C">
                          <w:rPr>
                            <w:color w:val="000000" w:themeColor="text1"/>
                            <w:sz w:val="18"/>
                            <w:szCs w:val="18"/>
                          </w:rPr>
                          <w:t>鼓励引导类】大气环境高排放重点管控区内，强化达标监管，引导工业项目落地集聚发展，有序推进区域</w:t>
                        </w:r>
                        <w:proofErr w:type="gramStart"/>
                        <w:r w:rsidRPr="009C793C">
                          <w:rPr>
                            <w:color w:val="000000" w:themeColor="text1"/>
                            <w:sz w:val="18"/>
                            <w:szCs w:val="18"/>
                          </w:rPr>
                          <w:t>内行业</w:t>
                        </w:r>
                        <w:proofErr w:type="gramEnd"/>
                        <w:r w:rsidRPr="009C793C">
                          <w:rPr>
                            <w:color w:val="000000" w:themeColor="text1"/>
                            <w:sz w:val="18"/>
                            <w:szCs w:val="18"/>
                          </w:rPr>
                          <w:t>企业提标改造。</w:t>
                        </w:r>
                      </w:p>
                      <w:p w14:paraId="4B0FF0A0" w14:textId="6D36F6D4" w:rsidR="0020462E" w:rsidRPr="009C793C" w:rsidRDefault="0020462E" w:rsidP="0020462E">
                        <w:pPr>
                          <w:jc w:val="left"/>
                          <w:rPr>
                            <w:color w:val="000000" w:themeColor="text1"/>
                            <w:sz w:val="18"/>
                            <w:szCs w:val="18"/>
                          </w:rPr>
                        </w:pPr>
                        <w:r w:rsidRPr="009C793C">
                          <w:rPr>
                            <w:color w:val="000000" w:themeColor="text1"/>
                            <w:sz w:val="18"/>
                            <w:szCs w:val="18"/>
                          </w:rPr>
                          <w:t xml:space="preserve">1-11. </w:t>
                        </w:r>
                        <w:r w:rsidRPr="009C793C">
                          <w:rPr>
                            <w:color w:val="000000" w:themeColor="text1"/>
                            <w:sz w:val="18"/>
                            <w:szCs w:val="18"/>
                          </w:rPr>
                          <w:t>【土壤</w:t>
                        </w:r>
                        <w:r w:rsidRPr="009C793C">
                          <w:rPr>
                            <w:color w:val="000000" w:themeColor="text1"/>
                            <w:sz w:val="18"/>
                            <w:szCs w:val="18"/>
                          </w:rPr>
                          <w:t>/</w:t>
                        </w:r>
                        <w:r w:rsidRPr="009C793C">
                          <w:rPr>
                            <w:color w:val="000000" w:themeColor="text1"/>
                            <w:sz w:val="18"/>
                            <w:szCs w:val="18"/>
                          </w:rPr>
                          <w:t>禁止类】禁止在重金属重点防控区域内新建、改建、扩建增加重金属污染物排放总量的建设项目。</w:t>
                        </w:r>
                      </w:p>
                      <w:p w14:paraId="3D8F052A"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1-12. </w:t>
                        </w:r>
                        <w:r w:rsidRPr="009C793C">
                          <w:rPr>
                            <w:color w:val="000000" w:themeColor="text1"/>
                            <w:sz w:val="18"/>
                            <w:szCs w:val="18"/>
                          </w:rPr>
                          <w:t>【土壤</w:t>
                        </w:r>
                        <w:r w:rsidRPr="009C793C">
                          <w:rPr>
                            <w:color w:val="000000" w:themeColor="text1"/>
                            <w:sz w:val="18"/>
                            <w:szCs w:val="18"/>
                          </w:rPr>
                          <w:t>/</w:t>
                        </w:r>
                        <w:r w:rsidRPr="009C793C">
                          <w:rPr>
                            <w:color w:val="000000" w:themeColor="text1"/>
                            <w:sz w:val="18"/>
                            <w:szCs w:val="18"/>
                          </w:rPr>
                          <w:t>限制类】重金属污染防控非重点区新建、改扩建重金属排放项目，应严格落实重金属总量替代与削减要求，严格控制重点行业发展规模。强化涉重金属污染行业建设项目环评审批管理，严格执行环保</w:t>
                        </w:r>
                        <w:r w:rsidRPr="009C793C">
                          <w:rPr>
                            <w:color w:val="000000" w:themeColor="text1"/>
                            <w:sz w:val="18"/>
                            <w:szCs w:val="18"/>
                          </w:rPr>
                          <w:t>“</w:t>
                        </w:r>
                        <w:r w:rsidRPr="009C793C">
                          <w:rPr>
                            <w:color w:val="000000" w:themeColor="text1"/>
                            <w:sz w:val="18"/>
                            <w:szCs w:val="18"/>
                          </w:rPr>
                          <w:t>三同时</w:t>
                        </w:r>
                        <w:r w:rsidRPr="009C793C">
                          <w:rPr>
                            <w:color w:val="000000" w:themeColor="text1"/>
                            <w:sz w:val="18"/>
                            <w:szCs w:val="18"/>
                          </w:rPr>
                          <w:t>”</w:t>
                        </w:r>
                        <w:r w:rsidRPr="009C793C">
                          <w:rPr>
                            <w:color w:val="000000" w:themeColor="text1"/>
                            <w:sz w:val="18"/>
                            <w:szCs w:val="18"/>
                          </w:rPr>
                          <w:t>制度。</w:t>
                        </w:r>
                      </w:p>
                    </w:tc>
                    <w:tc>
                      <w:tcPr>
                        <w:tcW w:w="1845" w:type="pct"/>
                        <w:vAlign w:val="center"/>
                      </w:tcPr>
                      <w:p w14:paraId="32C5EA56" w14:textId="77777777" w:rsidR="0020462E" w:rsidRPr="009C793C" w:rsidRDefault="0020462E" w:rsidP="0020462E">
                        <w:pPr>
                          <w:jc w:val="left"/>
                          <w:rPr>
                            <w:color w:val="000000" w:themeColor="text1"/>
                            <w:sz w:val="18"/>
                            <w:szCs w:val="18"/>
                          </w:rPr>
                        </w:pPr>
                        <w:r w:rsidRPr="009C793C">
                          <w:rPr>
                            <w:color w:val="000000" w:themeColor="text1"/>
                            <w:sz w:val="18"/>
                            <w:szCs w:val="18"/>
                          </w:rPr>
                          <w:lastRenderedPageBreak/>
                          <w:t>1-1.</w:t>
                        </w:r>
                        <w:r w:rsidRPr="009C793C">
                          <w:rPr>
                            <w:color w:val="000000" w:themeColor="text1"/>
                            <w:sz w:val="18"/>
                            <w:szCs w:val="18"/>
                          </w:rPr>
                          <w:t>本项目不属于产业</w:t>
                        </w:r>
                        <w:r w:rsidRPr="009C793C">
                          <w:rPr>
                            <w:color w:val="000000" w:themeColor="text1"/>
                            <w:sz w:val="18"/>
                            <w:szCs w:val="18"/>
                          </w:rPr>
                          <w:t>/</w:t>
                        </w:r>
                        <w:r w:rsidRPr="009C793C">
                          <w:rPr>
                            <w:color w:val="000000" w:themeColor="text1"/>
                            <w:sz w:val="18"/>
                            <w:szCs w:val="18"/>
                          </w:rPr>
                          <w:t>鼓励引导类。</w:t>
                        </w:r>
                      </w:p>
                      <w:p w14:paraId="6DBBA30E" w14:textId="77777777" w:rsidR="0020462E" w:rsidRPr="009C793C" w:rsidRDefault="0020462E" w:rsidP="0020462E">
                        <w:pPr>
                          <w:jc w:val="left"/>
                          <w:rPr>
                            <w:color w:val="000000" w:themeColor="text1"/>
                            <w:sz w:val="18"/>
                            <w:szCs w:val="18"/>
                          </w:rPr>
                        </w:pPr>
                        <w:r w:rsidRPr="009C793C">
                          <w:rPr>
                            <w:color w:val="000000" w:themeColor="text1"/>
                            <w:sz w:val="18"/>
                            <w:szCs w:val="18"/>
                          </w:rPr>
                          <w:t>1-2.</w:t>
                        </w:r>
                        <w:r w:rsidRPr="009C793C">
                          <w:rPr>
                            <w:color w:val="000000" w:themeColor="text1"/>
                            <w:sz w:val="18"/>
                            <w:szCs w:val="18"/>
                          </w:rPr>
                          <w:t>本项目不属于《产业结构调整指导目录（</w:t>
                        </w:r>
                        <w:r w:rsidRPr="009C793C">
                          <w:rPr>
                            <w:color w:val="000000" w:themeColor="text1"/>
                            <w:sz w:val="18"/>
                            <w:szCs w:val="18"/>
                          </w:rPr>
                          <w:t>2021</w:t>
                        </w:r>
                        <w:r w:rsidRPr="009C793C">
                          <w:rPr>
                            <w:color w:val="000000" w:themeColor="text1"/>
                            <w:sz w:val="18"/>
                            <w:szCs w:val="18"/>
                          </w:rPr>
                          <w:t>年修改）》中的限制类和淘汰类项目，不属于农药、铬盐、钛白粉生产项目，不属于稀土分离、炼</w:t>
                        </w:r>
                        <w:proofErr w:type="gramStart"/>
                        <w:r w:rsidRPr="009C793C">
                          <w:rPr>
                            <w:color w:val="000000" w:themeColor="text1"/>
                            <w:sz w:val="18"/>
                            <w:szCs w:val="18"/>
                          </w:rPr>
                          <w:t>砒</w:t>
                        </w:r>
                        <w:proofErr w:type="gramEnd"/>
                        <w:r w:rsidRPr="009C793C">
                          <w:rPr>
                            <w:color w:val="000000" w:themeColor="text1"/>
                            <w:sz w:val="18"/>
                            <w:szCs w:val="18"/>
                          </w:rPr>
                          <w:t>、炼铍、纸浆制造、氰化法提炼产品、开采和冶炼放射性矿产及其他严重污染水环境的项目；不属于造纸、制革、味精、电镀、漂染、印染、炼油、发酵酿造、非放射性矿产冶炼以及使用含汞、砷、镉、铬、铅为原料的项目；项目不涉及拆船活动。</w:t>
                        </w:r>
                      </w:p>
                      <w:p w14:paraId="526B4AAB" w14:textId="02E22103" w:rsidR="0020462E" w:rsidRPr="009C793C" w:rsidRDefault="0020462E" w:rsidP="0020462E">
                        <w:pPr>
                          <w:jc w:val="left"/>
                          <w:rPr>
                            <w:color w:val="000000" w:themeColor="text1"/>
                            <w:sz w:val="18"/>
                            <w:szCs w:val="18"/>
                          </w:rPr>
                        </w:pPr>
                        <w:r w:rsidRPr="009C793C">
                          <w:rPr>
                            <w:color w:val="000000" w:themeColor="text1"/>
                            <w:sz w:val="18"/>
                            <w:szCs w:val="18"/>
                          </w:rPr>
                          <w:t>1-3.</w:t>
                        </w:r>
                        <w:r w:rsidRPr="009C793C">
                          <w:rPr>
                            <w:color w:val="000000" w:themeColor="text1"/>
                            <w:sz w:val="18"/>
                            <w:szCs w:val="18"/>
                          </w:rPr>
                          <w:t>项目不属于化工、包装印刷、工业涂装等行业等高</w:t>
                        </w:r>
                        <w:r w:rsidRPr="009C793C">
                          <w:rPr>
                            <w:color w:val="000000" w:themeColor="text1"/>
                            <w:sz w:val="18"/>
                            <w:szCs w:val="18"/>
                          </w:rPr>
                          <w:t>VOCs</w:t>
                        </w:r>
                        <w:r w:rsidRPr="009C793C">
                          <w:rPr>
                            <w:color w:val="000000" w:themeColor="text1"/>
                            <w:sz w:val="18"/>
                            <w:szCs w:val="18"/>
                          </w:rPr>
                          <w:t>排放建设项目，项目生产过程</w:t>
                        </w:r>
                        <w:r>
                          <w:rPr>
                            <w:rFonts w:hint="eastAsia"/>
                            <w:color w:val="000000" w:themeColor="text1"/>
                            <w:sz w:val="18"/>
                            <w:szCs w:val="18"/>
                          </w:rPr>
                          <w:t>不使用高</w:t>
                        </w:r>
                        <w:r w:rsidRPr="009C793C">
                          <w:rPr>
                            <w:color w:val="000000" w:themeColor="text1"/>
                            <w:sz w:val="18"/>
                            <w:szCs w:val="18"/>
                          </w:rPr>
                          <w:t>VOCs</w:t>
                        </w:r>
                        <w:r>
                          <w:rPr>
                            <w:rFonts w:hint="eastAsia"/>
                            <w:color w:val="000000" w:themeColor="text1"/>
                            <w:sz w:val="18"/>
                            <w:szCs w:val="18"/>
                          </w:rPr>
                          <w:t>挥发性</w:t>
                        </w:r>
                        <w:r w:rsidRPr="009C793C">
                          <w:rPr>
                            <w:color w:val="000000" w:themeColor="text1"/>
                            <w:sz w:val="18"/>
                            <w:szCs w:val="18"/>
                          </w:rPr>
                          <w:t>原料，不属于高</w:t>
                        </w:r>
                        <w:r w:rsidRPr="009C793C">
                          <w:rPr>
                            <w:color w:val="000000" w:themeColor="text1"/>
                            <w:sz w:val="18"/>
                            <w:szCs w:val="18"/>
                          </w:rPr>
                          <w:t>VOCs</w:t>
                        </w:r>
                        <w:r w:rsidRPr="009C793C">
                          <w:rPr>
                            <w:color w:val="000000" w:themeColor="text1"/>
                            <w:sz w:val="18"/>
                            <w:szCs w:val="18"/>
                          </w:rPr>
                          <w:t>排放建设项目。</w:t>
                        </w:r>
                      </w:p>
                      <w:p w14:paraId="791C6240"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1-4. </w:t>
                        </w:r>
                        <w:r w:rsidRPr="009C793C">
                          <w:rPr>
                            <w:color w:val="000000" w:themeColor="text1"/>
                            <w:sz w:val="18"/>
                            <w:szCs w:val="18"/>
                          </w:rPr>
                          <w:t>项目不在一般生态空间范围内。</w:t>
                        </w:r>
                      </w:p>
                      <w:p w14:paraId="50F2332D"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1-5. </w:t>
                        </w:r>
                        <w:r w:rsidRPr="009C793C">
                          <w:rPr>
                            <w:color w:val="000000" w:themeColor="text1"/>
                            <w:sz w:val="18"/>
                            <w:szCs w:val="18"/>
                          </w:rPr>
                          <w:t>项目不在饮用水水源保护区范围内。</w:t>
                        </w:r>
                      </w:p>
                      <w:p w14:paraId="76A21DFC"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1-6. </w:t>
                        </w:r>
                        <w:r w:rsidRPr="009C793C">
                          <w:rPr>
                            <w:color w:val="000000" w:themeColor="text1"/>
                            <w:sz w:val="18"/>
                            <w:szCs w:val="18"/>
                          </w:rPr>
                          <w:t>项目不涉及废弃物堆放场和处理场。</w:t>
                        </w:r>
                      </w:p>
                      <w:p w14:paraId="4465482E"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1-7. </w:t>
                        </w:r>
                        <w:r w:rsidRPr="009C793C">
                          <w:rPr>
                            <w:color w:val="000000" w:themeColor="text1"/>
                            <w:sz w:val="18"/>
                            <w:szCs w:val="18"/>
                          </w:rPr>
                          <w:t>项目不从事畜禽养殖</w:t>
                        </w:r>
                        <w:r w:rsidRPr="009C793C">
                          <w:rPr>
                            <w:color w:val="000000" w:themeColor="text1"/>
                            <w:sz w:val="18"/>
                            <w:szCs w:val="18"/>
                          </w:rPr>
                          <w:lastRenderedPageBreak/>
                          <w:t>业。</w:t>
                        </w:r>
                      </w:p>
                      <w:p w14:paraId="7C8EDB75"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1-8 </w:t>
                        </w:r>
                        <w:r w:rsidRPr="009C793C">
                          <w:rPr>
                            <w:color w:val="000000" w:themeColor="text1"/>
                            <w:sz w:val="18"/>
                            <w:szCs w:val="18"/>
                          </w:rPr>
                          <w:t>项目不属于养殖业。</w:t>
                        </w:r>
                      </w:p>
                      <w:p w14:paraId="0F86140A" w14:textId="38191208" w:rsidR="0020462E" w:rsidRPr="009C793C" w:rsidRDefault="0020462E" w:rsidP="0020462E">
                        <w:pPr>
                          <w:jc w:val="left"/>
                          <w:rPr>
                            <w:color w:val="000000" w:themeColor="text1"/>
                            <w:sz w:val="18"/>
                            <w:szCs w:val="18"/>
                          </w:rPr>
                        </w:pPr>
                        <w:r w:rsidRPr="009C793C">
                          <w:rPr>
                            <w:color w:val="000000" w:themeColor="text1"/>
                            <w:sz w:val="18"/>
                            <w:szCs w:val="18"/>
                          </w:rPr>
                          <w:t xml:space="preserve">1-9. </w:t>
                        </w:r>
                        <w:r w:rsidRPr="009C793C">
                          <w:rPr>
                            <w:color w:val="000000" w:themeColor="text1"/>
                            <w:sz w:val="18"/>
                            <w:szCs w:val="18"/>
                          </w:rPr>
                          <w:t>项目不属于油库项目，也不属于产生和排放有毒有害大气污染物的建设项目，项目生产过程不使用溶剂型油墨、涂料、清洗剂、胶黏剂等高挥发性有机物原辅材料。</w:t>
                        </w:r>
                      </w:p>
                      <w:p w14:paraId="25BB72EA" w14:textId="77777777" w:rsidR="0020462E" w:rsidRPr="009C793C" w:rsidRDefault="0020462E" w:rsidP="0020462E">
                        <w:pPr>
                          <w:jc w:val="left"/>
                          <w:rPr>
                            <w:color w:val="000000" w:themeColor="text1"/>
                            <w:sz w:val="18"/>
                            <w:szCs w:val="18"/>
                          </w:rPr>
                        </w:pPr>
                        <w:r w:rsidRPr="009C793C">
                          <w:rPr>
                            <w:color w:val="000000" w:themeColor="text1"/>
                            <w:sz w:val="18"/>
                            <w:szCs w:val="18"/>
                          </w:rPr>
                          <w:t>1-10.</w:t>
                        </w:r>
                        <w:r w:rsidRPr="009C793C">
                          <w:rPr>
                            <w:color w:val="000000" w:themeColor="text1"/>
                            <w:sz w:val="18"/>
                            <w:szCs w:val="18"/>
                          </w:rPr>
                          <w:t>项目不属于大气环境高排放重点管控区内。</w:t>
                        </w:r>
                      </w:p>
                      <w:p w14:paraId="23344617" w14:textId="77777777" w:rsidR="0020462E" w:rsidRPr="009C793C" w:rsidRDefault="0020462E" w:rsidP="0020462E">
                        <w:pPr>
                          <w:jc w:val="left"/>
                          <w:rPr>
                            <w:color w:val="000000" w:themeColor="text1"/>
                            <w:sz w:val="18"/>
                            <w:szCs w:val="18"/>
                          </w:rPr>
                        </w:pPr>
                        <w:r w:rsidRPr="009C793C">
                          <w:rPr>
                            <w:color w:val="000000" w:themeColor="text1"/>
                            <w:sz w:val="18"/>
                            <w:szCs w:val="18"/>
                          </w:rPr>
                          <w:t>1-11.</w:t>
                        </w:r>
                        <w:r w:rsidRPr="009C793C">
                          <w:rPr>
                            <w:color w:val="000000" w:themeColor="text1"/>
                            <w:sz w:val="18"/>
                            <w:szCs w:val="18"/>
                          </w:rPr>
                          <w:t>项目不排放重金属污染物。</w:t>
                        </w:r>
                      </w:p>
                      <w:p w14:paraId="4B46E3CB" w14:textId="319EE7D0" w:rsidR="0020462E" w:rsidRPr="009C793C" w:rsidRDefault="0020462E" w:rsidP="00EA38EB">
                        <w:pPr>
                          <w:jc w:val="left"/>
                          <w:rPr>
                            <w:color w:val="000000" w:themeColor="text1"/>
                            <w:sz w:val="18"/>
                            <w:szCs w:val="18"/>
                          </w:rPr>
                        </w:pPr>
                        <w:r w:rsidRPr="009C793C">
                          <w:rPr>
                            <w:color w:val="000000" w:themeColor="text1"/>
                            <w:sz w:val="18"/>
                            <w:szCs w:val="18"/>
                          </w:rPr>
                          <w:t>1-12.</w:t>
                        </w:r>
                        <w:r w:rsidRPr="009C793C">
                          <w:rPr>
                            <w:color w:val="000000" w:themeColor="text1"/>
                            <w:sz w:val="18"/>
                            <w:szCs w:val="18"/>
                          </w:rPr>
                          <w:t>项目不排放重金属污染物。</w:t>
                        </w:r>
                      </w:p>
                    </w:tc>
                    <w:tc>
                      <w:tcPr>
                        <w:tcW w:w="735" w:type="pct"/>
                        <w:vAlign w:val="center"/>
                      </w:tcPr>
                      <w:p w14:paraId="799DB3E4"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lastRenderedPageBreak/>
                          <w:t>相符</w:t>
                        </w:r>
                      </w:p>
                    </w:tc>
                  </w:tr>
                  <w:tr w:rsidR="0020462E" w:rsidRPr="00676952" w14:paraId="34D5FD43" w14:textId="77777777" w:rsidTr="00BA0B18">
                    <w:tc>
                      <w:tcPr>
                        <w:tcW w:w="400" w:type="pct"/>
                        <w:vAlign w:val="center"/>
                      </w:tcPr>
                      <w:p w14:paraId="70EA617A"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lastRenderedPageBreak/>
                          <w:t>能源资源利用</w:t>
                        </w:r>
                      </w:p>
                    </w:tc>
                    <w:tc>
                      <w:tcPr>
                        <w:tcW w:w="2018" w:type="pct"/>
                        <w:vAlign w:val="center"/>
                      </w:tcPr>
                      <w:p w14:paraId="6AAA82BF"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2-1. </w:t>
                        </w:r>
                        <w:r w:rsidRPr="009C793C">
                          <w:rPr>
                            <w:color w:val="000000" w:themeColor="text1"/>
                            <w:sz w:val="18"/>
                            <w:szCs w:val="18"/>
                          </w:rPr>
                          <w:t>【能源</w:t>
                        </w:r>
                        <w:r w:rsidRPr="009C793C">
                          <w:rPr>
                            <w:color w:val="000000" w:themeColor="text1"/>
                            <w:sz w:val="18"/>
                            <w:szCs w:val="18"/>
                          </w:rPr>
                          <w:t>/</w:t>
                        </w:r>
                        <w:r w:rsidRPr="009C793C">
                          <w:rPr>
                            <w:color w:val="000000" w:themeColor="text1"/>
                            <w:sz w:val="18"/>
                            <w:szCs w:val="18"/>
                          </w:rPr>
                          <w:t>鼓励引导类】鼓励降低煤炭消耗、能源消耗，引导</w:t>
                        </w:r>
                        <w:proofErr w:type="gramStart"/>
                        <w:r w:rsidRPr="009C793C">
                          <w:rPr>
                            <w:color w:val="000000" w:themeColor="text1"/>
                            <w:sz w:val="18"/>
                            <w:szCs w:val="18"/>
                          </w:rPr>
                          <w:t>光伏等多种</w:t>
                        </w:r>
                        <w:proofErr w:type="gramEnd"/>
                        <w:r w:rsidRPr="009C793C">
                          <w:rPr>
                            <w:color w:val="000000" w:themeColor="text1"/>
                            <w:sz w:val="18"/>
                            <w:szCs w:val="18"/>
                          </w:rPr>
                          <w:t>形式的新能源利用。</w:t>
                        </w:r>
                      </w:p>
                      <w:p w14:paraId="2A66DC4A"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2-2. </w:t>
                        </w:r>
                        <w:r w:rsidRPr="009C793C">
                          <w:rPr>
                            <w:color w:val="000000" w:themeColor="text1"/>
                            <w:sz w:val="18"/>
                            <w:szCs w:val="18"/>
                          </w:rPr>
                          <w:t>【能源</w:t>
                        </w:r>
                        <w:r w:rsidRPr="009C793C">
                          <w:rPr>
                            <w:color w:val="000000" w:themeColor="text1"/>
                            <w:sz w:val="18"/>
                            <w:szCs w:val="18"/>
                          </w:rPr>
                          <w:t>/</w:t>
                        </w:r>
                        <w:r w:rsidRPr="009C793C">
                          <w:rPr>
                            <w:color w:val="000000" w:themeColor="text1"/>
                            <w:sz w:val="18"/>
                            <w:szCs w:val="18"/>
                          </w:rPr>
                          <w:t>综合类】根据本地区大气环境质量改善要求逐步扩大高污染燃料禁燃区范围。</w:t>
                        </w:r>
                      </w:p>
                    </w:tc>
                    <w:tc>
                      <w:tcPr>
                        <w:tcW w:w="1845" w:type="pct"/>
                        <w:vAlign w:val="center"/>
                      </w:tcPr>
                      <w:p w14:paraId="471DC2DF"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2-1 </w:t>
                        </w:r>
                        <w:r w:rsidRPr="009C793C">
                          <w:rPr>
                            <w:color w:val="000000" w:themeColor="text1"/>
                            <w:sz w:val="18"/>
                            <w:szCs w:val="18"/>
                          </w:rPr>
                          <w:t>本项目所有设备均采用电能，没有煤炭消耗、能源消耗，生产用电均由市政电网供应，符合相应要求；</w:t>
                        </w:r>
                      </w:p>
                      <w:p w14:paraId="5BC9C37F"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2-2 </w:t>
                        </w:r>
                        <w:r w:rsidRPr="009C793C">
                          <w:rPr>
                            <w:color w:val="000000" w:themeColor="text1"/>
                            <w:sz w:val="18"/>
                            <w:szCs w:val="18"/>
                          </w:rPr>
                          <w:t>本项目无高污染燃料燃烧。</w:t>
                        </w:r>
                      </w:p>
                    </w:tc>
                    <w:tc>
                      <w:tcPr>
                        <w:tcW w:w="735" w:type="pct"/>
                        <w:vAlign w:val="center"/>
                      </w:tcPr>
                      <w:p w14:paraId="665DBAD9"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t>相符</w:t>
                        </w:r>
                      </w:p>
                    </w:tc>
                  </w:tr>
                  <w:tr w:rsidR="0020462E" w:rsidRPr="00676952" w14:paraId="2C630D6D" w14:textId="77777777" w:rsidTr="00BA0B18">
                    <w:tc>
                      <w:tcPr>
                        <w:tcW w:w="400" w:type="pct"/>
                        <w:vAlign w:val="center"/>
                      </w:tcPr>
                      <w:p w14:paraId="1061B26F" w14:textId="77777777" w:rsidR="0020462E" w:rsidRPr="00676952" w:rsidRDefault="0020462E" w:rsidP="0020462E">
                        <w:pPr>
                          <w:widowControl/>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t>污染物排放管控</w:t>
                        </w:r>
                      </w:p>
                      <w:p w14:paraId="0F06FD8E" w14:textId="77777777" w:rsidR="0020462E" w:rsidRPr="00676952" w:rsidRDefault="0020462E" w:rsidP="0020462E">
                        <w:pPr>
                          <w:jc w:val="center"/>
                          <w:rPr>
                            <w:rFonts w:ascii="宋体" w:hAnsi="宋体" w:cs="宋体"/>
                            <w:color w:val="000000" w:themeColor="text1"/>
                            <w:sz w:val="18"/>
                            <w:szCs w:val="18"/>
                          </w:rPr>
                        </w:pPr>
                      </w:p>
                    </w:tc>
                    <w:tc>
                      <w:tcPr>
                        <w:tcW w:w="2018" w:type="pct"/>
                        <w:vAlign w:val="center"/>
                      </w:tcPr>
                      <w:p w14:paraId="1A39F107" w14:textId="77777777" w:rsidR="0020462E" w:rsidRPr="009C793C" w:rsidRDefault="0020462E" w:rsidP="0020462E">
                        <w:pPr>
                          <w:jc w:val="left"/>
                          <w:rPr>
                            <w:color w:val="000000" w:themeColor="text1"/>
                            <w:sz w:val="18"/>
                            <w:szCs w:val="18"/>
                          </w:rPr>
                        </w:pPr>
                        <w:r w:rsidRPr="009C793C">
                          <w:rPr>
                            <w:color w:val="000000" w:themeColor="text1"/>
                            <w:kern w:val="0"/>
                            <w:sz w:val="18"/>
                            <w:szCs w:val="18"/>
                          </w:rPr>
                          <w:lastRenderedPageBreak/>
                          <w:t>3</w:t>
                        </w:r>
                        <w:r w:rsidRPr="009C793C">
                          <w:rPr>
                            <w:color w:val="000000" w:themeColor="text1"/>
                            <w:sz w:val="18"/>
                            <w:szCs w:val="18"/>
                          </w:rPr>
                          <w:t xml:space="preserve">-1. </w:t>
                        </w:r>
                        <w:r w:rsidRPr="009C793C">
                          <w:rPr>
                            <w:color w:val="000000" w:themeColor="text1"/>
                            <w:sz w:val="18"/>
                            <w:szCs w:val="18"/>
                          </w:rPr>
                          <w:t>【水</w:t>
                        </w:r>
                        <w:r w:rsidRPr="009C793C">
                          <w:rPr>
                            <w:color w:val="000000" w:themeColor="text1"/>
                            <w:sz w:val="18"/>
                            <w:szCs w:val="18"/>
                          </w:rPr>
                          <w:t>/</w:t>
                        </w:r>
                        <w:r w:rsidRPr="009C793C">
                          <w:rPr>
                            <w:color w:val="000000" w:themeColor="text1"/>
                            <w:sz w:val="18"/>
                            <w:szCs w:val="18"/>
                          </w:rPr>
                          <w:t>限制类】单元内城镇生活污水处理厂出水</w:t>
                        </w:r>
                        <w:proofErr w:type="gramStart"/>
                        <w:r w:rsidRPr="009C793C">
                          <w:rPr>
                            <w:color w:val="000000" w:themeColor="text1"/>
                            <w:sz w:val="18"/>
                            <w:szCs w:val="18"/>
                          </w:rPr>
                          <w:t>水</w:t>
                        </w:r>
                        <w:proofErr w:type="gramEnd"/>
                        <w:r w:rsidRPr="009C793C">
                          <w:rPr>
                            <w:color w:val="000000" w:themeColor="text1"/>
                            <w:sz w:val="18"/>
                            <w:szCs w:val="18"/>
                          </w:rPr>
                          <w:t>COD</w:t>
                        </w:r>
                        <w:r w:rsidRPr="009C793C">
                          <w:rPr>
                            <w:color w:val="000000" w:themeColor="text1"/>
                            <w:sz w:val="18"/>
                            <w:szCs w:val="18"/>
                          </w:rPr>
                          <w:t>、氨氮、总磷排放执行国家</w:t>
                        </w:r>
                        <w:proofErr w:type="gramStart"/>
                        <w:r w:rsidRPr="009C793C">
                          <w:rPr>
                            <w:color w:val="000000" w:themeColor="text1"/>
                            <w:sz w:val="18"/>
                            <w:szCs w:val="18"/>
                          </w:rPr>
                          <w:t>《</w:t>
                        </w:r>
                        <w:proofErr w:type="gramEnd"/>
                        <w:r w:rsidRPr="009C793C">
                          <w:rPr>
                            <w:color w:val="000000" w:themeColor="text1"/>
                            <w:sz w:val="18"/>
                            <w:szCs w:val="18"/>
                          </w:rPr>
                          <w:t>地表水环境质量（</w:t>
                        </w:r>
                        <w:r w:rsidRPr="009C793C">
                          <w:rPr>
                            <w:color w:val="000000" w:themeColor="text1"/>
                            <w:sz w:val="18"/>
                            <w:szCs w:val="18"/>
                          </w:rPr>
                          <w:t>GB3838-2002</w:t>
                        </w:r>
                        <w:r w:rsidRPr="009C793C">
                          <w:rPr>
                            <w:color w:val="000000" w:themeColor="text1"/>
                            <w:sz w:val="18"/>
                            <w:szCs w:val="18"/>
                          </w:rPr>
                          <w:t>）</w:t>
                        </w:r>
                        <w:r w:rsidRPr="009C793C">
                          <w:rPr>
                            <w:color w:val="000000" w:themeColor="text1"/>
                            <w:sz w:val="18"/>
                            <w:szCs w:val="18"/>
                          </w:rPr>
                          <w:t>Ⅴ</w:t>
                        </w:r>
                        <w:r w:rsidRPr="009C793C">
                          <w:rPr>
                            <w:color w:val="000000" w:themeColor="text1"/>
                            <w:sz w:val="18"/>
                            <w:szCs w:val="18"/>
                          </w:rPr>
                          <w:t>类标准，其余指标执行国家</w:t>
                        </w:r>
                        <w:proofErr w:type="gramStart"/>
                        <w:r w:rsidRPr="009C793C">
                          <w:rPr>
                            <w:color w:val="000000" w:themeColor="text1"/>
                            <w:sz w:val="18"/>
                            <w:szCs w:val="18"/>
                          </w:rPr>
                          <w:t>《</w:t>
                        </w:r>
                        <w:proofErr w:type="gramEnd"/>
                        <w:r w:rsidRPr="009C793C">
                          <w:rPr>
                            <w:color w:val="000000" w:themeColor="text1"/>
                            <w:sz w:val="18"/>
                            <w:szCs w:val="18"/>
                          </w:rPr>
                          <w:t>城镇污水处理厂污染物排放标</w:t>
                        </w:r>
                        <w:proofErr w:type="gramStart"/>
                        <w:r w:rsidRPr="009C793C">
                          <w:rPr>
                            <w:color w:val="000000" w:themeColor="text1"/>
                            <w:sz w:val="18"/>
                            <w:szCs w:val="18"/>
                          </w:rPr>
                          <w:t>》</w:t>
                        </w:r>
                        <w:proofErr w:type="gramEnd"/>
                        <w:r w:rsidRPr="009C793C">
                          <w:rPr>
                            <w:color w:val="000000" w:themeColor="text1"/>
                            <w:sz w:val="18"/>
                            <w:szCs w:val="18"/>
                          </w:rPr>
                          <w:lastRenderedPageBreak/>
                          <w:t>（</w:t>
                        </w:r>
                        <w:r w:rsidRPr="009C793C">
                          <w:rPr>
                            <w:color w:val="000000" w:themeColor="text1"/>
                            <w:sz w:val="18"/>
                            <w:szCs w:val="18"/>
                          </w:rPr>
                          <w:t>GB18918-2002</w:t>
                        </w:r>
                        <w:r w:rsidRPr="009C793C">
                          <w:rPr>
                            <w:color w:val="000000" w:themeColor="text1"/>
                            <w:sz w:val="18"/>
                            <w:szCs w:val="18"/>
                          </w:rPr>
                          <w:t>）一级</w:t>
                        </w:r>
                        <w:r w:rsidRPr="009C793C">
                          <w:rPr>
                            <w:color w:val="000000" w:themeColor="text1"/>
                            <w:sz w:val="18"/>
                            <w:szCs w:val="18"/>
                          </w:rPr>
                          <w:t xml:space="preserve">A </w:t>
                        </w:r>
                        <w:r w:rsidRPr="009C793C">
                          <w:rPr>
                            <w:color w:val="000000" w:themeColor="text1"/>
                            <w:sz w:val="18"/>
                            <w:szCs w:val="18"/>
                          </w:rPr>
                          <w:t>标准与广东省《水污染物排放限值》较严值的标准。</w:t>
                        </w:r>
                      </w:p>
                      <w:p w14:paraId="3BE0551D"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3-2. </w:t>
                        </w:r>
                        <w:r w:rsidRPr="009C793C">
                          <w:rPr>
                            <w:color w:val="000000" w:themeColor="text1"/>
                            <w:sz w:val="18"/>
                            <w:szCs w:val="18"/>
                          </w:rPr>
                          <w:t>【水</w:t>
                        </w:r>
                        <w:r w:rsidRPr="009C793C">
                          <w:rPr>
                            <w:color w:val="000000" w:themeColor="text1"/>
                            <w:sz w:val="18"/>
                            <w:szCs w:val="18"/>
                          </w:rPr>
                          <w:t>/</w:t>
                        </w:r>
                        <w:r w:rsidRPr="009C793C">
                          <w:rPr>
                            <w:color w:val="000000" w:themeColor="text1"/>
                            <w:sz w:val="18"/>
                            <w:szCs w:val="18"/>
                          </w:rPr>
                          <w:t>限制类】严格控制流域内增加水污染物排放或对东江水质、水环境安全构成影响的项目。</w:t>
                        </w:r>
                      </w:p>
                      <w:p w14:paraId="282DFC86"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3-3. </w:t>
                        </w:r>
                        <w:r w:rsidRPr="009C793C">
                          <w:rPr>
                            <w:color w:val="000000" w:themeColor="text1"/>
                            <w:sz w:val="18"/>
                            <w:szCs w:val="18"/>
                          </w:rPr>
                          <w:t>【水</w:t>
                        </w:r>
                        <w:r w:rsidRPr="009C793C">
                          <w:rPr>
                            <w:color w:val="000000" w:themeColor="text1"/>
                            <w:sz w:val="18"/>
                            <w:szCs w:val="18"/>
                          </w:rPr>
                          <w:t>/</w:t>
                        </w:r>
                        <w:r w:rsidRPr="009C793C">
                          <w:rPr>
                            <w:color w:val="000000" w:themeColor="text1"/>
                            <w:sz w:val="18"/>
                            <w:szCs w:val="18"/>
                          </w:rPr>
                          <w:t>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14:paraId="2053CDA4" w14:textId="285C379A" w:rsidR="00DF41BF" w:rsidRDefault="0020462E" w:rsidP="0020462E">
                        <w:pPr>
                          <w:jc w:val="left"/>
                          <w:rPr>
                            <w:color w:val="000000" w:themeColor="text1"/>
                            <w:sz w:val="18"/>
                            <w:szCs w:val="18"/>
                          </w:rPr>
                        </w:pPr>
                        <w:r w:rsidRPr="009C793C">
                          <w:rPr>
                            <w:color w:val="000000" w:themeColor="text1"/>
                            <w:sz w:val="18"/>
                            <w:szCs w:val="18"/>
                          </w:rPr>
                          <w:t xml:space="preserve">3-4. </w:t>
                        </w:r>
                        <w:r w:rsidRPr="009C793C">
                          <w:rPr>
                            <w:color w:val="000000" w:themeColor="text1"/>
                            <w:sz w:val="18"/>
                            <w:szCs w:val="18"/>
                          </w:rPr>
                          <w:t>【水</w:t>
                        </w:r>
                        <w:r w:rsidRPr="009C793C">
                          <w:rPr>
                            <w:color w:val="000000" w:themeColor="text1"/>
                            <w:sz w:val="18"/>
                            <w:szCs w:val="18"/>
                          </w:rPr>
                          <w:t>/</w:t>
                        </w:r>
                        <w:r w:rsidRPr="009C793C">
                          <w:rPr>
                            <w:color w:val="000000" w:themeColor="text1"/>
                            <w:sz w:val="18"/>
                            <w:szCs w:val="18"/>
                          </w:rPr>
                          <w:t>综合类】强化农业面源污染治理，控制农药化肥使用量。</w:t>
                        </w:r>
                      </w:p>
                      <w:p w14:paraId="0A36C222" w14:textId="74CDCB42" w:rsidR="00DF41BF" w:rsidRDefault="0020462E" w:rsidP="0020462E">
                        <w:pPr>
                          <w:jc w:val="left"/>
                          <w:rPr>
                            <w:color w:val="000000" w:themeColor="text1"/>
                            <w:sz w:val="18"/>
                            <w:szCs w:val="18"/>
                          </w:rPr>
                        </w:pPr>
                        <w:r w:rsidRPr="009C793C">
                          <w:rPr>
                            <w:color w:val="000000" w:themeColor="text1"/>
                            <w:sz w:val="18"/>
                            <w:szCs w:val="18"/>
                          </w:rPr>
                          <w:t xml:space="preserve">3-5. </w:t>
                        </w:r>
                        <w:r w:rsidRPr="009C793C">
                          <w:rPr>
                            <w:color w:val="000000" w:themeColor="text1"/>
                            <w:sz w:val="18"/>
                            <w:szCs w:val="18"/>
                          </w:rPr>
                          <w:t>【大气</w:t>
                        </w:r>
                        <w:r w:rsidRPr="009C793C">
                          <w:rPr>
                            <w:color w:val="000000" w:themeColor="text1"/>
                            <w:sz w:val="18"/>
                            <w:szCs w:val="18"/>
                          </w:rPr>
                          <w:t>/</w:t>
                        </w:r>
                        <w:r w:rsidRPr="009C793C">
                          <w:rPr>
                            <w:color w:val="000000" w:themeColor="text1"/>
                            <w:sz w:val="18"/>
                            <w:szCs w:val="18"/>
                          </w:rPr>
                          <w:t>限制类】重点行业新建涉</w:t>
                        </w:r>
                        <w:r w:rsidRPr="009C793C">
                          <w:rPr>
                            <w:color w:val="000000" w:themeColor="text1"/>
                            <w:sz w:val="18"/>
                            <w:szCs w:val="18"/>
                          </w:rPr>
                          <w:t>VOCs</w:t>
                        </w:r>
                        <w:r w:rsidRPr="009C793C">
                          <w:rPr>
                            <w:color w:val="000000" w:themeColor="text1"/>
                            <w:sz w:val="18"/>
                            <w:szCs w:val="18"/>
                          </w:rPr>
                          <w:t>排放的工业企业原则上应入园进区。新建项目</w:t>
                        </w:r>
                        <w:r w:rsidRPr="009C793C">
                          <w:rPr>
                            <w:color w:val="000000" w:themeColor="text1"/>
                            <w:sz w:val="18"/>
                            <w:szCs w:val="18"/>
                          </w:rPr>
                          <w:t>VOCs</w:t>
                        </w:r>
                        <w:r w:rsidRPr="009C793C">
                          <w:rPr>
                            <w:color w:val="000000" w:themeColor="text1"/>
                            <w:sz w:val="18"/>
                            <w:szCs w:val="18"/>
                          </w:rPr>
                          <w:t>实施</w:t>
                        </w:r>
                        <w:proofErr w:type="gramStart"/>
                        <w:r w:rsidRPr="009C793C">
                          <w:rPr>
                            <w:color w:val="000000" w:themeColor="text1"/>
                            <w:sz w:val="18"/>
                            <w:szCs w:val="18"/>
                          </w:rPr>
                          <w:t>倍</w:t>
                        </w:r>
                        <w:proofErr w:type="gramEnd"/>
                        <w:r w:rsidRPr="009C793C">
                          <w:rPr>
                            <w:color w:val="000000" w:themeColor="text1"/>
                            <w:sz w:val="18"/>
                            <w:szCs w:val="18"/>
                          </w:rPr>
                          <w:t>量替代。</w:t>
                        </w:r>
                      </w:p>
                      <w:p w14:paraId="073D62FF" w14:textId="3D5F4069" w:rsidR="0020462E" w:rsidRPr="009C793C" w:rsidRDefault="0020462E" w:rsidP="0020462E">
                        <w:pPr>
                          <w:jc w:val="left"/>
                          <w:rPr>
                            <w:color w:val="000000" w:themeColor="text1"/>
                            <w:sz w:val="18"/>
                            <w:szCs w:val="18"/>
                          </w:rPr>
                        </w:pPr>
                        <w:r w:rsidRPr="009C793C">
                          <w:rPr>
                            <w:color w:val="000000" w:themeColor="text1"/>
                            <w:sz w:val="18"/>
                            <w:szCs w:val="18"/>
                          </w:rPr>
                          <w:t xml:space="preserve">3-6. </w:t>
                        </w:r>
                        <w:r w:rsidRPr="009C793C">
                          <w:rPr>
                            <w:color w:val="000000" w:themeColor="text1"/>
                            <w:sz w:val="18"/>
                            <w:szCs w:val="18"/>
                          </w:rPr>
                          <w:t>【土壤</w:t>
                        </w:r>
                        <w:r w:rsidRPr="009C793C">
                          <w:rPr>
                            <w:color w:val="000000" w:themeColor="text1"/>
                            <w:sz w:val="18"/>
                            <w:szCs w:val="18"/>
                          </w:rPr>
                          <w:t>/</w:t>
                        </w:r>
                        <w:r w:rsidRPr="009C793C">
                          <w:rPr>
                            <w:color w:val="000000" w:themeColor="text1"/>
                            <w:sz w:val="18"/>
                            <w:szCs w:val="18"/>
                          </w:rPr>
                          <w:t>禁止类】禁止向农用地排放重金属或者其他有毒有害物质含量超标的污水、污泥，以及可能造成土壤污染的清淤底泥、尾矿、矿渣等。</w:t>
                        </w:r>
                      </w:p>
                    </w:tc>
                    <w:tc>
                      <w:tcPr>
                        <w:tcW w:w="1845" w:type="pct"/>
                        <w:vAlign w:val="center"/>
                      </w:tcPr>
                      <w:p w14:paraId="590B7A98" w14:textId="34D5A19D" w:rsidR="0020462E" w:rsidRPr="009C793C" w:rsidRDefault="0020462E" w:rsidP="0020462E">
                        <w:pPr>
                          <w:jc w:val="left"/>
                          <w:rPr>
                            <w:color w:val="000000" w:themeColor="text1"/>
                            <w:sz w:val="18"/>
                            <w:szCs w:val="18"/>
                          </w:rPr>
                        </w:pPr>
                        <w:r w:rsidRPr="009C793C">
                          <w:rPr>
                            <w:color w:val="000000" w:themeColor="text1"/>
                            <w:sz w:val="18"/>
                            <w:szCs w:val="18"/>
                          </w:rPr>
                          <w:lastRenderedPageBreak/>
                          <w:t xml:space="preserve">3-1. </w:t>
                        </w:r>
                        <w:r w:rsidRPr="009C793C">
                          <w:rPr>
                            <w:color w:val="000000" w:themeColor="text1"/>
                            <w:sz w:val="18"/>
                            <w:szCs w:val="18"/>
                          </w:rPr>
                          <w:t>本项目不属于城</w:t>
                        </w:r>
                        <w:r w:rsidRPr="0020462E">
                          <w:rPr>
                            <w:color w:val="000000" w:themeColor="text1"/>
                            <w:sz w:val="18"/>
                            <w:szCs w:val="18"/>
                          </w:rPr>
                          <w:t>镇生活污水处理厂项目，项目生活污水经三级化粪池预处理后通过市政纳污管网排入博罗县福田镇生活污水处理厂进行处理。</w:t>
                        </w:r>
                      </w:p>
                      <w:p w14:paraId="286B0EA2" w14:textId="21C20B98" w:rsidR="0020462E" w:rsidRPr="009C793C" w:rsidRDefault="0020462E" w:rsidP="0020462E">
                        <w:pPr>
                          <w:jc w:val="left"/>
                          <w:rPr>
                            <w:color w:val="000000" w:themeColor="text1"/>
                            <w:sz w:val="18"/>
                            <w:szCs w:val="18"/>
                          </w:rPr>
                        </w:pPr>
                        <w:r w:rsidRPr="009C793C">
                          <w:rPr>
                            <w:color w:val="000000" w:themeColor="text1"/>
                            <w:sz w:val="18"/>
                            <w:szCs w:val="18"/>
                          </w:rPr>
                          <w:t xml:space="preserve">3-2. </w:t>
                        </w:r>
                        <w:r w:rsidRPr="009C793C">
                          <w:rPr>
                            <w:color w:val="000000" w:themeColor="text1"/>
                            <w:sz w:val="18"/>
                            <w:szCs w:val="18"/>
                          </w:rPr>
                          <w:t>本项目无生产废水的</w:t>
                        </w:r>
                        <w:r w:rsidRPr="009C793C">
                          <w:rPr>
                            <w:color w:val="000000" w:themeColor="text1"/>
                            <w:sz w:val="18"/>
                            <w:szCs w:val="18"/>
                          </w:rPr>
                          <w:lastRenderedPageBreak/>
                          <w:t>排放，生活污水经三级化粪池预处理后通过市政纳污管网排入博罗县福田镇生活污水处理厂进行处理达标后排放，对地表水体造成的环境影响不大。</w:t>
                        </w:r>
                      </w:p>
                      <w:p w14:paraId="2E1D2888"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3-3. </w:t>
                        </w:r>
                        <w:r w:rsidRPr="009C793C">
                          <w:rPr>
                            <w:color w:val="000000" w:themeColor="text1"/>
                            <w:sz w:val="18"/>
                            <w:szCs w:val="18"/>
                          </w:rPr>
                          <w:t>项目不涉及农村环境基础设施建设。</w:t>
                        </w:r>
                      </w:p>
                      <w:p w14:paraId="2FA8AE6B"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3-4. </w:t>
                        </w:r>
                        <w:r w:rsidRPr="009C793C">
                          <w:rPr>
                            <w:color w:val="000000" w:themeColor="text1"/>
                            <w:sz w:val="18"/>
                            <w:szCs w:val="18"/>
                          </w:rPr>
                          <w:t>项目不属于农业类别，不涉及农药化肥使用。</w:t>
                        </w:r>
                      </w:p>
                      <w:p w14:paraId="7537FD82" w14:textId="32475FA3" w:rsidR="0020462E" w:rsidRPr="009C793C" w:rsidRDefault="0020462E" w:rsidP="0020462E">
                        <w:pPr>
                          <w:jc w:val="left"/>
                          <w:rPr>
                            <w:color w:val="000000" w:themeColor="text1"/>
                            <w:sz w:val="18"/>
                            <w:szCs w:val="18"/>
                          </w:rPr>
                        </w:pPr>
                        <w:r w:rsidRPr="009C793C">
                          <w:rPr>
                            <w:color w:val="000000" w:themeColor="text1"/>
                            <w:sz w:val="18"/>
                            <w:szCs w:val="18"/>
                          </w:rPr>
                          <w:t xml:space="preserve">3-5. </w:t>
                        </w:r>
                        <w:r w:rsidRPr="009C793C">
                          <w:rPr>
                            <w:color w:val="000000" w:themeColor="text1"/>
                            <w:sz w:val="18"/>
                            <w:szCs w:val="18"/>
                          </w:rPr>
                          <w:t>本项目属于《国民经济行业分类》（</w:t>
                        </w:r>
                        <w:r w:rsidRPr="009C793C">
                          <w:rPr>
                            <w:color w:val="000000" w:themeColor="text1"/>
                            <w:sz w:val="18"/>
                            <w:szCs w:val="18"/>
                          </w:rPr>
                          <w:t>GB/T4754-2017</w:t>
                        </w:r>
                        <w:r w:rsidRPr="009C793C">
                          <w:rPr>
                            <w:color w:val="000000" w:themeColor="text1"/>
                            <w:sz w:val="18"/>
                            <w:szCs w:val="18"/>
                          </w:rPr>
                          <w:t>）及第</w:t>
                        </w:r>
                        <w:r w:rsidRPr="009C793C">
                          <w:rPr>
                            <w:color w:val="000000" w:themeColor="text1"/>
                            <w:sz w:val="18"/>
                            <w:szCs w:val="18"/>
                          </w:rPr>
                          <w:t>1</w:t>
                        </w:r>
                        <w:r w:rsidRPr="009C793C">
                          <w:rPr>
                            <w:color w:val="000000" w:themeColor="text1"/>
                            <w:sz w:val="18"/>
                            <w:szCs w:val="18"/>
                          </w:rPr>
                          <w:t>号修改单中</w:t>
                        </w:r>
                        <w:r w:rsidR="00DF41BF" w:rsidRPr="00B45E26">
                          <w:rPr>
                            <w:rFonts w:hint="eastAsia"/>
                            <w:color w:val="000000" w:themeColor="text1"/>
                            <w:sz w:val="18"/>
                            <w:szCs w:val="18"/>
                          </w:rPr>
                          <w:t>C</w:t>
                        </w:r>
                        <w:r w:rsidR="00DF41BF" w:rsidRPr="00B45E26">
                          <w:rPr>
                            <w:color w:val="000000" w:themeColor="text1"/>
                            <w:sz w:val="18"/>
                            <w:szCs w:val="18"/>
                          </w:rPr>
                          <w:t>2921</w:t>
                        </w:r>
                        <w:r w:rsidR="00DF41BF" w:rsidRPr="00B45E26">
                          <w:rPr>
                            <w:rFonts w:hint="eastAsia"/>
                            <w:color w:val="000000" w:themeColor="text1"/>
                            <w:sz w:val="18"/>
                            <w:szCs w:val="18"/>
                          </w:rPr>
                          <w:t>塑料薄膜制造</w:t>
                        </w:r>
                        <w:r w:rsidRPr="00EA38EB">
                          <w:rPr>
                            <w:color w:val="000000" w:themeColor="text1"/>
                            <w:sz w:val="18"/>
                            <w:szCs w:val="18"/>
                          </w:rPr>
                          <w:t>类项</w:t>
                        </w:r>
                        <w:r w:rsidRPr="009C793C">
                          <w:rPr>
                            <w:color w:val="000000" w:themeColor="text1"/>
                            <w:sz w:val="18"/>
                            <w:szCs w:val="18"/>
                          </w:rPr>
                          <w:t>目，不属于重点行业新建涉</w:t>
                        </w:r>
                        <w:r w:rsidRPr="009C793C">
                          <w:rPr>
                            <w:color w:val="000000" w:themeColor="text1"/>
                            <w:sz w:val="18"/>
                            <w:szCs w:val="18"/>
                          </w:rPr>
                          <w:t>VOCs</w:t>
                        </w:r>
                        <w:r w:rsidRPr="009C793C">
                          <w:rPr>
                            <w:color w:val="000000" w:themeColor="text1"/>
                            <w:sz w:val="18"/>
                            <w:szCs w:val="18"/>
                          </w:rPr>
                          <w:t>排放的工业企业，项目属于新建项目，</w:t>
                        </w:r>
                        <w:r w:rsidRPr="009C793C">
                          <w:rPr>
                            <w:color w:val="000000" w:themeColor="text1"/>
                            <w:sz w:val="18"/>
                            <w:szCs w:val="18"/>
                          </w:rPr>
                          <w:t>VOCs</w:t>
                        </w:r>
                        <w:r w:rsidRPr="009C793C">
                          <w:rPr>
                            <w:color w:val="000000" w:themeColor="text1"/>
                            <w:sz w:val="18"/>
                            <w:szCs w:val="18"/>
                          </w:rPr>
                          <w:t>排放实施</w:t>
                        </w:r>
                        <w:proofErr w:type="gramStart"/>
                        <w:r w:rsidRPr="009C793C">
                          <w:rPr>
                            <w:color w:val="000000" w:themeColor="text1"/>
                            <w:sz w:val="18"/>
                            <w:szCs w:val="18"/>
                          </w:rPr>
                          <w:t>倍</w:t>
                        </w:r>
                        <w:proofErr w:type="gramEnd"/>
                        <w:r w:rsidRPr="009C793C">
                          <w:rPr>
                            <w:color w:val="000000" w:themeColor="text1"/>
                            <w:sz w:val="18"/>
                            <w:szCs w:val="18"/>
                          </w:rPr>
                          <w:t>量替代。</w:t>
                        </w:r>
                      </w:p>
                      <w:p w14:paraId="00055EBD" w14:textId="7A20292F" w:rsidR="0020462E" w:rsidRPr="009C793C" w:rsidRDefault="0020462E" w:rsidP="0020462E">
                        <w:pPr>
                          <w:jc w:val="left"/>
                          <w:rPr>
                            <w:color w:val="000000" w:themeColor="text1"/>
                            <w:sz w:val="18"/>
                            <w:szCs w:val="18"/>
                          </w:rPr>
                        </w:pPr>
                        <w:r w:rsidRPr="009C793C">
                          <w:rPr>
                            <w:color w:val="000000" w:themeColor="text1"/>
                            <w:sz w:val="18"/>
                            <w:szCs w:val="18"/>
                          </w:rPr>
                          <w:t xml:space="preserve">3-6. </w:t>
                        </w:r>
                        <w:r w:rsidRPr="009C793C">
                          <w:rPr>
                            <w:color w:val="000000" w:themeColor="text1"/>
                            <w:sz w:val="18"/>
                            <w:szCs w:val="18"/>
                          </w:rPr>
                          <w:t>项目无生产废水外排；项目不涉及重金属或者其他有毒有害物质含量超标的污水、污泥排放，也不排放可能造成土壤污染的清淤底泥、尾矿、矿渣等。</w:t>
                        </w:r>
                      </w:p>
                    </w:tc>
                    <w:tc>
                      <w:tcPr>
                        <w:tcW w:w="735" w:type="pct"/>
                        <w:vAlign w:val="center"/>
                      </w:tcPr>
                      <w:p w14:paraId="69102B89"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lastRenderedPageBreak/>
                          <w:t>相符</w:t>
                        </w:r>
                      </w:p>
                    </w:tc>
                  </w:tr>
                  <w:tr w:rsidR="0020462E" w:rsidRPr="00676952" w14:paraId="42903FE8" w14:textId="77777777" w:rsidTr="00C06602">
                    <w:trPr>
                      <w:trHeight w:val="2494"/>
                    </w:trPr>
                    <w:tc>
                      <w:tcPr>
                        <w:tcW w:w="400" w:type="pct"/>
                        <w:vAlign w:val="center"/>
                      </w:tcPr>
                      <w:p w14:paraId="6F06CA17"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t>环</w:t>
                        </w:r>
                      </w:p>
                      <w:p w14:paraId="7283B6BC"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t>境</w:t>
                        </w:r>
                      </w:p>
                      <w:p w14:paraId="4206372B"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t>风</w:t>
                        </w:r>
                      </w:p>
                      <w:p w14:paraId="037F439E"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t>险</w:t>
                        </w:r>
                      </w:p>
                      <w:p w14:paraId="4451B374"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t>防</w:t>
                        </w:r>
                      </w:p>
                      <w:p w14:paraId="0D5E45AE"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t>控</w:t>
                        </w:r>
                      </w:p>
                    </w:tc>
                    <w:tc>
                      <w:tcPr>
                        <w:tcW w:w="2018" w:type="pct"/>
                        <w:vAlign w:val="center"/>
                      </w:tcPr>
                      <w:p w14:paraId="74A3E432"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4-1. </w:t>
                        </w:r>
                        <w:r w:rsidRPr="009C793C">
                          <w:rPr>
                            <w:color w:val="000000" w:themeColor="text1"/>
                            <w:sz w:val="18"/>
                            <w:szCs w:val="18"/>
                          </w:rPr>
                          <w:t>【水</w:t>
                        </w:r>
                        <w:r w:rsidRPr="009C793C">
                          <w:rPr>
                            <w:color w:val="000000" w:themeColor="text1"/>
                            <w:sz w:val="18"/>
                            <w:szCs w:val="18"/>
                          </w:rPr>
                          <w:t>/</w:t>
                        </w:r>
                        <w:r w:rsidRPr="009C793C">
                          <w:rPr>
                            <w:color w:val="000000" w:themeColor="text1"/>
                            <w:sz w:val="18"/>
                            <w:szCs w:val="18"/>
                          </w:rPr>
                          <w:t>综合类】城镇污水处理厂、涉水企业应采取有效措施，防止事故废水直接排入体。</w:t>
                        </w:r>
                      </w:p>
                      <w:p w14:paraId="4E765703"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4-2. </w:t>
                        </w:r>
                        <w:r w:rsidRPr="009C793C">
                          <w:rPr>
                            <w:color w:val="000000" w:themeColor="text1"/>
                            <w:sz w:val="18"/>
                            <w:szCs w:val="18"/>
                          </w:rPr>
                          <w:t>【水</w:t>
                        </w:r>
                        <w:r w:rsidRPr="009C793C">
                          <w:rPr>
                            <w:color w:val="000000" w:themeColor="text1"/>
                            <w:sz w:val="18"/>
                            <w:szCs w:val="18"/>
                          </w:rPr>
                          <w:t>/</w:t>
                        </w:r>
                        <w:r w:rsidRPr="009C793C">
                          <w:rPr>
                            <w:color w:val="000000" w:themeColor="text1"/>
                            <w:sz w:val="18"/>
                            <w:szCs w:val="18"/>
                          </w:rPr>
                          <w:t>综合类】加强用水水源保护区内环境风险排查，开展风险评估及水环境预警监测。</w:t>
                        </w:r>
                      </w:p>
                      <w:p w14:paraId="2CF4E9E1"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4-3. </w:t>
                        </w:r>
                        <w:r w:rsidRPr="009C793C">
                          <w:rPr>
                            <w:color w:val="000000" w:themeColor="text1"/>
                            <w:sz w:val="18"/>
                            <w:szCs w:val="18"/>
                          </w:rPr>
                          <w:t>【大气</w:t>
                        </w:r>
                        <w:r w:rsidRPr="009C793C">
                          <w:rPr>
                            <w:color w:val="000000" w:themeColor="text1"/>
                            <w:sz w:val="18"/>
                            <w:szCs w:val="18"/>
                          </w:rPr>
                          <w:t>/</w:t>
                        </w:r>
                        <w:r w:rsidRPr="009C793C">
                          <w:rPr>
                            <w:color w:val="000000" w:themeColor="text1"/>
                            <w:sz w:val="18"/>
                            <w:szCs w:val="18"/>
                          </w:rPr>
                          <w:t>综合类】建立环境监测预警制度，加强污染天气预警预报；生产、储存</w:t>
                        </w:r>
                        <w:r w:rsidRPr="009C793C">
                          <w:rPr>
                            <w:color w:val="000000" w:themeColor="text1"/>
                            <w:sz w:val="18"/>
                            <w:szCs w:val="18"/>
                          </w:rPr>
                          <w:lastRenderedPageBreak/>
                          <w:t>和使用有毒有害气体的企业（有毒有害气体的企业指列入《有毒有害大气污染物名录》的、以及其他对人体健康和生态环境造成危害的气体），需建立有毒有害气体环境风险预警体系。</w:t>
                        </w:r>
                      </w:p>
                    </w:tc>
                    <w:tc>
                      <w:tcPr>
                        <w:tcW w:w="1845" w:type="pct"/>
                        <w:vAlign w:val="center"/>
                      </w:tcPr>
                      <w:p w14:paraId="4ABD23C5" w14:textId="7EA7F452" w:rsidR="0020462E" w:rsidRPr="009C793C" w:rsidRDefault="0020462E" w:rsidP="0020462E">
                        <w:pPr>
                          <w:jc w:val="left"/>
                          <w:rPr>
                            <w:color w:val="000000" w:themeColor="text1"/>
                            <w:sz w:val="18"/>
                            <w:szCs w:val="18"/>
                          </w:rPr>
                        </w:pPr>
                        <w:r w:rsidRPr="009C793C">
                          <w:rPr>
                            <w:color w:val="000000" w:themeColor="text1"/>
                            <w:sz w:val="18"/>
                            <w:szCs w:val="18"/>
                          </w:rPr>
                          <w:lastRenderedPageBreak/>
                          <w:t xml:space="preserve">4-1. </w:t>
                        </w:r>
                        <w:r w:rsidRPr="009C793C">
                          <w:rPr>
                            <w:color w:val="000000" w:themeColor="text1"/>
                            <w:sz w:val="18"/>
                            <w:szCs w:val="18"/>
                          </w:rPr>
                          <w:t>项目无生产废水外排；项目生活污水经三级化粪池预处理后纳入博罗县福田镇生活污水处理厂进行处理达标后排放，不会对水环境造成影响。</w:t>
                        </w:r>
                      </w:p>
                      <w:p w14:paraId="55121DE6" w14:textId="77777777" w:rsidR="0020462E" w:rsidRPr="009C793C" w:rsidRDefault="0020462E" w:rsidP="0020462E">
                        <w:pPr>
                          <w:jc w:val="left"/>
                          <w:rPr>
                            <w:color w:val="000000" w:themeColor="text1"/>
                            <w:sz w:val="18"/>
                            <w:szCs w:val="18"/>
                          </w:rPr>
                        </w:pPr>
                        <w:r w:rsidRPr="009C793C">
                          <w:rPr>
                            <w:color w:val="000000" w:themeColor="text1"/>
                            <w:sz w:val="18"/>
                            <w:szCs w:val="18"/>
                          </w:rPr>
                          <w:t xml:space="preserve">4-2. </w:t>
                        </w:r>
                        <w:r w:rsidRPr="009C793C">
                          <w:rPr>
                            <w:color w:val="000000" w:themeColor="text1"/>
                            <w:sz w:val="18"/>
                            <w:szCs w:val="18"/>
                          </w:rPr>
                          <w:t>本项目所在区域不属于饮用水源保护区范围。</w:t>
                        </w:r>
                      </w:p>
                      <w:p w14:paraId="3311D886" w14:textId="77777777" w:rsidR="0020462E" w:rsidRPr="009C793C" w:rsidRDefault="0020462E" w:rsidP="0020462E">
                        <w:pPr>
                          <w:jc w:val="left"/>
                          <w:rPr>
                            <w:color w:val="000000" w:themeColor="text1"/>
                            <w:sz w:val="18"/>
                            <w:szCs w:val="18"/>
                          </w:rPr>
                        </w:pPr>
                        <w:r w:rsidRPr="009C793C">
                          <w:rPr>
                            <w:color w:val="000000" w:themeColor="text1"/>
                            <w:sz w:val="18"/>
                            <w:szCs w:val="18"/>
                          </w:rPr>
                          <w:t>4-3.</w:t>
                        </w:r>
                        <w:r w:rsidRPr="009C793C">
                          <w:rPr>
                            <w:color w:val="000000" w:themeColor="text1"/>
                            <w:sz w:val="18"/>
                            <w:szCs w:val="18"/>
                          </w:rPr>
                          <w:t>项目不生产、储存和使用有毒有害气体。</w:t>
                        </w:r>
                      </w:p>
                    </w:tc>
                    <w:tc>
                      <w:tcPr>
                        <w:tcW w:w="735" w:type="pct"/>
                        <w:vAlign w:val="center"/>
                      </w:tcPr>
                      <w:p w14:paraId="4EAC4999" w14:textId="77777777" w:rsidR="0020462E" w:rsidRPr="00676952" w:rsidRDefault="0020462E" w:rsidP="0020462E">
                        <w:pPr>
                          <w:jc w:val="center"/>
                          <w:rPr>
                            <w:rFonts w:ascii="宋体" w:hAnsi="宋体" w:cs="宋体"/>
                            <w:color w:val="000000" w:themeColor="text1"/>
                            <w:sz w:val="18"/>
                            <w:szCs w:val="18"/>
                          </w:rPr>
                        </w:pPr>
                        <w:r w:rsidRPr="00676952">
                          <w:rPr>
                            <w:rFonts w:ascii="宋体" w:hAnsi="宋体" w:cs="宋体" w:hint="eastAsia"/>
                            <w:color w:val="000000" w:themeColor="text1"/>
                            <w:sz w:val="18"/>
                            <w:szCs w:val="18"/>
                          </w:rPr>
                          <w:t>相符</w:t>
                        </w:r>
                      </w:p>
                    </w:tc>
                  </w:tr>
                </w:tbl>
                <w:p w14:paraId="2A1E0C10" w14:textId="37964BB7" w:rsidR="00C13AE0" w:rsidRPr="0017365D" w:rsidRDefault="00C13AE0">
                  <w:pPr>
                    <w:keepNext/>
                    <w:ind w:firstLineChars="200" w:firstLine="420"/>
                    <w:rPr>
                      <w:bCs/>
                      <w:color w:val="000000" w:themeColor="text1"/>
                      <w:szCs w:val="21"/>
                    </w:rPr>
                  </w:pPr>
                </w:p>
              </w:tc>
            </w:tr>
          </w:tbl>
          <w:p w14:paraId="651BC2C1" w14:textId="1467BB84" w:rsidR="00C13AE0" w:rsidRPr="0017365D" w:rsidRDefault="007B1898">
            <w:pPr>
              <w:spacing w:line="360" w:lineRule="auto"/>
              <w:ind w:firstLineChars="200" w:firstLine="480"/>
              <w:rPr>
                <w:rStyle w:val="fontstyle01"/>
                <w:rFonts w:hint="default"/>
                <w:color w:val="000000" w:themeColor="text1"/>
              </w:rPr>
            </w:pPr>
            <w:r w:rsidRPr="0017365D">
              <w:rPr>
                <w:rStyle w:val="fontstyle01"/>
                <w:rFonts w:hint="default"/>
                <w:color w:val="000000" w:themeColor="text1"/>
              </w:rPr>
              <w:lastRenderedPageBreak/>
              <w:t>综上所述，本</w:t>
            </w:r>
            <w:r w:rsidR="0017365D" w:rsidRPr="0017365D">
              <w:rPr>
                <w:rStyle w:val="fontstyle01"/>
                <w:rFonts w:hint="default"/>
                <w:color w:val="000000" w:themeColor="text1"/>
              </w:rPr>
              <w:t>建设项目</w:t>
            </w:r>
            <w:r w:rsidRPr="0017365D">
              <w:rPr>
                <w:rStyle w:val="fontstyle01"/>
                <w:rFonts w:hint="default"/>
                <w:color w:val="000000" w:themeColor="text1"/>
              </w:rPr>
              <w:t>符合“三线一单”要求。</w:t>
            </w:r>
          </w:p>
          <w:p w14:paraId="750B5D2C" w14:textId="77777777" w:rsidR="00C13AE0" w:rsidRPr="0017365D" w:rsidRDefault="007B1898">
            <w:pPr>
              <w:spacing w:line="360" w:lineRule="auto"/>
              <w:ind w:firstLineChars="200" w:firstLine="482"/>
              <w:rPr>
                <w:b/>
                <w:bCs/>
                <w:color w:val="000000" w:themeColor="text1"/>
                <w:sz w:val="24"/>
              </w:rPr>
            </w:pPr>
            <w:r w:rsidRPr="0017365D">
              <w:rPr>
                <w:b/>
                <w:bCs/>
                <w:color w:val="000000" w:themeColor="text1"/>
                <w:sz w:val="24"/>
              </w:rPr>
              <w:t>5</w:t>
            </w:r>
            <w:r w:rsidRPr="0017365D">
              <w:rPr>
                <w:rFonts w:hint="eastAsia"/>
                <w:b/>
                <w:bCs/>
                <w:color w:val="000000" w:themeColor="text1"/>
                <w:sz w:val="24"/>
              </w:rPr>
              <w:t>、</w:t>
            </w:r>
            <w:r w:rsidRPr="0017365D">
              <w:rPr>
                <w:b/>
                <w:bCs/>
                <w:color w:val="000000" w:themeColor="text1"/>
                <w:sz w:val="24"/>
              </w:rPr>
              <w:t>与</w:t>
            </w:r>
            <w:r w:rsidRPr="0017365D">
              <w:rPr>
                <w:rFonts w:hint="eastAsia"/>
                <w:b/>
                <w:bCs/>
                <w:color w:val="000000" w:themeColor="text1"/>
                <w:sz w:val="24"/>
              </w:rPr>
              <w:t>《关于印发</w:t>
            </w:r>
            <w:r w:rsidRPr="0017365D">
              <w:rPr>
                <w:rFonts w:hint="eastAsia"/>
                <w:b/>
                <w:bCs/>
                <w:color w:val="000000" w:themeColor="text1"/>
                <w:sz w:val="24"/>
              </w:rPr>
              <w:t>&lt;</w:t>
            </w:r>
            <w:r w:rsidRPr="0017365D">
              <w:rPr>
                <w:rFonts w:hint="eastAsia"/>
                <w:b/>
                <w:bCs/>
                <w:color w:val="000000" w:themeColor="text1"/>
                <w:sz w:val="24"/>
              </w:rPr>
              <w:t>广东省挥发性有机物（</w:t>
            </w:r>
            <w:r w:rsidRPr="0017365D">
              <w:rPr>
                <w:rFonts w:hint="eastAsia"/>
                <w:b/>
                <w:bCs/>
                <w:color w:val="000000" w:themeColor="text1"/>
                <w:sz w:val="24"/>
              </w:rPr>
              <w:t>VOCs</w:t>
            </w:r>
            <w:r w:rsidRPr="0017365D">
              <w:rPr>
                <w:rFonts w:hint="eastAsia"/>
                <w:b/>
                <w:bCs/>
                <w:color w:val="000000" w:themeColor="text1"/>
                <w:sz w:val="24"/>
              </w:rPr>
              <w:t>）整治与减排工作方案（</w:t>
            </w:r>
            <w:r w:rsidRPr="0017365D">
              <w:rPr>
                <w:rFonts w:hint="eastAsia"/>
                <w:b/>
                <w:bCs/>
                <w:color w:val="000000" w:themeColor="text1"/>
                <w:sz w:val="24"/>
              </w:rPr>
              <w:t>2018-2020</w:t>
            </w:r>
            <w:r w:rsidRPr="0017365D">
              <w:rPr>
                <w:rFonts w:hint="eastAsia"/>
                <w:b/>
                <w:bCs/>
                <w:color w:val="000000" w:themeColor="text1"/>
                <w:sz w:val="24"/>
              </w:rPr>
              <w:t>年）</w:t>
            </w:r>
            <w:r w:rsidRPr="0017365D">
              <w:rPr>
                <w:rFonts w:hint="eastAsia"/>
                <w:b/>
                <w:bCs/>
                <w:color w:val="000000" w:themeColor="text1"/>
                <w:sz w:val="24"/>
              </w:rPr>
              <w:t>&gt;</w:t>
            </w:r>
            <w:r w:rsidRPr="0017365D">
              <w:rPr>
                <w:rFonts w:hint="eastAsia"/>
                <w:b/>
                <w:bCs/>
                <w:color w:val="000000" w:themeColor="text1"/>
                <w:sz w:val="24"/>
              </w:rPr>
              <w:t>的通知》（</w:t>
            </w:r>
            <w:proofErr w:type="gramStart"/>
            <w:r w:rsidRPr="0017365D">
              <w:rPr>
                <w:rFonts w:hint="eastAsia"/>
                <w:b/>
                <w:bCs/>
                <w:color w:val="000000" w:themeColor="text1"/>
                <w:sz w:val="24"/>
              </w:rPr>
              <w:t>粤环发</w:t>
            </w:r>
            <w:proofErr w:type="gramEnd"/>
            <w:r w:rsidRPr="0017365D">
              <w:rPr>
                <w:rFonts w:hint="eastAsia"/>
                <w:b/>
                <w:bCs/>
                <w:color w:val="000000" w:themeColor="text1"/>
                <w:sz w:val="24"/>
              </w:rPr>
              <w:t>〔</w:t>
            </w:r>
            <w:r w:rsidRPr="0017365D">
              <w:rPr>
                <w:rFonts w:hint="eastAsia"/>
                <w:b/>
                <w:bCs/>
                <w:color w:val="000000" w:themeColor="text1"/>
                <w:sz w:val="24"/>
              </w:rPr>
              <w:t>2018</w:t>
            </w:r>
            <w:r w:rsidRPr="0017365D">
              <w:rPr>
                <w:rFonts w:hint="eastAsia"/>
                <w:b/>
                <w:bCs/>
                <w:color w:val="000000" w:themeColor="text1"/>
                <w:sz w:val="24"/>
              </w:rPr>
              <w:t>〕</w:t>
            </w:r>
            <w:r w:rsidRPr="0017365D">
              <w:rPr>
                <w:rFonts w:hint="eastAsia"/>
                <w:b/>
                <w:bCs/>
                <w:color w:val="000000" w:themeColor="text1"/>
                <w:sz w:val="24"/>
              </w:rPr>
              <w:t>6</w:t>
            </w:r>
            <w:r w:rsidRPr="0017365D">
              <w:rPr>
                <w:rFonts w:hint="eastAsia"/>
                <w:b/>
                <w:bCs/>
                <w:color w:val="000000" w:themeColor="text1"/>
                <w:sz w:val="24"/>
              </w:rPr>
              <w:t>号）相符性</w:t>
            </w:r>
            <w:r w:rsidRPr="0017365D">
              <w:rPr>
                <w:b/>
                <w:bCs/>
                <w:color w:val="000000" w:themeColor="text1"/>
                <w:sz w:val="24"/>
              </w:rPr>
              <w:t>分析</w:t>
            </w:r>
          </w:p>
          <w:p w14:paraId="500252E0" w14:textId="77777777" w:rsidR="00C13AE0" w:rsidRPr="0017365D" w:rsidRDefault="007B1898">
            <w:pPr>
              <w:spacing w:line="360" w:lineRule="auto"/>
              <w:ind w:firstLineChars="200" w:firstLine="480"/>
              <w:rPr>
                <w:bCs/>
                <w:color w:val="000000" w:themeColor="text1"/>
                <w:sz w:val="24"/>
              </w:rPr>
            </w:pPr>
            <w:r w:rsidRPr="0017365D">
              <w:rPr>
                <w:rFonts w:hint="eastAsia"/>
                <w:bCs/>
                <w:color w:val="000000" w:themeColor="text1"/>
                <w:sz w:val="24"/>
              </w:rPr>
              <w:t>《关于印发</w:t>
            </w:r>
            <w:r w:rsidRPr="0017365D">
              <w:rPr>
                <w:rFonts w:hint="eastAsia"/>
                <w:bCs/>
                <w:color w:val="000000" w:themeColor="text1"/>
                <w:sz w:val="24"/>
              </w:rPr>
              <w:t>&lt;</w:t>
            </w:r>
            <w:r w:rsidRPr="0017365D">
              <w:rPr>
                <w:rFonts w:hint="eastAsia"/>
                <w:bCs/>
                <w:color w:val="000000" w:themeColor="text1"/>
                <w:sz w:val="24"/>
              </w:rPr>
              <w:t>广东省挥发性有机物（</w:t>
            </w:r>
            <w:r w:rsidRPr="0017365D">
              <w:rPr>
                <w:rFonts w:hint="eastAsia"/>
                <w:bCs/>
                <w:color w:val="000000" w:themeColor="text1"/>
                <w:sz w:val="24"/>
              </w:rPr>
              <w:t>VOCs</w:t>
            </w:r>
            <w:r w:rsidRPr="0017365D">
              <w:rPr>
                <w:rFonts w:hint="eastAsia"/>
                <w:bCs/>
                <w:color w:val="000000" w:themeColor="text1"/>
                <w:sz w:val="24"/>
              </w:rPr>
              <w:t>）整治与减排工作方案（</w:t>
            </w:r>
            <w:r w:rsidRPr="0017365D">
              <w:rPr>
                <w:rFonts w:hint="eastAsia"/>
                <w:bCs/>
                <w:color w:val="000000" w:themeColor="text1"/>
                <w:sz w:val="24"/>
              </w:rPr>
              <w:t>2018-2020</w:t>
            </w:r>
            <w:r w:rsidRPr="0017365D">
              <w:rPr>
                <w:rFonts w:hint="eastAsia"/>
                <w:bCs/>
                <w:color w:val="000000" w:themeColor="text1"/>
                <w:sz w:val="24"/>
              </w:rPr>
              <w:t>年）</w:t>
            </w:r>
            <w:r w:rsidRPr="0017365D">
              <w:rPr>
                <w:rFonts w:hint="eastAsia"/>
                <w:bCs/>
                <w:color w:val="000000" w:themeColor="text1"/>
                <w:sz w:val="24"/>
              </w:rPr>
              <w:t>&gt;</w:t>
            </w:r>
            <w:r w:rsidRPr="0017365D">
              <w:rPr>
                <w:rFonts w:hint="eastAsia"/>
                <w:bCs/>
                <w:color w:val="000000" w:themeColor="text1"/>
                <w:sz w:val="24"/>
              </w:rPr>
              <w:t>的通知》（</w:t>
            </w:r>
            <w:proofErr w:type="gramStart"/>
            <w:r w:rsidRPr="0017365D">
              <w:rPr>
                <w:rFonts w:hint="eastAsia"/>
                <w:bCs/>
                <w:color w:val="000000" w:themeColor="text1"/>
                <w:sz w:val="24"/>
              </w:rPr>
              <w:t>粤环发</w:t>
            </w:r>
            <w:proofErr w:type="gramEnd"/>
            <w:r w:rsidRPr="0017365D">
              <w:rPr>
                <w:rFonts w:hint="eastAsia"/>
                <w:bCs/>
                <w:color w:val="000000" w:themeColor="text1"/>
                <w:sz w:val="24"/>
              </w:rPr>
              <w:t>〔</w:t>
            </w:r>
            <w:r w:rsidRPr="0017365D">
              <w:rPr>
                <w:rFonts w:hint="eastAsia"/>
                <w:bCs/>
                <w:color w:val="000000" w:themeColor="text1"/>
                <w:sz w:val="24"/>
              </w:rPr>
              <w:t>2018</w:t>
            </w:r>
            <w:r w:rsidRPr="0017365D">
              <w:rPr>
                <w:rFonts w:hint="eastAsia"/>
                <w:bCs/>
                <w:color w:val="000000" w:themeColor="text1"/>
                <w:sz w:val="24"/>
              </w:rPr>
              <w:t>〕</w:t>
            </w:r>
            <w:r w:rsidRPr="0017365D">
              <w:rPr>
                <w:rFonts w:hint="eastAsia"/>
                <w:bCs/>
                <w:color w:val="000000" w:themeColor="text1"/>
                <w:sz w:val="24"/>
              </w:rPr>
              <w:t>6</w:t>
            </w:r>
            <w:r w:rsidRPr="0017365D">
              <w:rPr>
                <w:rFonts w:hint="eastAsia"/>
                <w:bCs/>
                <w:color w:val="000000" w:themeColor="text1"/>
                <w:sz w:val="24"/>
              </w:rPr>
              <w:t>号）中提出“</w:t>
            </w:r>
            <w:r w:rsidRPr="0017365D">
              <w:rPr>
                <w:color w:val="000000" w:themeColor="text1"/>
                <w:sz w:val="24"/>
              </w:rPr>
              <w:t>各地市应结合产业结构特征和</w:t>
            </w:r>
            <w:r w:rsidRPr="0017365D">
              <w:rPr>
                <w:color w:val="000000" w:themeColor="text1"/>
                <w:sz w:val="24"/>
              </w:rPr>
              <w:t>VOCs</w:t>
            </w:r>
            <w:r w:rsidRPr="0017365D">
              <w:rPr>
                <w:color w:val="000000" w:themeColor="text1"/>
                <w:sz w:val="24"/>
              </w:rPr>
              <w:t>减排要求，因地制宜选择本地典型工业行业，确保完成上级部门下达的环境空气质量改善目标和</w:t>
            </w:r>
            <w:r w:rsidRPr="0017365D">
              <w:rPr>
                <w:color w:val="000000" w:themeColor="text1"/>
                <w:sz w:val="24"/>
              </w:rPr>
              <w:t>VOCs</w:t>
            </w:r>
            <w:r w:rsidRPr="0017365D">
              <w:rPr>
                <w:color w:val="000000" w:themeColor="text1"/>
                <w:sz w:val="24"/>
              </w:rPr>
              <w:t>总量减排目标。</w:t>
            </w:r>
            <w:r w:rsidRPr="0017365D">
              <w:rPr>
                <w:rFonts w:hint="eastAsia"/>
                <w:bCs/>
                <w:color w:val="000000" w:themeColor="text1"/>
                <w:sz w:val="24"/>
              </w:rPr>
              <w:t>”</w:t>
            </w:r>
            <w:r w:rsidRPr="0017365D">
              <w:rPr>
                <w:bCs/>
                <w:color w:val="000000" w:themeColor="text1"/>
                <w:sz w:val="24"/>
              </w:rPr>
              <w:t xml:space="preserve"> </w:t>
            </w:r>
          </w:p>
          <w:p w14:paraId="043238D1" w14:textId="007D84E7" w:rsidR="00C13AE0" w:rsidRPr="0017365D" w:rsidRDefault="007B1898">
            <w:pPr>
              <w:spacing w:line="360" w:lineRule="auto"/>
              <w:ind w:firstLineChars="200" w:firstLine="480"/>
              <w:rPr>
                <w:bCs/>
                <w:color w:val="000000" w:themeColor="text1"/>
                <w:sz w:val="24"/>
              </w:rPr>
            </w:pPr>
            <w:r w:rsidRPr="0017365D">
              <w:rPr>
                <w:rFonts w:hint="eastAsia"/>
                <w:bCs/>
                <w:color w:val="000000" w:themeColor="text1"/>
                <w:sz w:val="24"/>
              </w:rPr>
              <w:t>本</w:t>
            </w:r>
            <w:r w:rsidR="0017365D" w:rsidRPr="0017365D">
              <w:rPr>
                <w:rFonts w:hint="eastAsia"/>
                <w:bCs/>
                <w:color w:val="000000" w:themeColor="text1"/>
                <w:sz w:val="24"/>
              </w:rPr>
              <w:t>建设项目</w:t>
            </w:r>
            <w:r w:rsidRPr="0017365D">
              <w:rPr>
                <w:rFonts w:hint="eastAsia"/>
                <w:bCs/>
                <w:color w:val="000000" w:themeColor="text1"/>
                <w:sz w:val="24"/>
              </w:rPr>
              <w:t>主要</w:t>
            </w:r>
            <w:r w:rsidRPr="00EA38EB">
              <w:rPr>
                <w:rFonts w:hint="eastAsia"/>
                <w:bCs/>
                <w:color w:val="000000" w:themeColor="text1"/>
                <w:sz w:val="24"/>
              </w:rPr>
              <w:t>从事</w:t>
            </w:r>
            <w:r w:rsidRPr="00B45E26">
              <w:rPr>
                <w:rFonts w:hint="eastAsia"/>
                <w:color w:val="000000" w:themeColor="text1"/>
                <w:sz w:val="24"/>
              </w:rPr>
              <w:t>塑料制品</w:t>
            </w:r>
            <w:r w:rsidR="00133495" w:rsidRPr="00B45E26">
              <w:rPr>
                <w:rFonts w:hint="eastAsia"/>
                <w:color w:val="000000" w:themeColor="text1"/>
                <w:sz w:val="24"/>
              </w:rPr>
              <w:t>制造</w:t>
            </w:r>
            <w:r w:rsidRPr="00EA38EB">
              <w:rPr>
                <w:color w:val="000000" w:themeColor="text1"/>
                <w:sz w:val="24"/>
              </w:rPr>
              <w:t>生产</w:t>
            </w:r>
            <w:r w:rsidRPr="00EA38EB">
              <w:rPr>
                <w:rFonts w:hint="eastAsia"/>
                <w:bCs/>
                <w:color w:val="000000" w:themeColor="text1"/>
                <w:sz w:val="24"/>
              </w:rPr>
              <w:t>，运营</w:t>
            </w:r>
            <w:r w:rsidRPr="00EA38EB">
              <w:rPr>
                <w:bCs/>
                <w:color w:val="000000" w:themeColor="text1"/>
                <w:sz w:val="24"/>
              </w:rPr>
              <w:t>过程中</w:t>
            </w:r>
            <w:r w:rsidRPr="0017365D">
              <w:rPr>
                <w:rFonts w:hint="eastAsia"/>
                <w:bCs/>
                <w:color w:val="000000" w:themeColor="text1"/>
                <w:sz w:val="24"/>
              </w:rPr>
              <w:t>产生的大气污染物</w:t>
            </w:r>
            <w:r w:rsidRPr="0017365D">
              <w:rPr>
                <w:bCs/>
                <w:color w:val="000000" w:themeColor="text1"/>
                <w:sz w:val="24"/>
              </w:rPr>
              <w:t>主要是</w:t>
            </w:r>
            <w:r w:rsidR="00B71931">
              <w:rPr>
                <w:rFonts w:hint="eastAsia"/>
                <w:bCs/>
                <w:color w:val="000000" w:themeColor="text1"/>
                <w:sz w:val="24"/>
              </w:rPr>
              <w:t>吹</w:t>
            </w:r>
            <w:r w:rsidRPr="0017365D">
              <w:rPr>
                <w:rFonts w:hint="eastAsia"/>
                <w:bCs/>
                <w:color w:val="000000" w:themeColor="text1"/>
                <w:sz w:val="24"/>
              </w:rPr>
              <w:t>塑</w:t>
            </w:r>
            <w:r w:rsidRPr="0017365D">
              <w:rPr>
                <w:bCs/>
                <w:color w:val="000000" w:themeColor="text1"/>
                <w:sz w:val="24"/>
              </w:rPr>
              <w:t>过程中产生</w:t>
            </w:r>
            <w:r w:rsidRPr="0017365D">
              <w:rPr>
                <w:rFonts w:hint="eastAsia"/>
                <w:bCs/>
                <w:color w:val="000000" w:themeColor="text1"/>
                <w:sz w:val="24"/>
              </w:rPr>
              <w:t>的</w:t>
            </w:r>
            <w:r w:rsidRPr="0017365D">
              <w:rPr>
                <w:bCs/>
                <w:color w:val="000000" w:themeColor="text1"/>
                <w:sz w:val="24"/>
              </w:rPr>
              <w:t>有机废气</w:t>
            </w:r>
            <w:r w:rsidRPr="0017365D">
              <w:rPr>
                <w:rFonts w:hint="eastAsia"/>
                <w:bCs/>
                <w:color w:val="000000" w:themeColor="text1"/>
                <w:sz w:val="24"/>
              </w:rPr>
              <w:t>，有机废气经</w:t>
            </w:r>
            <w:r w:rsidRPr="0017365D">
              <w:rPr>
                <w:bCs/>
                <w:color w:val="000000" w:themeColor="text1"/>
                <w:sz w:val="24"/>
              </w:rPr>
              <w:t>收集后送至</w:t>
            </w:r>
            <w:r w:rsidRPr="0017365D">
              <w:rPr>
                <w:bCs/>
                <w:color w:val="000000" w:themeColor="text1"/>
                <w:sz w:val="24"/>
              </w:rPr>
              <w:t>“</w:t>
            </w:r>
            <w:r w:rsidRPr="0017365D">
              <w:rPr>
                <w:rFonts w:hint="eastAsia"/>
                <w:bCs/>
                <w:color w:val="000000" w:themeColor="text1"/>
                <w:sz w:val="24"/>
              </w:rPr>
              <w:t>活性炭吸附</w:t>
            </w:r>
            <w:r w:rsidRPr="0017365D">
              <w:rPr>
                <w:bCs/>
                <w:color w:val="000000" w:themeColor="text1"/>
                <w:sz w:val="24"/>
              </w:rPr>
              <w:t>”</w:t>
            </w:r>
            <w:r w:rsidRPr="0017365D">
              <w:rPr>
                <w:rFonts w:hint="eastAsia"/>
                <w:bCs/>
                <w:color w:val="000000" w:themeColor="text1"/>
                <w:sz w:val="24"/>
              </w:rPr>
              <w:t>装置处理</w:t>
            </w:r>
            <w:r w:rsidRPr="0017365D">
              <w:rPr>
                <w:bCs/>
                <w:color w:val="000000" w:themeColor="text1"/>
                <w:sz w:val="24"/>
              </w:rPr>
              <w:t>达标后经</w:t>
            </w:r>
            <w:r w:rsidRPr="0017365D">
              <w:rPr>
                <w:rFonts w:hint="eastAsia"/>
                <w:bCs/>
                <w:color w:val="000000" w:themeColor="text1"/>
                <w:sz w:val="24"/>
              </w:rPr>
              <w:t>15</w:t>
            </w:r>
            <w:r w:rsidRPr="0017365D">
              <w:rPr>
                <w:bCs/>
                <w:color w:val="000000" w:themeColor="text1"/>
                <w:sz w:val="24"/>
              </w:rPr>
              <w:t>m</w:t>
            </w:r>
            <w:r w:rsidRPr="0017365D">
              <w:rPr>
                <w:bCs/>
                <w:color w:val="000000" w:themeColor="text1"/>
                <w:sz w:val="24"/>
              </w:rPr>
              <w:t>高排气筒排放</w:t>
            </w:r>
            <w:r w:rsidRPr="0017365D">
              <w:rPr>
                <w:rFonts w:hint="eastAsia"/>
                <w:bCs/>
                <w:color w:val="000000" w:themeColor="text1"/>
                <w:sz w:val="24"/>
              </w:rPr>
              <w:t>，处</w:t>
            </w:r>
            <w:r w:rsidRPr="009E4DEB">
              <w:rPr>
                <w:rFonts w:hint="eastAsia"/>
                <w:bCs/>
                <w:color w:val="000000" w:themeColor="text1"/>
                <w:sz w:val="24"/>
              </w:rPr>
              <w:t>理效率达</w:t>
            </w:r>
            <w:r w:rsidRPr="009E4DEB">
              <w:rPr>
                <w:rFonts w:hint="eastAsia"/>
                <w:bCs/>
                <w:color w:val="000000" w:themeColor="text1"/>
                <w:sz w:val="24"/>
              </w:rPr>
              <w:t>80</w:t>
            </w:r>
            <w:r w:rsidRPr="009E4DEB">
              <w:rPr>
                <w:bCs/>
                <w:color w:val="000000" w:themeColor="text1"/>
                <w:sz w:val="24"/>
              </w:rPr>
              <w:t>%</w:t>
            </w:r>
            <w:r w:rsidRPr="009E4DEB">
              <w:rPr>
                <w:bCs/>
                <w:color w:val="000000" w:themeColor="text1"/>
                <w:sz w:val="24"/>
              </w:rPr>
              <w:t>，</w:t>
            </w:r>
            <w:r w:rsidRPr="009E4DEB">
              <w:rPr>
                <w:rFonts w:hint="eastAsia"/>
                <w:bCs/>
                <w:color w:val="000000" w:themeColor="text1"/>
                <w:sz w:val="24"/>
              </w:rPr>
              <w:t>排放量</w:t>
            </w:r>
            <w:r w:rsidRPr="0017365D">
              <w:rPr>
                <w:rFonts w:hint="eastAsia"/>
                <w:bCs/>
                <w:color w:val="000000" w:themeColor="text1"/>
                <w:sz w:val="24"/>
              </w:rPr>
              <w:t>较小，基本不会对</w:t>
            </w:r>
            <w:r w:rsidRPr="0017365D">
              <w:rPr>
                <w:bCs/>
                <w:color w:val="000000" w:themeColor="text1"/>
                <w:sz w:val="24"/>
              </w:rPr>
              <w:t>周围环境产生不利影响</w:t>
            </w:r>
            <w:r w:rsidRPr="0017365D">
              <w:rPr>
                <w:rFonts w:hint="eastAsia"/>
                <w:bCs/>
                <w:color w:val="000000" w:themeColor="text1"/>
                <w:sz w:val="24"/>
              </w:rPr>
              <w:t>。</w:t>
            </w:r>
            <w:r w:rsidRPr="0017365D">
              <w:rPr>
                <w:bCs/>
                <w:color w:val="000000" w:themeColor="text1"/>
                <w:sz w:val="24"/>
              </w:rPr>
              <w:t>因此</w:t>
            </w:r>
            <w:r w:rsidRPr="0017365D">
              <w:rPr>
                <w:rFonts w:hint="eastAsia"/>
                <w:bCs/>
                <w:color w:val="000000" w:themeColor="text1"/>
                <w:sz w:val="24"/>
              </w:rPr>
              <w:t>，</w:t>
            </w:r>
            <w:r w:rsidRPr="0017365D">
              <w:rPr>
                <w:bCs/>
                <w:color w:val="000000" w:themeColor="text1"/>
                <w:sz w:val="24"/>
              </w:rPr>
              <w:t>本</w:t>
            </w:r>
            <w:r w:rsidR="0017365D" w:rsidRPr="0017365D">
              <w:rPr>
                <w:rFonts w:hint="eastAsia"/>
                <w:bCs/>
                <w:color w:val="000000" w:themeColor="text1"/>
                <w:sz w:val="24"/>
              </w:rPr>
              <w:t>建设项目</w:t>
            </w:r>
            <w:r w:rsidRPr="0017365D">
              <w:rPr>
                <w:rFonts w:hint="eastAsia"/>
                <w:bCs/>
                <w:color w:val="000000" w:themeColor="text1"/>
                <w:sz w:val="24"/>
              </w:rPr>
              <w:t>符合《广东省挥发性有机物（</w:t>
            </w:r>
            <w:r w:rsidRPr="0017365D">
              <w:rPr>
                <w:rFonts w:hint="eastAsia"/>
                <w:bCs/>
                <w:color w:val="000000" w:themeColor="text1"/>
                <w:sz w:val="24"/>
              </w:rPr>
              <w:t>VOCs</w:t>
            </w:r>
            <w:r w:rsidRPr="0017365D">
              <w:rPr>
                <w:rFonts w:hint="eastAsia"/>
                <w:bCs/>
                <w:color w:val="000000" w:themeColor="text1"/>
                <w:sz w:val="24"/>
              </w:rPr>
              <w:t>）整治与减排工作方案（</w:t>
            </w:r>
            <w:r w:rsidRPr="0017365D">
              <w:rPr>
                <w:rFonts w:hint="eastAsia"/>
                <w:bCs/>
                <w:color w:val="000000" w:themeColor="text1"/>
                <w:sz w:val="24"/>
              </w:rPr>
              <w:t>2018-2020</w:t>
            </w:r>
            <w:r w:rsidRPr="0017365D">
              <w:rPr>
                <w:rFonts w:hint="eastAsia"/>
                <w:bCs/>
                <w:color w:val="000000" w:themeColor="text1"/>
                <w:sz w:val="24"/>
              </w:rPr>
              <w:t>年）》的</w:t>
            </w:r>
            <w:r w:rsidRPr="0017365D">
              <w:rPr>
                <w:bCs/>
                <w:color w:val="000000" w:themeColor="text1"/>
                <w:sz w:val="24"/>
              </w:rPr>
              <w:t>相关要求。</w:t>
            </w:r>
          </w:p>
          <w:p w14:paraId="15BA4A73" w14:textId="77777777" w:rsidR="00C13AE0" w:rsidRPr="0017365D" w:rsidRDefault="007B1898">
            <w:pPr>
              <w:spacing w:line="360" w:lineRule="auto"/>
              <w:ind w:firstLineChars="200" w:firstLine="482"/>
              <w:rPr>
                <w:b/>
                <w:bCs/>
                <w:color w:val="000000" w:themeColor="text1"/>
                <w:sz w:val="24"/>
              </w:rPr>
            </w:pPr>
            <w:r w:rsidRPr="0017365D">
              <w:rPr>
                <w:b/>
                <w:bCs/>
                <w:color w:val="000000" w:themeColor="text1"/>
                <w:sz w:val="24"/>
              </w:rPr>
              <w:t>6</w:t>
            </w:r>
            <w:r w:rsidRPr="0017365D">
              <w:rPr>
                <w:rFonts w:hint="eastAsia"/>
                <w:b/>
                <w:bCs/>
                <w:color w:val="000000" w:themeColor="text1"/>
                <w:sz w:val="24"/>
              </w:rPr>
              <w:t>、</w:t>
            </w:r>
            <w:r w:rsidRPr="0017365D">
              <w:rPr>
                <w:b/>
                <w:bCs/>
                <w:color w:val="000000" w:themeColor="text1"/>
                <w:sz w:val="24"/>
              </w:rPr>
              <w:t>与</w:t>
            </w:r>
            <w:r w:rsidRPr="0017365D">
              <w:rPr>
                <w:rFonts w:hint="eastAsia"/>
                <w:b/>
                <w:bCs/>
                <w:color w:val="000000" w:themeColor="text1"/>
                <w:sz w:val="24"/>
              </w:rPr>
              <w:t>《广东省</w:t>
            </w:r>
            <w:r w:rsidRPr="0017365D">
              <w:rPr>
                <w:b/>
                <w:bCs/>
                <w:color w:val="000000" w:themeColor="text1"/>
                <w:sz w:val="24"/>
              </w:rPr>
              <w:t>人民政府关于印发</w:t>
            </w:r>
            <w:r w:rsidRPr="0017365D">
              <w:rPr>
                <w:rFonts w:hint="eastAsia"/>
                <w:b/>
                <w:bCs/>
                <w:color w:val="000000" w:themeColor="text1"/>
                <w:sz w:val="24"/>
              </w:rPr>
              <w:t>〈广东省</w:t>
            </w:r>
            <w:r w:rsidRPr="0017365D">
              <w:rPr>
                <w:b/>
                <w:bCs/>
                <w:color w:val="000000" w:themeColor="text1"/>
                <w:sz w:val="24"/>
              </w:rPr>
              <w:t>打赢蓝天保卫战实施方案（</w:t>
            </w:r>
            <w:r w:rsidRPr="0017365D">
              <w:rPr>
                <w:rFonts w:hint="eastAsia"/>
                <w:b/>
                <w:bCs/>
                <w:color w:val="000000" w:themeColor="text1"/>
                <w:sz w:val="24"/>
              </w:rPr>
              <w:t>2018-2020</w:t>
            </w:r>
            <w:r w:rsidRPr="0017365D">
              <w:rPr>
                <w:rFonts w:hint="eastAsia"/>
                <w:b/>
                <w:bCs/>
                <w:color w:val="000000" w:themeColor="text1"/>
                <w:sz w:val="24"/>
              </w:rPr>
              <w:t>年</w:t>
            </w:r>
            <w:r w:rsidRPr="0017365D">
              <w:rPr>
                <w:b/>
                <w:bCs/>
                <w:color w:val="000000" w:themeColor="text1"/>
                <w:sz w:val="24"/>
              </w:rPr>
              <w:t>）</w:t>
            </w:r>
            <w:r w:rsidRPr="0017365D">
              <w:rPr>
                <w:rFonts w:hint="eastAsia"/>
                <w:b/>
                <w:bCs/>
                <w:color w:val="000000" w:themeColor="text1"/>
                <w:sz w:val="24"/>
              </w:rPr>
              <w:t>〉的</w:t>
            </w:r>
            <w:r w:rsidRPr="0017365D">
              <w:rPr>
                <w:b/>
                <w:bCs/>
                <w:color w:val="000000" w:themeColor="text1"/>
                <w:sz w:val="24"/>
              </w:rPr>
              <w:t>通知</w:t>
            </w:r>
            <w:r w:rsidRPr="0017365D">
              <w:rPr>
                <w:rFonts w:hint="eastAsia"/>
                <w:b/>
                <w:bCs/>
                <w:color w:val="000000" w:themeColor="text1"/>
                <w:sz w:val="24"/>
              </w:rPr>
              <w:t>》（粤府﹝</w:t>
            </w:r>
            <w:r w:rsidRPr="0017365D">
              <w:rPr>
                <w:rFonts w:hint="eastAsia"/>
                <w:b/>
                <w:bCs/>
                <w:color w:val="000000" w:themeColor="text1"/>
                <w:sz w:val="24"/>
              </w:rPr>
              <w:t>2018</w:t>
            </w:r>
            <w:proofErr w:type="gramStart"/>
            <w:r w:rsidRPr="0017365D">
              <w:rPr>
                <w:rFonts w:hint="eastAsia"/>
                <w:b/>
                <w:bCs/>
                <w:color w:val="000000" w:themeColor="text1"/>
                <w:sz w:val="24"/>
              </w:rPr>
              <w:t>〕</w:t>
            </w:r>
            <w:proofErr w:type="gramEnd"/>
            <w:r w:rsidRPr="0017365D">
              <w:rPr>
                <w:rFonts w:hint="eastAsia"/>
                <w:b/>
                <w:bCs/>
                <w:color w:val="000000" w:themeColor="text1"/>
                <w:sz w:val="24"/>
              </w:rPr>
              <w:t>128</w:t>
            </w:r>
            <w:r w:rsidRPr="0017365D">
              <w:rPr>
                <w:rFonts w:hint="eastAsia"/>
                <w:b/>
                <w:bCs/>
                <w:color w:val="000000" w:themeColor="text1"/>
                <w:sz w:val="24"/>
              </w:rPr>
              <w:t>号）相符性</w:t>
            </w:r>
            <w:r w:rsidRPr="0017365D">
              <w:rPr>
                <w:b/>
                <w:bCs/>
                <w:color w:val="000000" w:themeColor="text1"/>
                <w:sz w:val="24"/>
              </w:rPr>
              <w:t>分析</w:t>
            </w:r>
          </w:p>
          <w:p w14:paraId="26C6CAD0" w14:textId="77777777" w:rsidR="00C13AE0" w:rsidRPr="0017365D" w:rsidRDefault="007B1898">
            <w:pPr>
              <w:spacing w:line="360" w:lineRule="auto"/>
              <w:ind w:firstLineChars="200" w:firstLine="480"/>
              <w:rPr>
                <w:bCs/>
                <w:color w:val="000000" w:themeColor="text1"/>
                <w:sz w:val="24"/>
              </w:rPr>
            </w:pPr>
            <w:r w:rsidRPr="0017365D">
              <w:rPr>
                <w:rFonts w:hint="eastAsia"/>
                <w:bCs/>
                <w:color w:val="000000" w:themeColor="text1"/>
                <w:sz w:val="24"/>
              </w:rPr>
              <w:t>根据</w:t>
            </w:r>
            <w:r w:rsidRPr="0017365D">
              <w:rPr>
                <w:bCs/>
                <w:color w:val="000000" w:themeColor="text1"/>
                <w:sz w:val="24"/>
              </w:rPr>
              <w:t>《</w:t>
            </w:r>
            <w:r w:rsidRPr="0017365D">
              <w:rPr>
                <w:rFonts w:hint="eastAsia"/>
                <w:bCs/>
                <w:color w:val="000000" w:themeColor="text1"/>
                <w:sz w:val="24"/>
              </w:rPr>
              <w:t>广东省</w:t>
            </w:r>
            <w:r w:rsidRPr="0017365D">
              <w:rPr>
                <w:bCs/>
                <w:color w:val="000000" w:themeColor="text1"/>
                <w:sz w:val="24"/>
              </w:rPr>
              <w:t>打赢蓝天保卫战实施方案（</w:t>
            </w:r>
            <w:r w:rsidRPr="0017365D">
              <w:rPr>
                <w:rFonts w:hint="eastAsia"/>
                <w:bCs/>
                <w:color w:val="000000" w:themeColor="text1"/>
                <w:sz w:val="24"/>
              </w:rPr>
              <w:t>2018-2020</w:t>
            </w:r>
            <w:r w:rsidRPr="0017365D">
              <w:rPr>
                <w:rFonts w:hint="eastAsia"/>
                <w:bCs/>
                <w:color w:val="000000" w:themeColor="text1"/>
                <w:sz w:val="24"/>
              </w:rPr>
              <w:t>年</w:t>
            </w:r>
            <w:r w:rsidRPr="0017365D">
              <w:rPr>
                <w:bCs/>
                <w:color w:val="000000" w:themeColor="text1"/>
                <w:sz w:val="24"/>
              </w:rPr>
              <w:t>）》</w:t>
            </w:r>
            <w:r w:rsidRPr="0017365D">
              <w:rPr>
                <w:rFonts w:hint="eastAsia"/>
                <w:bCs/>
                <w:color w:val="000000" w:themeColor="text1"/>
                <w:sz w:val="24"/>
              </w:rPr>
              <w:t>相关</w:t>
            </w:r>
            <w:r w:rsidRPr="0017365D">
              <w:rPr>
                <w:bCs/>
                <w:color w:val="000000" w:themeColor="text1"/>
                <w:sz w:val="24"/>
              </w:rPr>
              <w:t>要求</w:t>
            </w:r>
            <w:r w:rsidRPr="0017365D">
              <w:rPr>
                <w:rFonts w:hint="eastAsia"/>
                <w:bCs/>
                <w:color w:val="000000" w:themeColor="text1"/>
                <w:sz w:val="24"/>
              </w:rPr>
              <w:t>“珠三角</w:t>
            </w:r>
            <w:r w:rsidRPr="0017365D">
              <w:rPr>
                <w:bCs/>
                <w:color w:val="000000" w:themeColor="text1"/>
                <w:sz w:val="24"/>
              </w:rPr>
              <w:t>地区禁止新建生产和使用高</w:t>
            </w:r>
            <w:r w:rsidRPr="0017365D">
              <w:rPr>
                <w:bCs/>
                <w:color w:val="000000" w:themeColor="text1"/>
                <w:sz w:val="24"/>
              </w:rPr>
              <w:t>VOCs</w:t>
            </w:r>
            <w:r w:rsidRPr="0017365D">
              <w:rPr>
                <w:bCs/>
                <w:color w:val="000000" w:themeColor="text1"/>
                <w:sz w:val="24"/>
              </w:rPr>
              <w:t>含量溶剂型涂料、油墨、胶粘剂等项目（</w:t>
            </w:r>
            <w:r w:rsidRPr="0017365D">
              <w:rPr>
                <w:rFonts w:hint="eastAsia"/>
                <w:bCs/>
                <w:color w:val="000000" w:themeColor="text1"/>
                <w:sz w:val="24"/>
              </w:rPr>
              <w:t>共性工厂</w:t>
            </w:r>
            <w:r w:rsidRPr="0017365D">
              <w:rPr>
                <w:bCs/>
                <w:color w:val="000000" w:themeColor="text1"/>
                <w:sz w:val="24"/>
              </w:rPr>
              <w:t>除外）</w:t>
            </w:r>
            <w:r w:rsidRPr="0017365D">
              <w:rPr>
                <w:rFonts w:hint="eastAsia"/>
                <w:bCs/>
                <w:color w:val="000000" w:themeColor="text1"/>
                <w:sz w:val="24"/>
              </w:rPr>
              <w:t>。推广应用</w:t>
            </w:r>
            <w:r w:rsidRPr="0017365D">
              <w:rPr>
                <w:bCs/>
                <w:color w:val="000000" w:themeColor="text1"/>
                <w:sz w:val="24"/>
              </w:rPr>
              <w:t>低</w:t>
            </w:r>
            <w:r w:rsidRPr="0017365D">
              <w:rPr>
                <w:bCs/>
                <w:color w:val="000000" w:themeColor="text1"/>
                <w:sz w:val="24"/>
              </w:rPr>
              <w:t>VOCs</w:t>
            </w:r>
            <w:r w:rsidRPr="0017365D">
              <w:rPr>
                <w:bCs/>
                <w:color w:val="000000" w:themeColor="text1"/>
                <w:sz w:val="24"/>
              </w:rPr>
              <w:t>原辅材料。在</w:t>
            </w:r>
            <w:r w:rsidRPr="0017365D">
              <w:rPr>
                <w:rFonts w:hint="eastAsia"/>
                <w:bCs/>
                <w:color w:val="000000" w:themeColor="text1"/>
                <w:sz w:val="24"/>
              </w:rPr>
              <w:t>涂料</w:t>
            </w:r>
            <w:r w:rsidRPr="0017365D">
              <w:rPr>
                <w:bCs/>
                <w:color w:val="000000" w:themeColor="text1"/>
                <w:sz w:val="24"/>
              </w:rPr>
              <w:t>、胶粘剂、油墨等行业实施原料替代工程。重点</w:t>
            </w:r>
            <w:r w:rsidRPr="0017365D">
              <w:rPr>
                <w:rFonts w:hint="eastAsia"/>
                <w:bCs/>
                <w:color w:val="000000" w:themeColor="text1"/>
                <w:sz w:val="24"/>
              </w:rPr>
              <w:t>推广使用</w:t>
            </w:r>
            <w:r w:rsidRPr="0017365D">
              <w:rPr>
                <w:bCs/>
                <w:color w:val="000000" w:themeColor="text1"/>
                <w:sz w:val="24"/>
              </w:rPr>
              <w:t>低</w:t>
            </w:r>
            <w:r w:rsidRPr="0017365D">
              <w:rPr>
                <w:bCs/>
                <w:color w:val="000000" w:themeColor="text1"/>
                <w:sz w:val="24"/>
              </w:rPr>
              <w:t>VOCs</w:t>
            </w:r>
            <w:r w:rsidRPr="0017365D">
              <w:rPr>
                <w:bCs/>
                <w:color w:val="000000" w:themeColor="text1"/>
                <w:sz w:val="24"/>
              </w:rPr>
              <w:t>含量、低反应活性的原辅材料和产品，到</w:t>
            </w:r>
            <w:r w:rsidRPr="0017365D">
              <w:rPr>
                <w:rFonts w:hint="eastAsia"/>
                <w:bCs/>
                <w:color w:val="000000" w:themeColor="text1"/>
                <w:sz w:val="24"/>
              </w:rPr>
              <w:t>2020</w:t>
            </w:r>
            <w:r w:rsidRPr="0017365D">
              <w:rPr>
                <w:rFonts w:hint="eastAsia"/>
                <w:bCs/>
                <w:color w:val="000000" w:themeColor="text1"/>
                <w:sz w:val="24"/>
              </w:rPr>
              <w:t>年</w:t>
            </w:r>
            <w:r w:rsidRPr="0017365D">
              <w:rPr>
                <w:bCs/>
                <w:color w:val="000000" w:themeColor="text1"/>
                <w:sz w:val="24"/>
              </w:rPr>
              <w:t>，印刷、家具制造、工业涂装重点工业企业的低毒、低（</w:t>
            </w:r>
            <w:r w:rsidRPr="0017365D">
              <w:rPr>
                <w:rFonts w:hint="eastAsia"/>
                <w:bCs/>
                <w:color w:val="000000" w:themeColor="text1"/>
                <w:sz w:val="24"/>
              </w:rPr>
              <w:t>无</w:t>
            </w:r>
            <w:r w:rsidRPr="0017365D">
              <w:rPr>
                <w:bCs/>
                <w:color w:val="000000" w:themeColor="text1"/>
                <w:sz w:val="24"/>
              </w:rPr>
              <w:t>）</w:t>
            </w:r>
            <w:r w:rsidRPr="0017365D">
              <w:rPr>
                <w:rFonts w:hint="eastAsia"/>
                <w:bCs/>
                <w:color w:val="000000" w:themeColor="text1"/>
                <w:sz w:val="24"/>
              </w:rPr>
              <w:t>VOCs</w:t>
            </w:r>
            <w:r w:rsidRPr="0017365D">
              <w:rPr>
                <w:bCs/>
                <w:color w:val="000000" w:themeColor="text1"/>
                <w:sz w:val="24"/>
              </w:rPr>
              <w:t>含量、高固份原辅材料使用比例大幅提升。</w:t>
            </w:r>
            <w:r w:rsidRPr="0017365D">
              <w:rPr>
                <w:rFonts w:hint="eastAsia"/>
                <w:bCs/>
                <w:color w:val="000000" w:themeColor="text1"/>
                <w:sz w:val="24"/>
              </w:rPr>
              <w:t>”</w:t>
            </w:r>
          </w:p>
          <w:p w14:paraId="335F4769" w14:textId="0A58C51C" w:rsidR="00C13AE0" w:rsidRPr="0017365D" w:rsidRDefault="007B1898">
            <w:pPr>
              <w:spacing w:line="360" w:lineRule="auto"/>
              <w:ind w:firstLineChars="200" w:firstLine="480"/>
              <w:rPr>
                <w:bCs/>
                <w:color w:val="000000" w:themeColor="text1"/>
                <w:sz w:val="24"/>
              </w:rPr>
            </w:pPr>
            <w:r w:rsidRPr="0017365D">
              <w:rPr>
                <w:rFonts w:hint="eastAsia"/>
                <w:bCs/>
                <w:color w:val="000000" w:themeColor="text1"/>
                <w:sz w:val="24"/>
              </w:rPr>
              <w:t>本</w:t>
            </w:r>
            <w:r w:rsidR="0017365D" w:rsidRPr="0017365D">
              <w:rPr>
                <w:rFonts w:hint="eastAsia"/>
                <w:bCs/>
                <w:color w:val="000000" w:themeColor="text1"/>
                <w:sz w:val="24"/>
              </w:rPr>
              <w:t>建设项目</w:t>
            </w:r>
            <w:r w:rsidRPr="0017365D">
              <w:rPr>
                <w:rFonts w:hint="eastAsia"/>
                <w:bCs/>
                <w:color w:val="000000" w:themeColor="text1"/>
                <w:sz w:val="24"/>
              </w:rPr>
              <w:t>主要</w:t>
            </w:r>
            <w:r w:rsidR="00133495">
              <w:rPr>
                <w:rFonts w:hint="eastAsia"/>
                <w:bCs/>
                <w:color w:val="000000" w:themeColor="text1"/>
                <w:sz w:val="24"/>
              </w:rPr>
              <w:t>从</w:t>
            </w:r>
            <w:r w:rsidR="00133495" w:rsidRPr="00EA38EB">
              <w:rPr>
                <w:rFonts w:hint="eastAsia"/>
                <w:bCs/>
                <w:color w:val="000000" w:themeColor="text1"/>
                <w:sz w:val="24"/>
              </w:rPr>
              <w:t>事</w:t>
            </w:r>
            <w:r w:rsidRPr="00B45E26">
              <w:rPr>
                <w:bCs/>
                <w:color w:val="000000" w:themeColor="text1"/>
                <w:sz w:val="24"/>
              </w:rPr>
              <w:t>塑料制品制造</w:t>
            </w:r>
            <w:r w:rsidR="00E73F41" w:rsidRPr="00B45E26">
              <w:rPr>
                <w:rFonts w:hint="eastAsia"/>
                <w:bCs/>
                <w:color w:val="000000" w:themeColor="text1"/>
                <w:sz w:val="24"/>
              </w:rPr>
              <w:t>生产</w:t>
            </w:r>
            <w:r w:rsidRPr="00EA38EB">
              <w:rPr>
                <w:bCs/>
                <w:color w:val="000000" w:themeColor="text1"/>
                <w:sz w:val="24"/>
              </w:rPr>
              <w:t>，生</w:t>
            </w:r>
            <w:r w:rsidRPr="0017365D">
              <w:rPr>
                <w:bCs/>
                <w:color w:val="000000" w:themeColor="text1"/>
                <w:sz w:val="24"/>
              </w:rPr>
              <w:t>产过程中不涉及溶剂型涂</w:t>
            </w:r>
            <w:r w:rsidRPr="0017365D">
              <w:rPr>
                <w:bCs/>
                <w:color w:val="000000" w:themeColor="text1"/>
                <w:sz w:val="24"/>
              </w:rPr>
              <w:lastRenderedPageBreak/>
              <w:t>料、油墨、胶粘剂等原辅料的使用</w:t>
            </w:r>
            <w:r w:rsidRPr="0017365D">
              <w:rPr>
                <w:rFonts w:hint="eastAsia"/>
                <w:bCs/>
                <w:color w:val="000000" w:themeColor="text1"/>
                <w:sz w:val="24"/>
              </w:rPr>
              <w:t>，</w:t>
            </w:r>
            <w:r w:rsidRPr="0017365D">
              <w:rPr>
                <w:bCs/>
                <w:color w:val="000000" w:themeColor="text1"/>
                <w:sz w:val="24"/>
              </w:rPr>
              <w:t>也不属于印刷、家具制造、工业涂装等重点工业企业</w:t>
            </w:r>
            <w:r w:rsidRPr="0017365D">
              <w:rPr>
                <w:rFonts w:hint="eastAsia"/>
                <w:bCs/>
                <w:color w:val="000000" w:themeColor="text1"/>
                <w:sz w:val="24"/>
              </w:rPr>
              <w:t>。</w:t>
            </w:r>
            <w:r w:rsidRPr="0017365D">
              <w:rPr>
                <w:bCs/>
                <w:color w:val="000000" w:themeColor="text1"/>
                <w:sz w:val="24"/>
              </w:rPr>
              <w:t>因此</w:t>
            </w:r>
            <w:r w:rsidRPr="0017365D">
              <w:rPr>
                <w:rFonts w:hint="eastAsia"/>
                <w:bCs/>
                <w:color w:val="000000" w:themeColor="text1"/>
                <w:sz w:val="24"/>
              </w:rPr>
              <w:t>，</w:t>
            </w:r>
            <w:r w:rsidRPr="0017365D">
              <w:rPr>
                <w:bCs/>
                <w:color w:val="000000" w:themeColor="text1"/>
                <w:sz w:val="24"/>
              </w:rPr>
              <w:t>本</w:t>
            </w:r>
            <w:r w:rsidR="0017365D" w:rsidRPr="0017365D">
              <w:rPr>
                <w:rFonts w:hint="eastAsia"/>
                <w:bCs/>
                <w:color w:val="000000" w:themeColor="text1"/>
                <w:sz w:val="24"/>
              </w:rPr>
              <w:t>建设项目</w:t>
            </w:r>
            <w:r w:rsidRPr="0017365D">
              <w:rPr>
                <w:bCs/>
                <w:color w:val="000000" w:themeColor="text1"/>
                <w:sz w:val="24"/>
              </w:rPr>
              <w:t>符合《</w:t>
            </w:r>
            <w:r w:rsidRPr="0017365D">
              <w:rPr>
                <w:rFonts w:hint="eastAsia"/>
                <w:bCs/>
                <w:color w:val="000000" w:themeColor="text1"/>
                <w:sz w:val="24"/>
              </w:rPr>
              <w:t>广东省</w:t>
            </w:r>
            <w:r w:rsidRPr="0017365D">
              <w:rPr>
                <w:bCs/>
                <w:color w:val="000000" w:themeColor="text1"/>
                <w:sz w:val="24"/>
              </w:rPr>
              <w:t>打赢蓝天保卫战实施方案（</w:t>
            </w:r>
            <w:r w:rsidRPr="0017365D">
              <w:rPr>
                <w:rFonts w:hint="eastAsia"/>
                <w:bCs/>
                <w:color w:val="000000" w:themeColor="text1"/>
                <w:sz w:val="24"/>
              </w:rPr>
              <w:t>2018-2020</w:t>
            </w:r>
            <w:r w:rsidRPr="0017365D">
              <w:rPr>
                <w:rFonts w:hint="eastAsia"/>
                <w:bCs/>
                <w:color w:val="000000" w:themeColor="text1"/>
                <w:sz w:val="24"/>
              </w:rPr>
              <w:t>年</w:t>
            </w:r>
            <w:r w:rsidRPr="0017365D">
              <w:rPr>
                <w:bCs/>
                <w:color w:val="000000" w:themeColor="text1"/>
                <w:sz w:val="24"/>
              </w:rPr>
              <w:t>）》</w:t>
            </w:r>
            <w:r w:rsidRPr="0017365D">
              <w:rPr>
                <w:rFonts w:hint="eastAsia"/>
                <w:bCs/>
                <w:color w:val="000000" w:themeColor="text1"/>
                <w:sz w:val="24"/>
              </w:rPr>
              <w:t>相关</w:t>
            </w:r>
            <w:r w:rsidRPr="0017365D">
              <w:rPr>
                <w:bCs/>
                <w:color w:val="000000" w:themeColor="text1"/>
                <w:sz w:val="24"/>
              </w:rPr>
              <w:t>要求</w:t>
            </w:r>
            <w:r w:rsidRPr="0017365D">
              <w:rPr>
                <w:rFonts w:hint="eastAsia"/>
                <w:bCs/>
                <w:color w:val="000000" w:themeColor="text1"/>
                <w:sz w:val="24"/>
              </w:rPr>
              <w:t>。</w:t>
            </w:r>
          </w:p>
          <w:p w14:paraId="6943434F" w14:textId="77777777" w:rsidR="00C13AE0" w:rsidRPr="0017365D" w:rsidRDefault="007B1898">
            <w:pPr>
              <w:spacing w:line="360" w:lineRule="auto"/>
              <w:ind w:firstLine="482"/>
              <w:rPr>
                <w:color w:val="000000" w:themeColor="text1"/>
                <w:kern w:val="24"/>
                <w:sz w:val="24"/>
              </w:rPr>
            </w:pPr>
            <w:r w:rsidRPr="0017365D">
              <w:rPr>
                <w:b/>
                <w:color w:val="000000" w:themeColor="text1"/>
                <w:sz w:val="24"/>
              </w:rPr>
              <w:t>7</w:t>
            </w:r>
            <w:r w:rsidRPr="0017365D">
              <w:rPr>
                <w:rFonts w:hint="eastAsia"/>
                <w:b/>
                <w:color w:val="000000" w:themeColor="text1"/>
                <w:sz w:val="24"/>
              </w:rPr>
              <w:t>、</w:t>
            </w:r>
            <w:r w:rsidRPr="0017365D">
              <w:rPr>
                <w:b/>
                <w:bCs/>
                <w:color w:val="000000" w:themeColor="text1"/>
                <w:kern w:val="24"/>
                <w:sz w:val="24"/>
              </w:rPr>
              <w:t>与《</w:t>
            </w:r>
            <w:r w:rsidRPr="0017365D">
              <w:rPr>
                <w:rFonts w:hint="eastAsia"/>
                <w:b/>
                <w:bCs/>
                <w:color w:val="000000" w:themeColor="text1"/>
                <w:kern w:val="24"/>
                <w:sz w:val="24"/>
              </w:rPr>
              <w:t>惠州市</w:t>
            </w:r>
            <w:r w:rsidRPr="0017365D">
              <w:rPr>
                <w:rFonts w:hint="eastAsia"/>
                <w:b/>
                <w:bCs/>
                <w:color w:val="000000" w:themeColor="text1"/>
                <w:kern w:val="24"/>
                <w:sz w:val="24"/>
              </w:rPr>
              <w:t>2018</w:t>
            </w:r>
            <w:r w:rsidRPr="0017365D">
              <w:rPr>
                <w:rFonts w:hint="eastAsia"/>
                <w:b/>
                <w:bCs/>
                <w:color w:val="000000" w:themeColor="text1"/>
                <w:kern w:val="24"/>
                <w:sz w:val="24"/>
              </w:rPr>
              <w:t>年蓝天保卫战行动方案</w:t>
            </w:r>
            <w:r w:rsidRPr="0017365D">
              <w:rPr>
                <w:b/>
                <w:bCs/>
                <w:color w:val="000000" w:themeColor="text1"/>
                <w:kern w:val="24"/>
                <w:sz w:val="24"/>
              </w:rPr>
              <w:t>》相符性分析</w:t>
            </w:r>
          </w:p>
          <w:p w14:paraId="547A286E" w14:textId="77777777" w:rsidR="00C13AE0" w:rsidRPr="0017365D" w:rsidRDefault="007B1898">
            <w:pPr>
              <w:spacing w:line="360" w:lineRule="auto"/>
              <w:ind w:firstLine="482"/>
              <w:rPr>
                <w:color w:val="000000" w:themeColor="text1"/>
                <w:sz w:val="24"/>
              </w:rPr>
            </w:pPr>
            <w:r w:rsidRPr="0017365D">
              <w:rPr>
                <w:rFonts w:hint="eastAsia"/>
                <w:color w:val="000000" w:themeColor="text1"/>
                <w:sz w:val="24"/>
              </w:rPr>
              <w:t>该文要求：严格控制火电、水泥、钢铁、陶瓷、玻璃等大气排放重污染行业及煤炭消费项目审批。严格工业喷涂（含家具）及印刷行业项目审批，实施“等量或</w:t>
            </w:r>
            <w:proofErr w:type="gramStart"/>
            <w:r w:rsidRPr="0017365D">
              <w:rPr>
                <w:rFonts w:hint="eastAsia"/>
                <w:color w:val="000000" w:themeColor="text1"/>
                <w:sz w:val="24"/>
              </w:rPr>
              <w:t>倍</w:t>
            </w:r>
            <w:proofErr w:type="gramEnd"/>
            <w:r w:rsidRPr="0017365D">
              <w:rPr>
                <w:rFonts w:hint="eastAsia"/>
                <w:color w:val="000000" w:themeColor="text1"/>
                <w:sz w:val="24"/>
              </w:rPr>
              <w:t>量替代”。在环评审批中明确</w:t>
            </w:r>
            <w:r w:rsidRPr="0017365D">
              <w:rPr>
                <w:rFonts w:hint="eastAsia"/>
                <w:color w:val="000000" w:themeColor="text1"/>
                <w:sz w:val="24"/>
              </w:rPr>
              <w:t>VOCs</w:t>
            </w:r>
            <w:r w:rsidRPr="0017365D">
              <w:rPr>
                <w:rFonts w:hint="eastAsia"/>
                <w:color w:val="000000" w:themeColor="text1"/>
                <w:sz w:val="24"/>
              </w:rPr>
              <w:t>总量来源，并严格要求使用低挥发性涂料、油墨。全市禁止新建</w:t>
            </w:r>
            <w:r w:rsidRPr="0017365D">
              <w:rPr>
                <w:rFonts w:hint="eastAsia"/>
                <w:color w:val="000000" w:themeColor="text1"/>
                <w:sz w:val="24"/>
              </w:rPr>
              <w:t>20</w:t>
            </w:r>
            <w:r w:rsidRPr="0017365D">
              <w:rPr>
                <w:rFonts w:hint="eastAsia"/>
                <w:color w:val="000000" w:themeColor="text1"/>
                <w:sz w:val="24"/>
              </w:rPr>
              <w:t>蒸</w:t>
            </w:r>
            <w:proofErr w:type="gramStart"/>
            <w:r w:rsidRPr="0017365D">
              <w:rPr>
                <w:rFonts w:hint="eastAsia"/>
                <w:color w:val="000000" w:themeColor="text1"/>
                <w:sz w:val="24"/>
              </w:rPr>
              <w:t>吨以下</w:t>
            </w:r>
            <w:proofErr w:type="gramEnd"/>
            <w:r w:rsidRPr="0017365D">
              <w:rPr>
                <w:rFonts w:hint="eastAsia"/>
                <w:color w:val="000000" w:themeColor="text1"/>
                <w:sz w:val="24"/>
              </w:rPr>
              <w:t>燃煤锅炉。严格生物质锅炉项目审批，天然气管网到达区域禁止新建、改建、扩建生物质锅炉，新建生物质锅炉需落实高效除尘设施，污染物排放浓度应达到或优于天然气锅炉对应的大气污染物排放标准。空气自动监测站点周边</w:t>
            </w:r>
            <w:r w:rsidRPr="0017365D">
              <w:rPr>
                <w:rFonts w:hint="eastAsia"/>
                <w:color w:val="000000" w:themeColor="text1"/>
                <w:sz w:val="24"/>
              </w:rPr>
              <w:t>3</w:t>
            </w:r>
            <w:r w:rsidRPr="0017365D">
              <w:rPr>
                <w:rFonts w:hint="eastAsia"/>
                <w:color w:val="000000" w:themeColor="text1"/>
                <w:sz w:val="24"/>
              </w:rPr>
              <w:t>公里范围内禁止审批涉</w:t>
            </w:r>
            <w:r w:rsidRPr="0017365D">
              <w:rPr>
                <w:rFonts w:hint="eastAsia"/>
                <w:color w:val="000000" w:themeColor="text1"/>
                <w:sz w:val="24"/>
              </w:rPr>
              <w:t>VOCs</w:t>
            </w:r>
            <w:r w:rsidRPr="0017365D">
              <w:rPr>
                <w:rFonts w:hint="eastAsia"/>
                <w:color w:val="000000" w:themeColor="text1"/>
                <w:sz w:val="24"/>
              </w:rPr>
              <w:t>及锅炉等大气污染物排放项目。</w:t>
            </w:r>
          </w:p>
          <w:p w14:paraId="6D6DF207" w14:textId="0BEE186A" w:rsidR="00C13AE0" w:rsidRPr="0017365D" w:rsidRDefault="007B1898">
            <w:pPr>
              <w:spacing w:line="360" w:lineRule="auto"/>
              <w:ind w:firstLine="482"/>
              <w:rPr>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不属于上述严控行业，产生少量有机废气，经处理后达标排放，且不使用锅炉</w:t>
            </w:r>
            <w:r w:rsidRPr="0017365D">
              <w:rPr>
                <w:color w:val="000000" w:themeColor="text1"/>
                <w:sz w:val="24"/>
              </w:rPr>
              <w:t>，符合《</w:t>
            </w:r>
            <w:r w:rsidRPr="0017365D">
              <w:rPr>
                <w:rFonts w:hint="eastAsia"/>
                <w:color w:val="000000" w:themeColor="text1"/>
                <w:sz w:val="24"/>
              </w:rPr>
              <w:t>惠州市</w:t>
            </w:r>
            <w:r w:rsidRPr="0017365D">
              <w:rPr>
                <w:rFonts w:hint="eastAsia"/>
                <w:color w:val="000000" w:themeColor="text1"/>
                <w:sz w:val="24"/>
              </w:rPr>
              <w:t>2018</w:t>
            </w:r>
            <w:r w:rsidRPr="0017365D">
              <w:rPr>
                <w:rFonts w:hint="eastAsia"/>
                <w:color w:val="000000" w:themeColor="text1"/>
                <w:sz w:val="24"/>
              </w:rPr>
              <w:t>年蓝天保卫战行动方案</w:t>
            </w:r>
            <w:r w:rsidRPr="0017365D">
              <w:rPr>
                <w:color w:val="000000" w:themeColor="text1"/>
                <w:sz w:val="24"/>
              </w:rPr>
              <w:t>》中的相关要求。</w:t>
            </w:r>
          </w:p>
          <w:p w14:paraId="2DEAF03A" w14:textId="77777777" w:rsidR="00C13AE0" w:rsidRPr="0017365D" w:rsidRDefault="007B1898">
            <w:pPr>
              <w:adjustRightInd w:val="0"/>
              <w:spacing w:line="360" w:lineRule="auto"/>
              <w:ind w:firstLineChars="200" w:firstLine="482"/>
              <w:rPr>
                <w:b/>
                <w:color w:val="000000" w:themeColor="text1"/>
                <w:sz w:val="24"/>
              </w:rPr>
            </w:pPr>
            <w:r w:rsidRPr="0017365D">
              <w:rPr>
                <w:b/>
                <w:color w:val="000000" w:themeColor="text1"/>
                <w:sz w:val="24"/>
              </w:rPr>
              <w:t>8</w:t>
            </w:r>
            <w:r w:rsidRPr="0017365D">
              <w:rPr>
                <w:rFonts w:hint="eastAsia"/>
                <w:b/>
                <w:color w:val="000000" w:themeColor="text1"/>
                <w:sz w:val="24"/>
              </w:rPr>
              <w:t>、与《关于珠江三角洲地区严格控制工业企业挥发性有机物（</w:t>
            </w:r>
            <w:r w:rsidRPr="0017365D">
              <w:rPr>
                <w:rFonts w:hint="eastAsia"/>
                <w:b/>
                <w:color w:val="000000" w:themeColor="text1"/>
                <w:sz w:val="24"/>
              </w:rPr>
              <w:t>VOCs</w:t>
            </w:r>
            <w:r w:rsidRPr="0017365D">
              <w:rPr>
                <w:rFonts w:hint="eastAsia"/>
                <w:b/>
                <w:color w:val="000000" w:themeColor="text1"/>
                <w:sz w:val="24"/>
              </w:rPr>
              <w:t>）排放的意见》相符性分析</w:t>
            </w:r>
          </w:p>
          <w:p w14:paraId="290EBA50" w14:textId="77777777" w:rsidR="00C13AE0" w:rsidRPr="0017365D" w:rsidRDefault="007B1898">
            <w:pPr>
              <w:spacing w:line="360" w:lineRule="auto"/>
              <w:ind w:firstLine="482"/>
              <w:rPr>
                <w:color w:val="000000" w:themeColor="text1"/>
                <w:sz w:val="24"/>
              </w:rPr>
            </w:pPr>
            <w:r w:rsidRPr="0017365D">
              <w:rPr>
                <w:rFonts w:hint="eastAsia"/>
                <w:color w:val="000000" w:themeColor="text1"/>
                <w:sz w:val="24"/>
              </w:rPr>
              <w:t>该文要求：强化化学品</w:t>
            </w:r>
            <w:r w:rsidRPr="0017365D">
              <w:rPr>
                <w:rFonts w:hint="eastAsia"/>
                <w:color w:val="000000" w:themeColor="text1"/>
                <w:sz w:val="24"/>
              </w:rPr>
              <w:t>/</w:t>
            </w:r>
            <w:r w:rsidRPr="0017365D">
              <w:rPr>
                <w:rFonts w:hint="eastAsia"/>
                <w:color w:val="000000" w:themeColor="text1"/>
                <w:sz w:val="24"/>
              </w:rPr>
              <w:t>医药</w:t>
            </w:r>
            <w:r w:rsidRPr="0017365D">
              <w:rPr>
                <w:rFonts w:hint="eastAsia"/>
                <w:color w:val="000000" w:themeColor="text1"/>
                <w:sz w:val="24"/>
              </w:rPr>
              <w:t>/</w:t>
            </w:r>
            <w:r w:rsidRPr="0017365D">
              <w:rPr>
                <w:rFonts w:hint="eastAsia"/>
                <w:color w:val="000000" w:themeColor="text1"/>
                <w:sz w:val="24"/>
              </w:rPr>
              <w:t>化学纤维</w:t>
            </w:r>
            <w:r w:rsidRPr="0017365D">
              <w:rPr>
                <w:rFonts w:hint="eastAsia"/>
                <w:color w:val="000000" w:themeColor="text1"/>
                <w:sz w:val="24"/>
              </w:rPr>
              <w:t>/</w:t>
            </w:r>
            <w:r w:rsidRPr="0017365D">
              <w:rPr>
                <w:rFonts w:hint="eastAsia"/>
                <w:color w:val="000000" w:themeColor="text1"/>
                <w:sz w:val="24"/>
              </w:rPr>
              <w:t>橡胶</w:t>
            </w:r>
            <w:r w:rsidRPr="0017365D">
              <w:rPr>
                <w:rFonts w:hint="eastAsia"/>
                <w:color w:val="000000" w:themeColor="text1"/>
                <w:sz w:val="24"/>
              </w:rPr>
              <w:t>/</w:t>
            </w:r>
            <w:r w:rsidRPr="0017365D">
              <w:rPr>
                <w:rFonts w:hint="eastAsia"/>
                <w:color w:val="000000" w:themeColor="text1"/>
                <w:sz w:val="24"/>
              </w:rPr>
              <w:t>塑料制造业、涂料</w:t>
            </w:r>
            <w:r w:rsidRPr="0017365D">
              <w:rPr>
                <w:rFonts w:hint="eastAsia"/>
                <w:color w:val="000000" w:themeColor="text1"/>
                <w:sz w:val="24"/>
              </w:rPr>
              <w:t>/</w:t>
            </w:r>
            <w:r w:rsidRPr="0017365D">
              <w:rPr>
                <w:rFonts w:hint="eastAsia"/>
                <w:color w:val="000000" w:themeColor="text1"/>
                <w:sz w:val="24"/>
              </w:rPr>
              <w:t>油漆</w:t>
            </w:r>
            <w:r w:rsidRPr="0017365D">
              <w:rPr>
                <w:rFonts w:hint="eastAsia"/>
                <w:color w:val="000000" w:themeColor="text1"/>
                <w:sz w:val="24"/>
              </w:rPr>
              <w:t>/</w:t>
            </w:r>
            <w:r w:rsidRPr="0017365D">
              <w:rPr>
                <w:rFonts w:hint="eastAsia"/>
                <w:color w:val="000000" w:themeColor="text1"/>
                <w:sz w:val="24"/>
              </w:rPr>
              <w:t>油墨制造业等典型高</w:t>
            </w:r>
            <w:r w:rsidRPr="0017365D">
              <w:rPr>
                <w:rFonts w:hint="eastAsia"/>
                <w:color w:val="000000" w:themeColor="text1"/>
                <w:sz w:val="24"/>
              </w:rPr>
              <w:t>VOCs</w:t>
            </w:r>
            <w:r w:rsidRPr="0017365D">
              <w:rPr>
                <w:rFonts w:hint="eastAsia"/>
                <w:color w:val="000000" w:themeColor="text1"/>
                <w:sz w:val="24"/>
              </w:rPr>
              <w:t>排放企业的清洁生产和</w:t>
            </w:r>
            <w:r w:rsidRPr="0017365D">
              <w:rPr>
                <w:rFonts w:hint="eastAsia"/>
                <w:color w:val="000000" w:themeColor="text1"/>
                <w:sz w:val="24"/>
              </w:rPr>
              <w:t>VOCs</w:t>
            </w:r>
            <w:r w:rsidRPr="0017365D">
              <w:rPr>
                <w:rFonts w:hint="eastAsia"/>
                <w:color w:val="000000" w:themeColor="text1"/>
                <w:sz w:val="24"/>
              </w:rPr>
              <w:t>排放治理监管工作，采取切实有效方法保障工业有机溶剂原辅材料和产品的密闭储存以及排放</w:t>
            </w:r>
            <w:r w:rsidRPr="0017365D">
              <w:rPr>
                <w:rFonts w:hint="eastAsia"/>
                <w:color w:val="000000" w:themeColor="text1"/>
                <w:sz w:val="24"/>
              </w:rPr>
              <w:t>VOCs</w:t>
            </w:r>
            <w:r w:rsidRPr="0017365D">
              <w:rPr>
                <w:rFonts w:hint="eastAsia"/>
                <w:color w:val="000000" w:themeColor="text1"/>
                <w:sz w:val="24"/>
              </w:rPr>
              <w:t>生产工序在固定车间内进行，监督有机废气排放企业安装有机废气回收净化设施。</w:t>
            </w:r>
          </w:p>
          <w:p w14:paraId="350E4F5A" w14:textId="16D4EB32" w:rsidR="00C13AE0" w:rsidRPr="0017365D" w:rsidRDefault="007B1898">
            <w:pPr>
              <w:spacing w:line="360" w:lineRule="auto"/>
              <w:ind w:firstLine="482"/>
              <w:rPr>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Pr="00EA38EB">
              <w:rPr>
                <w:rFonts w:hint="eastAsia"/>
                <w:color w:val="000000" w:themeColor="text1"/>
                <w:sz w:val="24"/>
              </w:rPr>
              <w:t>属于</w:t>
            </w:r>
            <w:r w:rsidRPr="00B45E26">
              <w:rPr>
                <w:rFonts w:hint="eastAsia"/>
                <w:color w:val="000000" w:themeColor="text1"/>
                <w:sz w:val="24"/>
              </w:rPr>
              <w:t>塑料制品</w:t>
            </w:r>
            <w:r w:rsidR="00133495" w:rsidRPr="00B45E26">
              <w:rPr>
                <w:rFonts w:hint="eastAsia"/>
                <w:color w:val="000000" w:themeColor="text1"/>
                <w:sz w:val="24"/>
              </w:rPr>
              <w:t>业</w:t>
            </w:r>
            <w:r w:rsidRPr="00B45E26">
              <w:rPr>
                <w:rFonts w:hint="eastAsia"/>
                <w:color w:val="000000" w:themeColor="text1"/>
                <w:sz w:val="24"/>
              </w:rPr>
              <w:t>，</w:t>
            </w:r>
            <w:r w:rsidR="00B71931" w:rsidRPr="00EA38EB">
              <w:rPr>
                <w:rFonts w:hint="eastAsia"/>
                <w:color w:val="000000" w:themeColor="text1"/>
                <w:sz w:val="24"/>
              </w:rPr>
              <w:t>吹</w:t>
            </w:r>
            <w:r w:rsidRPr="00EA38EB">
              <w:rPr>
                <w:rFonts w:hint="eastAsia"/>
                <w:color w:val="000000" w:themeColor="text1"/>
                <w:sz w:val="24"/>
              </w:rPr>
              <w:t>塑</w:t>
            </w:r>
            <w:r w:rsidRPr="0017365D">
              <w:rPr>
                <w:rFonts w:hint="eastAsia"/>
                <w:color w:val="000000" w:themeColor="text1"/>
                <w:sz w:val="24"/>
              </w:rPr>
              <w:t>过程中产生的有机废气经收集后送至“活性炭吸附”装置处理达标后经</w:t>
            </w:r>
            <w:r w:rsidRPr="0017365D">
              <w:rPr>
                <w:rFonts w:hint="eastAsia"/>
                <w:color w:val="000000" w:themeColor="text1"/>
                <w:sz w:val="24"/>
              </w:rPr>
              <w:t>15m</w:t>
            </w:r>
            <w:r w:rsidRPr="0017365D">
              <w:rPr>
                <w:rFonts w:hint="eastAsia"/>
                <w:color w:val="000000" w:themeColor="text1"/>
                <w:sz w:val="24"/>
              </w:rPr>
              <w:t>高排气筒排放，处理</w:t>
            </w:r>
            <w:r w:rsidRPr="009E4DEB">
              <w:rPr>
                <w:rFonts w:hint="eastAsia"/>
                <w:color w:val="000000" w:themeColor="text1"/>
                <w:sz w:val="24"/>
              </w:rPr>
              <w:t>效率达</w:t>
            </w:r>
            <w:r w:rsidRPr="009E4DEB">
              <w:rPr>
                <w:rFonts w:hint="eastAsia"/>
                <w:color w:val="000000" w:themeColor="text1"/>
                <w:sz w:val="24"/>
              </w:rPr>
              <w:t>80%</w:t>
            </w:r>
            <w:r w:rsidRPr="009E4DEB">
              <w:rPr>
                <w:rFonts w:hint="eastAsia"/>
                <w:color w:val="000000" w:themeColor="text1"/>
                <w:sz w:val="24"/>
              </w:rPr>
              <w:t>，</w:t>
            </w:r>
            <w:r w:rsidRPr="0017365D">
              <w:rPr>
                <w:rFonts w:hint="eastAsia"/>
                <w:color w:val="000000" w:themeColor="text1"/>
                <w:sz w:val="24"/>
              </w:rPr>
              <w:t>基本不会对周围环境产生不利影响。符合《关于珠江三角洲地区严格控制工业企业挥发性有机物（</w:t>
            </w:r>
            <w:r w:rsidRPr="0017365D">
              <w:rPr>
                <w:rFonts w:hint="eastAsia"/>
                <w:color w:val="000000" w:themeColor="text1"/>
                <w:sz w:val="24"/>
              </w:rPr>
              <w:t>VOCs</w:t>
            </w:r>
            <w:r w:rsidRPr="0017365D">
              <w:rPr>
                <w:rFonts w:hint="eastAsia"/>
                <w:color w:val="000000" w:themeColor="text1"/>
                <w:sz w:val="24"/>
              </w:rPr>
              <w:t>）排放的意见》中的相关要求。</w:t>
            </w:r>
          </w:p>
          <w:p w14:paraId="010703B2" w14:textId="77777777" w:rsidR="00C13AE0" w:rsidRPr="0017365D" w:rsidRDefault="007B1898">
            <w:pPr>
              <w:adjustRightInd w:val="0"/>
              <w:spacing w:line="360" w:lineRule="auto"/>
              <w:ind w:firstLineChars="200" w:firstLine="482"/>
              <w:rPr>
                <w:b/>
                <w:color w:val="000000" w:themeColor="text1"/>
                <w:sz w:val="24"/>
              </w:rPr>
            </w:pPr>
            <w:r w:rsidRPr="0017365D">
              <w:rPr>
                <w:b/>
                <w:color w:val="000000" w:themeColor="text1"/>
                <w:sz w:val="24"/>
              </w:rPr>
              <w:t>9</w:t>
            </w:r>
            <w:r w:rsidRPr="0017365D">
              <w:rPr>
                <w:rFonts w:hint="eastAsia"/>
                <w:b/>
                <w:color w:val="000000" w:themeColor="text1"/>
                <w:sz w:val="24"/>
              </w:rPr>
              <w:t>、与《“十三五”挥发性有机物污染防治工作方案》相符性分析</w:t>
            </w:r>
          </w:p>
          <w:p w14:paraId="05256888" w14:textId="5CEAC522" w:rsidR="00C13AE0" w:rsidRPr="0017365D" w:rsidRDefault="007B1898">
            <w:pPr>
              <w:spacing w:line="360" w:lineRule="auto"/>
              <w:ind w:firstLine="482"/>
              <w:rPr>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与《关于印发</w:t>
            </w:r>
            <w:r w:rsidRPr="0017365D">
              <w:rPr>
                <w:rFonts w:hint="eastAsia"/>
                <w:color w:val="000000" w:themeColor="text1"/>
                <w:sz w:val="24"/>
              </w:rPr>
              <w:t>&lt;</w:t>
            </w:r>
            <w:r w:rsidRPr="0017365D">
              <w:rPr>
                <w:rFonts w:hint="eastAsia"/>
                <w:color w:val="000000" w:themeColor="text1"/>
                <w:sz w:val="24"/>
              </w:rPr>
              <w:t>“十三五”挥发性有机物污染防治工作方案</w:t>
            </w:r>
            <w:r w:rsidRPr="0017365D">
              <w:rPr>
                <w:rFonts w:hint="eastAsia"/>
                <w:color w:val="000000" w:themeColor="text1"/>
                <w:sz w:val="24"/>
              </w:rPr>
              <w:t>&gt;</w:t>
            </w:r>
            <w:r w:rsidRPr="0017365D">
              <w:rPr>
                <w:rFonts w:hint="eastAsia"/>
                <w:color w:val="000000" w:themeColor="text1"/>
                <w:sz w:val="24"/>
              </w:rPr>
              <w:t>的通知》（环大气</w:t>
            </w:r>
            <w:r w:rsidRPr="0017365D">
              <w:rPr>
                <w:rFonts w:hint="eastAsia"/>
                <w:color w:val="000000" w:themeColor="text1"/>
                <w:sz w:val="24"/>
              </w:rPr>
              <w:t>[2017]121</w:t>
            </w:r>
            <w:r w:rsidRPr="0017365D">
              <w:rPr>
                <w:rFonts w:hint="eastAsia"/>
                <w:color w:val="000000" w:themeColor="text1"/>
                <w:sz w:val="24"/>
              </w:rPr>
              <w:t>号）的相符性分析详见下表。</w:t>
            </w:r>
          </w:p>
          <w:p w14:paraId="0727EAF9" w14:textId="6013A066" w:rsidR="00C13AE0" w:rsidRPr="0017365D" w:rsidRDefault="007B1898">
            <w:pPr>
              <w:widowControl/>
              <w:spacing w:line="360" w:lineRule="auto"/>
              <w:jc w:val="center"/>
              <w:rPr>
                <w:rStyle w:val="fontstyle01"/>
                <w:rFonts w:ascii="Times New Roman" w:hAnsi="Times New Roman" w:hint="default"/>
                <w:b/>
                <w:color w:val="000000" w:themeColor="text1"/>
                <w:sz w:val="21"/>
                <w:szCs w:val="21"/>
              </w:rPr>
            </w:pPr>
            <w:r w:rsidRPr="0017365D">
              <w:rPr>
                <w:rStyle w:val="fontstyle01"/>
                <w:rFonts w:ascii="Times New Roman" w:hAnsi="Times New Roman" w:hint="default"/>
                <w:b/>
                <w:color w:val="000000" w:themeColor="text1"/>
                <w:sz w:val="21"/>
                <w:szCs w:val="21"/>
              </w:rPr>
              <w:lastRenderedPageBreak/>
              <w:t>表</w:t>
            </w:r>
            <w:r w:rsidRPr="0017365D">
              <w:rPr>
                <w:rStyle w:val="fontstyle01"/>
                <w:rFonts w:ascii="Times New Roman" w:hAnsi="Times New Roman" w:hint="default"/>
                <w:b/>
                <w:color w:val="000000" w:themeColor="text1"/>
                <w:sz w:val="21"/>
                <w:szCs w:val="21"/>
              </w:rPr>
              <w:t xml:space="preserve">1-2 </w:t>
            </w:r>
            <w:r w:rsidRPr="0017365D">
              <w:rPr>
                <w:rStyle w:val="fontstyle01"/>
                <w:rFonts w:ascii="Times New Roman" w:hAnsi="Times New Roman" w:hint="default"/>
                <w:b/>
                <w:color w:val="000000" w:themeColor="text1"/>
                <w:sz w:val="21"/>
                <w:szCs w:val="21"/>
              </w:rPr>
              <w:t>本</w:t>
            </w:r>
            <w:r w:rsidR="0017365D" w:rsidRPr="0017365D">
              <w:rPr>
                <w:rStyle w:val="fontstyle01"/>
                <w:rFonts w:ascii="Times New Roman" w:hAnsi="Times New Roman" w:hint="default"/>
                <w:b/>
                <w:color w:val="000000" w:themeColor="text1"/>
                <w:sz w:val="21"/>
                <w:szCs w:val="21"/>
              </w:rPr>
              <w:t>建设项目</w:t>
            </w:r>
            <w:r w:rsidRPr="0017365D">
              <w:rPr>
                <w:rStyle w:val="fontstyle01"/>
                <w:rFonts w:ascii="Times New Roman" w:hAnsi="Times New Roman" w:hint="default"/>
                <w:b/>
                <w:color w:val="000000" w:themeColor="text1"/>
                <w:sz w:val="21"/>
                <w:szCs w:val="21"/>
              </w:rPr>
              <w:t>与</w:t>
            </w:r>
            <w:r w:rsidRPr="0017365D">
              <w:rPr>
                <w:rStyle w:val="fontstyle01"/>
                <w:rFonts w:ascii="Times New Roman" w:hAnsi="Times New Roman" w:hint="default"/>
                <w:b/>
                <w:color w:val="000000" w:themeColor="text1"/>
                <w:sz w:val="21"/>
                <w:szCs w:val="21"/>
              </w:rPr>
              <w:t>“</w:t>
            </w:r>
            <w:r w:rsidRPr="0017365D">
              <w:rPr>
                <w:rStyle w:val="fontstyle01"/>
                <w:rFonts w:ascii="Times New Roman" w:hAnsi="Times New Roman" w:hint="default"/>
                <w:b/>
                <w:color w:val="000000" w:themeColor="text1"/>
                <w:sz w:val="21"/>
                <w:szCs w:val="21"/>
              </w:rPr>
              <w:t>（环大气</w:t>
            </w:r>
            <w:r w:rsidRPr="0017365D">
              <w:rPr>
                <w:rStyle w:val="fontstyle01"/>
                <w:rFonts w:ascii="Times New Roman" w:hAnsi="Times New Roman" w:hint="default"/>
                <w:b/>
                <w:color w:val="000000" w:themeColor="text1"/>
                <w:sz w:val="21"/>
                <w:szCs w:val="21"/>
              </w:rPr>
              <w:t>[2017]121</w:t>
            </w:r>
            <w:r w:rsidRPr="0017365D">
              <w:rPr>
                <w:rStyle w:val="fontstyle01"/>
                <w:rFonts w:ascii="Times New Roman" w:hAnsi="Times New Roman" w:hint="default"/>
                <w:b/>
                <w:color w:val="000000" w:themeColor="text1"/>
                <w:sz w:val="21"/>
                <w:szCs w:val="21"/>
              </w:rPr>
              <w:t>号）</w:t>
            </w:r>
            <w:r w:rsidRPr="0017365D">
              <w:rPr>
                <w:rStyle w:val="fontstyle01"/>
                <w:rFonts w:ascii="Times New Roman" w:hAnsi="Times New Roman" w:hint="default"/>
                <w:b/>
                <w:color w:val="000000" w:themeColor="text1"/>
                <w:sz w:val="21"/>
                <w:szCs w:val="21"/>
              </w:rPr>
              <w:t>”</w:t>
            </w:r>
            <w:r w:rsidRPr="0017365D">
              <w:rPr>
                <w:rStyle w:val="fontstyle01"/>
                <w:rFonts w:ascii="Times New Roman" w:hAnsi="Times New Roman" w:hint="default"/>
                <w:b/>
                <w:color w:val="000000" w:themeColor="text1"/>
                <w:sz w:val="21"/>
                <w:szCs w:val="21"/>
              </w:rPr>
              <w:t>的相符性分析</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4519"/>
              <w:gridCol w:w="2318"/>
              <w:gridCol w:w="873"/>
            </w:tblGrid>
            <w:tr w:rsidR="0017365D" w:rsidRPr="0017365D" w14:paraId="760F2B46" w14:textId="77777777" w:rsidTr="00C06602">
              <w:trPr>
                <w:trHeight w:val="397"/>
                <w:jc w:val="center"/>
              </w:trPr>
              <w:tc>
                <w:tcPr>
                  <w:tcW w:w="2931" w:type="pct"/>
                  <w:vAlign w:val="center"/>
                </w:tcPr>
                <w:p w14:paraId="216E0EF6" w14:textId="77777777" w:rsidR="00C13AE0" w:rsidRPr="0017365D" w:rsidRDefault="007B1898">
                  <w:pPr>
                    <w:jc w:val="center"/>
                    <w:rPr>
                      <w:b/>
                      <w:color w:val="000000" w:themeColor="text1"/>
                      <w:szCs w:val="21"/>
                    </w:rPr>
                  </w:pPr>
                  <w:r w:rsidRPr="0017365D">
                    <w:rPr>
                      <w:rFonts w:hint="eastAsia"/>
                      <w:b/>
                      <w:color w:val="000000" w:themeColor="text1"/>
                      <w:szCs w:val="21"/>
                    </w:rPr>
                    <w:t>相关要求</w:t>
                  </w:r>
                </w:p>
              </w:tc>
              <w:tc>
                <w:tcPr>
                  <w:tcW w:w="1503" w:type="pct"/>
                  <w:vAlign w:val="center"/>
                </w:tcPr>
                <w:p w14:paraId="1640A5EE" w14:textId="77777777" w:rsidR="00C13AE0" w:rsidRPr="0017365D" w:rsidRDefault="007B1898">
                  <w:pPr>
                    <w:jc w:val="center"/>
                    <w:rPr>
                      <w:b/>
                      <w:color w:val="000000" w:themeColor="text1"/>
                      <w:szCs w:val="21"/>
                    </w:rPr>
                  </w:pPr>
                  <w:r w:rsidRPr="0017365D">
                    <w:rPr>
                      <w:rFonts w:hint="eastAsia"/>
                      <w:b/>
                      <w:color w:val="000000" w:themeColor="text1"/>
                      <w:szCs w:val="21"/>
                    </w:rPr>
                    <w:t>本项目情况</w:t>
                  </w:r>
                </w:p>
              </w:tc>
              <w:tc>
                <w:tcPr>
                  <w:tcW w:w="566" w:type="pct"/>
                  <w:vAlign w:val="center"/>
                </w:tcPr>
                <w:p w14:paraId="492A47BE" w14:textId="77777777" w:rsidR="00C13AE0" w:rsidRPr="0017365D" w:rsidRDefault="007B1898">
                  <w:pPr>
                    <w:jc w:val="center"/>
                    <w:rPr>
                      <w:b/>
                      <w:color w:val="000000" w:themeColor="text1"/>
                      <w:szCs w:val="21"/>
                    </w:rPr>
                  </w:pPr>
                  <w:r w:rsidRPr="0017365D">
                    <w:rPr>
                      <w:rFonts w:hint="eastAsia"/>
                      <w:b/>
                      <w:color w:val="000000" w:themeColor="text1"/>
                      <w:szCs w:val="21"/>
                    </w:rPr>
                    <w:t>相符性</w:t>
                  </w:r>
                </w:p>
              </w:tc>
            </w:tr>
            <w:tr w:rsidR="0017365D" w:rsidRPr="0017365D" w14:paraId="0A8C9C11" w14:textId="77777777" w:rsidTr="00C06602">
              <w:trPr>
                <w:trHeight w:val="3621"/>
                <w:jc w:val="center"/>
              </w:trPr>
              <w:tc>
                <w:tcPr>
                  <w:tcW w:w="2931" w:type="pct"/>
                  <w:vAlign w:val="center"/>
                </w:tcPr>
                <w:p w14:paraId="3EFC01CF" w14:textId="77777777" w:rsidR="00C13AE0" w:rsidRPr="0017365D" w:rsidRDefault="007B1898">
                  <w:pPr>
                    <w:rPr>
                      <w:bCs/>
                      <w:color w:val="000000" w:themeColor="text1"/>
                      <w:szCs w:val="21"/>
                    </w:rPr>
                  </w:pPr>
                  <w:r w:rsidRPr="0017365D">
                    <w:rPr>
                      <w:rFonts w:hint="eastAsia"/>
                      <w:bCs/>
                      <w:color w:val="000000" w:themeColor="text1"/>
                      <w:szCs w:val="21"/>
                    </w:rPr>
                    <w:t>加快推进“散乱污”企业综合整治。各地要全面开展涉</w:t>
                  </w:r>
                  <w:r w:rsidRPr="0017365D">
                    <w:rPr>
                      <w:rFonts w:hint="eastAsia"/>
                      <w:bCs/>
                      <w:color w:val="000000" w:themeColor="text1"/>
                      <w:szCs w:val="21"/>
                    </w:rPr>
                    <w:t>VOCs</w:t>
                  </w:r>
                  <w:r w:rsidRPr="0017365D">
                    <w:rPr>
                      <w:rFonts w:hint="eastAsia"/>
                      <w:bCs/>
                      <w:color w:val="000000" w:themeColor="text1"/>
                      <w:szCs w:val="21"/>
                    </w:rPr>
                    <w:t>排放的“散乱污”企业排查工作，建立管理台账，实施分类处置。列入淘汰类的，依法依规予以取缔，做到“两断三清”，即断水、断电，清除原料、清除产品、清除设备；列入搬迁改造、升级改造类的，按照发展规模化、现代化产业的原则，制定改造提升方案，落实时间表和责任人；对“散乱污”企业集群，要制定总体整改方案，统一标准要求，并向社会公开，同步推进区域环境综合整治和企业升级改造。</w:t>
                  </w:r>
                </w:p>
              </w:tc>
              <w:tc>
                <w:tcPr>
                  <w:tcW w:w="1503" w:type="pct"/>
                  <w:vAlign w:val="center"/>
                </w:tcPr>
                <w:p w14:paraId="64DE32E5" w14:textId="6FFBC5D7" w:rsidR="00C13AE0" w:rsidRPr="0017365D" w:rsidRDefault="007B1898">
                  <w:pPr>
                    <w:rPr>
                      <w:bCs/>
                      <w:color w:val="000000" w:themeColor="text1"/>
                      <w:szCs w:val="21"/>
                    </w:rPr>
                  </w:pPr>
                  <w:r w:rsidRPr="0017365D">
                    <w:rPr>
                      <w:rFonts w:hint="eastAsia"/>
                      <w:bCs/>
                      <w:color w:val="000000" w:themeColor="text1"/>
                      <w:szCs w:val="21"/>
                    </w:rPr>
                    <w:t>本</w:t>
                  </w:r>
                  <w:r w:rsidR="0017365D" w:rsidRPr="0017365D">
                    <w:rPr>
                      <w:rFonts w:hint="eastAsia"/>
                      <w:bCs/>
                      <w:color w:val="000000" w:themeColor="text1"/>
                      <w:szCs w:val="21"/>
                    </w:rPr>
                    <w:t>建设项目</w:t>
                  </w:r>
                  <w:r w:rsidRPr="0017365D">
                    <w:rPr>
                      <w:rFonts w:hint="eastAsia"/>
                      <w:bCs/>
                      <w:color w:val="000000" w:themeColor="text1"/>
                      <w:szCs w:val="21"/>
                    </w:rPr>
                    <w:t>符合产业政策要求，不属于淘汰类，</w:t>
                  </w:r>
                  <w:r w:rsidRPr="0017365D">
                    <w:rPr>
                      <w:bCs/>
                      <w:color w:val="000000" w:themeColor="text1"/>
                      <w:szCs w:val="21"/>
                    </w:rPr>
                    <w:t>不属于</w:t>
                  </w:r>
                  <w:r w:rsidRPr="0017365D">
                    <w:rPr>
                      <w:bCs/>
                      <w:color w:val="000000" w:themeColor="text1"/>
                      <w:szCs w:val="21"/>
                    </w:rPr>
                    <w:t>“</w:t>
                  </w:r>
                  <w:r w:rsidRPr="0017365D">
                    <w:rPr>
                      <w:rFonts w:hint="eastAsia"/>
                      <w:bCs/>
                      <w:color w:val="000000" w:themeColor="text1"/>
                      <w:szCs w:val="21"/>
                    </w:rPr>
                    <w:t>散乱污</w:t>
                  </w:r>
                  <w:r w:rsidRPr="0017365D">
                    <w:rPr>
                      <w:bCs/>
                      <w:color w:val="000000" w:themeColor="text1"/>
                      <w:szCs w:val="21"/>
                    </w:rPr>
                    <w:t>”</w:t>
                  </w:r>
                  <w:r w:rsidRPr="0017365D">
                    <w:rPr>
                      <w:rFonts w:hint="eastAsia"/>
                      <w:bCs/>
                      <w:color w:val="000000" w:themeColor="text1"/>
                      <w:szCs w:val="21"/>
                    </w:rPr>
                    <w:t>企业。</w:t>
                  </w:r>
                </w:p>
              </w:tc>
              <w:tc>
                <w:tcPr>
                  <w:tcW w:w="566" w:type="pct"/>
                  <w:vAlign w:val="center"/>
                </w:tcPr>
                <w:p w14:paraId="3B536D15" w14:textId="77777777" w:rsidR="00C13AE0" w:rsidRPr="0017365D" w:rsidRDefault="007B1898">
                  <w:pPr>
                    <w:jc w:val="center"/>
                    <w:rPr>
                      <w:bCs/>
                      <w:color w:val="000000" w:themeColor="text1"/>
                      <w:szCs w:val="21"/>
                    </w:rPr>
                  </w:pPr>
                  <w:r w:rsidRPr="0017365D">
                    <w:rPr>
                      <w:rFonts w:hint="eastAsia"/>
                      <w:bCs/>
                      <w:color w:val="000000" w:themeColor="text1"/>
                      <w:szCs w:val="21"/>
                    </w:rPr>
                    <w:t>符合</w:t>
                  </w:r>
                </w:p>
              </w:tc>
            </w:tr>
            <w:tr w:rsidR="0017365D" w:rsidRPr="0017365D" w14:paraId="179D7262" w14:textId="77777777">
              <w:trPr>
                <w:cantSplit/>
                <w:trHeight w:val="4309"/>
                <w:jc w:val="center"/>
              </w:trPr>
              <w:tc>
                <w:tcPr>
                  <w:tcW w:w="2931" w:type="pct"/>
                  <w:vAlign w:val="center"/>
                </w:tcPr>
                <w:p w14:paraId="4F4BFF0F" w14:textId="77777777" w:rsidR="00C13AE0" w:rsidRPr="0017365D" w:rsidRDefault="007B1898">
                  <w:pPr>
                    <w:rPr>
                      <w:bCs/>
                      <w:color w:val="000000" w:themeColor="text1"/>
                      <w:szCs w:val="21"/>
                    </w:rPr>
                  </w:pPr>
                  <w:r w:rsidRPr="0017365D">
                    <w:rPr>
                      <w:rFonts w:hint="eastAsia"/>
                      <w:bCs/>
                      <w:color w:val="000000" w:themeColor="text1"/>
                      <w:szCs w:val="21"/>
                    </w:rPr>
                    <w:t>严格建设项目环境准入。提高</w:t>
                  </w:r>
                  <w:r w:rsidRPr="0017365D">
                    <w:rPr>
                      <w:rFonts w:hint="eastAsia"/>
                      <w:bCs/>
                      <w:color w:val="000000" w:themeColor="text1"/>
                      <w:szCs w:val="21"/>
                    </w:rPr>
                    <w:t xml:space="preserve">VOCs </w:t>
                  </w:r>
                  <w:r w:rsidRPr="0017365D">
                    <w:rPr>
                      <w:rFonts w:hint="eastAsia"/>
                      <w:bCs/>
                      <w:color w:val="000000" w:themeColor="text1"/>
                      <w:szCs w:val="21"/>
                    </w:rPr>
                    <w:t>排放重点</w:t>
                  </w:r>
                  <w:proofErr w:type="gramStart"/>
                  <w:r w:rsidRPr="0017365D">
                    <w:rPr>
                      <w:rFonts w:hint="eastAsia"/>
                      <w:bCs/>
                      <w:color w:val="000000" w:themeColor="text1"/>
                      <w:szCs w:val="21"/>
                    </w:rPr>
                    <w:t>行业环</w:t>
                  </w:r>
                  <w:proofErr w:type="gramEnd"/>
                  <w:r w:rsidRPr="0017365D">
                    <w:rPr>
                      <w:rFonts w:hint="eastAsia"/>
                      <w:bCs/>
                      <w:color w:val="000000" w:themeColor="text1"/>
                      <w:szCs w:val="21"/>
                    </w:rPr>
                    <w:t>保准入门槛，严格控制新增污染物排放量。重点地区要严格限制石化、化工、包装印刷、工业涂装等高</w:t>
                  </w:r>
                  <w:r w:rsidRPr="0017365D">
                    <w:rPr>
                      <w:rFonts w:hint="eastAsia"/>
                      <w:bCs/>
                      <w:color w:val="000000" w:themeColor="text1"/>
                      <w:szCs w:val="21"/>
                    </w:rPr>
                    <w:t xml:space="preserve">VOCs </w:t>
                  </w:r>
                  <w:r w:rsidRPr="0017365D">
                    <w:rPr>
                      <w:rFonts w:hint="eastAsia"/>
                      <w:bCs/>
                      <w:color w:val="000000" w:themeColor="text1"/>
                      <w:szCs w:val="21"/>
                    </w:rPr>
                    <w:t>排放建设项目。新建涉</w:t>
                  </w:r>
                  <w:r w:rsidRPr="0017365D">
                    <w:rPr>
                      <w:rFonts w:hint="eastAsia"/>
                      <w:bCs/>
                      <w:color w:val="000000" w:themeColor="text1"/>
                      <w:szCs w:val="21"/>
                    </w:rPr>
                    <w:t xml:space="preserve">VOCs </w:t>
                  </w:r>
                  <w:r w:rsidRPr="0017365D">
                    <w:rPr>
                      <w:rFonts w:hint="eastAsia"/>
                      <w:bCs/>
                      <w:color w:val="000000" w:themeColor="text1"/>
                      <w:szCs w:val="21"/>
                    </w:rPr>
                    <w:t>排放的工业企业要入园区。未纳入《石化产业规划布局方案》的新建炼化项目一律不得建设。严格涉</w:t>
                  </w:r>
                  <w:r w:rsidRPr="0017365D">
                    <w:rPr>
                      <w:rFonts w:hint="eastAsia"/>
                      <w:bCs/>
                      <w:color w:val="000000" w:themeColor="text1"/>
                      <w:szCs w:val="21"/>
                    </w:rPr>
                    <w:t xml:space="preserve">VOCs </w:t>
                  </w:r>
                  <w:r w:rsidRPr="0017365D">
                    <w:rPr>
                      <w:rFonts w:hint="eastAsia"/>
                      <w:bCs/>
                      <w:color w:val="000000" w:themeColor="text1"/>
                      <w:szCs w:val="21"/>
                    </w:rPr>
                    <w:t>建设项目环境影响评价，实行区域内</w:t>
                  </w:r>
                  <w:r w:rsidRPr="0017365D">
                    <w:rPr>
                      <w:rFonts w:hint="eastAsia"/>
                      <w:bCs/>
                      <w:color w:val="000000" w:themeColor="text1"/>
                      <w:szCs w:val="21"/>
                    </w:rPr>
                    <w:t xml:space="preserve">VOCs </w:t>
                  </w:r>
                  <w:r w:rsidRPr="0017365D">
                    <w:rPr>
                      <w:rFonts w:hint="eastAsia"/>
                      <w:bCs/>
                      <w:color w:val="000000" w:themeColor="text1"/>
                      <w:szCs w:val="21"/>
                    </w:rPr>
                    <w:t>排放等量或</w:t>
                  </w:r>
                  <w:proofErr w:type="gramStart"/>
                  <w:r w:rsidRPr="0017365D">
                    <w:rPr>
                      <w:rFonts w:hint="eastAsia"/>
                      <w:bCs/>
                      <w:color w:val="000000" w:themeColor="text1"/>
                      <w:szCs w:val="21"/>
                    </w:rPr>
                    <w:t>倍</w:t>
                  </w:r>
                  <w:proofErr w:type="gramEnd"/>
                  <w:r w:rsidRPr="0017365D">
                    <w:rPr>
                      <w:rFonts w:hint="eastAsia"/>
                      <w:bCs/>
                      <w:color w:val="000000" w:themeColor="text1"/>
                      <w:szCs w:val="21"/>
                    </w:rPr>
                    <w:t>量削减替代，并将替代方案落实到企业排污许可证中，纳入环境执法管理。新、改、扩建涉</w:t>
                  </w:r>
                  <w:r w:rsidRPr="0017365D">
                    <w:rPr>
                      <w:rFonts w:hint="eastAsia"/>
                      <w:bCs/>
                      <w:color w:val="000000" w:themeColor="text1"/>
                      <w:szCs w:val="21"/>
                    </w:rPr>
                    <w:t xml:space="preserve">VOCs </w:t>
                  </w:r>
                  <w:r w:rsidRPr="0017365D">
                    <w:rPr>
                      <w:rFonts w:hint="eastAsia"/>
                      <w:bCs/>
                      <w:color w:val="000000" w:themeColor="text1"/>
                      <w:szCs w:val="21"/>
                    </w:rPr>
                    <w:t>排放项目，应从源头加强控制，使用低（无）</w:t>
                  </w:r>
                  <w:r w:rsidRPr="0017365D">
                    <w:rPr>
                      <w:rFonts w:hint="eastAsia"/>
                      <w:bCs/>
                      <w:color w:val="000000" w:themeColor="text1"/>
                      <w:szCs w:val="21"/>
                    </w:rPr>
                    <w:t xml:space="preserve">VOCs </w:t>
                  </w:r>
                  <w:r w:rsidRPr="0017365D">
                    <w:rPr>
                      <w:rFonts w:hint="eastAsia"/>
                      <w:bCs/>
                      <w:color w:val="000000" w:themeColor="text1"/>
                      <w:szCs w:val="21"/>
                    </w:rPr>
                    <w:t>含量的原辅材料，加强废气收集，安装高效治理设施。</w:t>
                  </w:r>
                </w:p>
              </w:tc>
              <w:tc>
                <w:tcPr>
                  <w:tcW w:w="1503" w:type="pct"/>
                  <w:vAlign w:val="center"/>
                </w:tcPr>
                <w:p w14:paraId="3184B5D8" w14:textId="6480D458" w:rsidR="00C13AE0" w:rsidRPr="0017365D" w:rsidRDefault="007B1898">
                  <w:pPr>
                    <w:rPr>
                      <w:bCs/>
                      <w:color w:val="000000" w:themeColor="text1"/>
                      <w:szCs w:val="21"/>
                    </w:rPr>
                  </w:pPr>
                  <w:r w:rsidRPr="0017365D">
                    <w:rPr>
                      <w:rFonts w:hint="eastAsia"/>
                      <w:bCs/>
                      <w:color w:val="000000" w:themeColor="text1"/>
                      <w:szCs w:val="21"/>
                    </w:rPr>
                    <w:t>本</w:t>
                  </w:r>
                  <w:r w:rsidR="0017365D" w:rsidRPr="0017365D">
                    <w:rPr>
                      <w:rFonts w:hint="eastAsia"/>
                      <w:bCs/>
                      <w:color w:val="000000" w:themeColor="text1"/>
                      <w:szCs w:val="21"/>
                    </w:rPr>
                    <w:t>建设项目</w:t>
                  </w:r>
                  <w:r w:rsidRPr="0017365D">
                    <w:rPr>
                      <w:rFonts w:hint="eastAsia"/>
                      <w:bCs/>
                      <w:color w:val="000000" w:themeColor="text1"/>
                      <w:szCs w:val="21"/>
                    </w:rPr>
                    <w:t>所属行业为塑料制品</w:t>
                  </w:r>
                  <w:r w:rsidR="00133495">
                    <w:rPr>
                      <w:rFonts w:hint="eastAsia"/>
                      <w:bCs/>
                      <w:color w:val="000000" w:themeColor="text1"/>
                      <w:szCs w:val="21"/>
                    </w:rPr>
                    <w:t>业</w:t>
                  </w:r>
                  <w:r w:rsidRPr="0017365D">
                    <w:rPr>
                      <w:rFonts w:hint="eastAsia"/>
                      <w:bCs/>
                      <w:color w:val="000000" w:themeColor="text1"/>
                      <w:szCs w:val="21"/>
                    </w:rPr>
                    <w:t>，不属于该文重点行业，</w:t>
                  </w:r>
                  <w:r w:rsidR="00B71931">
                    <w:rPr>
                      <w:rFonts w:hint="eastAsia"/>
                      <w:bCs/>
                      <w:color w:val="000000" w:themeColor="text1"/>
                      <w:szCs w:val="21"/>
                    </w:rPr>
                    <w:t>吹</w:t>
                  </w:r>
                  <w:r w:rsidRPr="0017365D">
                    <w:rPr>
                      <w:rFonts w:hint="eastAsia"/>
                      <w:bCs/>
                      <w:color w:val="000000" w:themeColor="text1"/>
                      <w:szCs w:val="21"/>
                    </w:rPr>
                    <w:t>塑过程中产生的有机废气经收集后送至“活性炭吸附”装置处理达标后经</w:t>
                  </w:r>
                  <w:r w:rsidRPr="0017365D">
                    <w:rPr>
                      <w:rFonts w:hint="eastAsia"/>
                      <w:bCs/>
                      <w:color w:val="000000" w:themeColor="text1"/>
                      <w:szCs w:val="21"/>
                    </w:rPr>
                    <w:t>15m</w:t>
                  </w:r>
                  <w:r w:rsidRPr="0017365D">
                    <w:rPr>
                      <w:rFonts w:hint="eastAsia"/>
                      <w:bCs/>
                      <w:color w:val="000000" w:themeColor="text1"/>
                      <w:szCs w:val="21"/>
                    </w:rPr>
                    <w:t>高排气筒排放，处理效率达</w:t>
                  </w:r>
                  <w:r w:rsidR="006C6C3B" w:rsidRPr="006C6C3B">
                    <w:rPr>
                      <w:bCs/>
                      <w:color w:val="000000" w:themeColor="text1"/>
                      <w:szCs w:val="21"/>
                    </w:rPr>
                    <w:t>80</w:t>
                  </w:r>
                  <w:r w:rsidRPr="006C6C3B">
                    <w:rPr>
                      <w:rFonts w:hint="eastAsia"/>
                      <w:bCs/>
                      <w:color w:val="000000" w:themeColor="text1"/>
                      <w:szCs w:val="21"/>
                    </w:rPr>
                    <w:t>本项目不涉及高</w:t>
                  </w:r>
                  <w:r w:rsidRPr="0017365D">
                    <w:rPr>
                      <w:rFonts w:hint="eastAsia"/>
                      <w:bCs/>
                      <w:color w:val="000000" w:themeColor="text1"/>
                      <w:szCs w:val="21"/>
                    </w:rPr>
                    <w:t xml:space="preserve">VOCs </w:t>
                  </w:r>
                  <w:r w:rsidRPr="0017365D">
                    <w:rPr>
                      <w:rFonts w:hint="eastAsia"/>
                      <w:bCs/>
                      <w:color w:val="000000" w:themeColor="text1"/>
                      <w:szCs w:val="21"/>
                    </w:rPr>
                    <w:t>含量的原辅材料的</w:t>
                  </w:r>
                  <w:r w:rsidRPr="0017365D">
                    <w:rPr>
                      <w:bCs/>
                      <w:color w:val="000000" w:themeColor="text1"/>
                      <w:szCs w:val="21"/>
                    </w:rPr>
                    <w:t>使用</w:t>
                  </w:r>
                  <w:r w:rsidRPr="0017365D">
                    <w:rPr>
                      <w:rFonts w:hint="eastAsia"/>
                      <w:bCs/>
                      <w:color w:val="000000" w:themeColor="text1"/>
                      <w:szCs w:val="21"/>
                    </w:rPr>
                    <w:t>。</w:t>
                  </w:r>
                </w:p>
              </w:tc>
              <w:tc>
                <w:tcPr>
                  <w:tcW w:w="566" w:type="pct"/>
                  <w:vAlign w:val="center"/>
                </w:tcPr>
                <w:p w14:paraId="4B40FFAD" w14:textId="77777777" w:rsidR="00C13AE0" w:rsidRPr="0017365D" w:rsidRDefault="007B1898">
                  <w:pPr>
                    <w:jc w:val="center"/>
                    <w:rPr>
                      <w:bCs/>
                      <w:color w:val="000000" w:themeColor="text1"/>
                      <w:szCs w:val="21"/>
                    </w:rPr>
                  </w:pPr>
                  <w:r w:rsidRPr="0017365D">
                    <w:rPr>
                      <w:rFonts w:hint="eastAsia"/>
                      <w:bCs/>
                      <w:color w:val="000000" w:themeColor="text1"/>
                      <w:szCs w:val="21"/>
                    </w:rPr>
                    <w:t>符合</w:t>
                  </w:r>
                </w:p>
              </w:tc>
            </w:tr>
          </w:tbl>
          <w:p w14:paraId="0E39C79C" w14:textId="77777777" w:rsidR="00C13AE0" w:rsidRPr="0017365D" w:rsidRDefault="007B1898">
            <w:pPr>
              <w:spacing w:line="360" w:lineRule="auto"/>
              <w:ind w:firstLineChars="200" w:firstLine="482"/>
              <w:rPr>
                <w:b/>
                <w:bCs/>
                <w:color w:val="000000" w:themeColor="text1"/>
                <w:sz w:val="24"/>
              </w:rPr>
            </w:pPr>
            <w:r w:rsidRPr="0017365D">
              <w:rPr>
                <w:rFonts w:hint="eastAsia"/>
                <w:b/>
                <w:color w:val="000000" w:themeColor="text1"/>
                <w:sz w:val="24"/>
              </w:rPr>
              <w:t>1</w:t>
            </w:r>
            <w:r w:rsidRPr="0017365D">
              <w:rPr>
                <w:b/>
                <w:color w:val="000000" w:themeColor="text1"/>
                <w:sz w:val="24"/>
              </w:rPr>
              <w:t>0</w:t>
            </w:r>
            <w:r w:rsidRPr="0017365D">
              <w:rPr>
                <w:rFonts w:hint="eastAsia"/>
                <w:b/>
                <w:color w:val="000000" w:themeColor="text1"/>
                <w:sz w:val="24"/>
              </w:rPr>
              <w:t>、</w:t>
            </w:r>
            <w:r w:rsidRPr="0017365D">
              <w:rPr>
                <w:rFonts w:hint="eastAsia"/>
                <w:b/>
                <w:bCs/>
                <w:color w:val="000000" w:themeColor="text1"/>
                <w:sz w:val="24"/>
              </w:rPr>
              <w:t>与《关于印发</w:t>
            </w:r>
            <w:r w:rsidRPr="0017365D">
              <w:rPr>
                <w:rFonts w:hint="eastAsia"/>
                <w:b/>
                <w:bCs/>
                <w:color w:val="000000" w:themeColor="text1"/>
                <w:sz w:val="24"/>
              </w:rPr>
              <w:t>&lt;</w:t>
            </w:r>
            <w:r w:rsidRPr="0017365D">
              <w:rPr>
                <w:rFonts w:hint="eastAsia"/>
                <w:b/>
                <w:bCs/>
                <w:color w:val="000000" w:themeColor="text1"/>
                <w:sz w:val="24"/>
              </w:rPr>
              <w:t>重点行业挥发性有机物综合治理方案</w:t>
            </w:r>
            <w:r w:rsidRPr="0017365D">
              <w:rPr>
                <w:rFonts w:hint="eastAsia"/>
                <w:b/>
                <w:bCs/>
                <w:color w:val="000000" w:themeColor="text1"/>
                <w:sz w:val="24"/>
              </w:rPr>
              <w:t xml:space="preserve">&gt; </w:t>
            </w:r>
            <w:r w:rsidRPr="0017365D">
              <w:rPr>
                <w:rFonts w:hint="eastAsia"/>
                <w:b/>
                <w:bCs/>
                <w:color w:val="000000" w:themeColor="text1"/>
                <w:sz w:val="24"/>
              </w:rPr>
              <w:t>的通知》（环大气</w:t>
            </w:r>
            <w:r w:rsidRPr="0017365D">
              <w:rPr>
                <w:b/>
                <w:bCs/>
                <w:color w:val="000000" w:themeColor="text1"/>
                <w:sz w:val="24"/>
              </w:rPr>
              <w:t>〔</w:t>
            </w:r>
            <w:r w:rsidRPr="0017365D">
              <w:rPr>
                <w:b/>
                <w:bCs/>
                <w:color w:val="000000" w:themeColor="text1"/>
                <w:sz w:val="24"/>
              </w:rPr>
              <w:t>2019</w:t>
            </w:r>
            <w:r w:rsidRPr="0017365D">
              <w:rPr>
                <w:b/>
                <w:bCs/>
                <w:color w:val="000000" w:themeColor="text1"/>
                <w:sz w:val="24"/>
              </w:rPr>
              <w:t>〕</w:t>
            </w:r>
            <w:r w:rsidRPr="0017365D">
              <w:rPr>
                <w:rFonts w:hint="eastAsia"/>
                <w:b/>
                <w:bCs/>
                <w:color w:val="000000" w:themeColor="text1"/>
                <w:sz w:val="24"/>
              </w:rPr>
              <w:t>5</w:t>
            </w:r>
            <w:r w:rsidRPr="0017365D">
              <w:rPr>
                <w:b/>
                <w:bCs/>
                <w:color w:val="000000" w:themeColor="text1"/>
                <w:sz w:val="24"/>
              </w:rPr>
              <w:t>3</w:t>
            </w:r>
            <w:r w:rsidRPr="0017365D">
              <w:rPr>
                <w:rFonts w:hint="eastAsia"/>
                <w:b/>
                <w:bCs/>
                <w:color w:val="000000" w:themeColor="text1"/>
                <w:sz w:val="24"/>
              </w:rPr>
              <w:t>号）相符性分析</w:t>
            </w:r>
          </w:p>
          <w:p w14:paraId="59AB7361" w14:textId="77777777"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该文要求：积极推广使用低</w:t>
            </w:r>
            <w:r w:rsidRPr="0017365D">
              <w:rPr>
                <w:rFonts w:hint="eastAsia"/>
                <w:color w:val="000000" w:themeColor="text1"/>
                <w:sz w:val="24"/>
              </w:rPr>
              <w:t>VOCs</w:t>
            </w:r>
            <w:r w:rsidRPr="0017365D">
              <w:rPr>
                <w:rFonts w:hint="eastAsia"/>
                <w:color w:val="000000" w:themeColor="text1"/>
                <w:sz w:val="24"/>
              </w:rPr>
              <w:t>含量或低反应活性的原辅材料，加快工艺改进和产品升级。制药、农药行业推广使用非卤代烃和非芳香烃类溶剂，鼓励生产水基化类农药制剂。橡胶制品行业推广使用新型偶联剂、粘合剂，使用石蜡油等替代普通芳烃油、煤焦油等助剂。优化生产工艺，农药行业推广水相法、生物酶法合成等技术；制药行业推广生物酶法合成技术；橡胶制品行业推广采用串联法混炼、常压连续脱硫工艺。</w:t>
            </w:r>
          </w:p>
          <w:p w14:paraId="21762390" w14:textId="77777777"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加快生产设备密闭化改造。对进出料、物料输送、搅拌、固液分离、干燥、灌装等过程，采取密闭化措施，提升工艺装备水平。加快淘汰敞口</w:t>
            </w:r>
            <w:r w:rsidRPr="0017365D">
              <w:rPr>
                <w:rFonts w:hint="eastAsia"/>
                <w:color w:val="000000" w:themeColor="text1"/>
                <w:sz w:val="24"/>
              </w:rPr>
              <w:lastRenderedPageBreak/>
              <w:t>式、明流式设施。重点区域含</w:t>
            </w:r>
            <w:r w:rsidRPr="0017365D">
              <w:rPr>
                <w:rFonts w:hint="eastAsia"/>
                <w:color w:val="000000" w:themeColor="text1"/>
                <w:sz w:val="24"/>
              </w:rPr>
              <w:t>VOCs</w:t>
            </w:r>
            <w:r w:rsidRPr="0017365D">
              <w:rPr>
                <w:rFonts w:hint="eastAsia"/>
                <w:color w:val="000000" w:themeColor="text1"/>
                <w:sz w:val="24"/>
              </w:rPr>
              <w:t>物料输送原则上采用重力流或泵送方式，逐步淘汰真空方式；有机液体进料鼓励采用底部、浸入管给料方式，淘汰喷溅式给料；固体物料投</w:t>
            </w:r>
            <w:proofErr w:type="gramStart"/>
            <w:r w:rsidRPr="0017365D">
              <w:rPr>
                <w:rFonts w:hint="eastAsia"/>
                <w:color w:val="000000" w:themeColor="text1"/>
                <w:sz w:val="24"/>
              </w:rPr>
              <w:t>加逐步</w:t>
            </w:r>
            <w:proofErr w:type="gramEnd"/>
            <w:r w:rsidRPr="0017365D">
              <w:rPr>
                <w:rFonts w:hint="eastAsia"/>
                <w:color w:val="000000" w:themeColor="text1"/>
                <w:sz w:val="24"/>
              </w:rPr>
              <w:t>推进采用密闭式投料装置。</w:t>
            </w:r>
          </w:p>
          <w:p w14:paraId="4C3EFE30" w14:textId="77777777"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严格控制储存和装卸过程</w:t>
            </w:r>
            <w:r w:rsidRPr="0017365D">
              <w:rPr>
                <w:rFonts w:hint="eastAsia"/>
                <w:color w:val="000000" w:themeColor="text1"/>
                <w:sz w:val="24"/>
              </w:rPr>
              <w:t>VOCs</w:t>
            </w:r>
            <w:r w:rsidRPr="0017365D">
              <w:rPr>
                <w:rFonts w:hint="eastAsia"/>
                <w:color w:val="000000" w:themeColor="text1"/>
                <w:sz w:val="24"/>
              </w:rPr>
              <w:t>排放。鼓励采用压力罐、</w:t>
            </w:r>
            <w:proofErr w:type="gramStart"/>
            <w:r w:rsidRPr="0017365D">
              <w:rPr>
                <w:rFonts w:hint="eastAsia"/>
                <w:color w:val="000000" w:themeColor="text1"/>
                <w:sz w:val="24"/>
              </w:rPr>
              <w:t>浮顶罐等</w:t>
            </w:r>
            <w:proofErr w:type="gramEnd"/>
            <w:r w:rsidRPr="0017365D">
              <w:rPr>
                <w:rFonts w:hint="eastAsia"/>
                <w:color w:val="000000" w:themeColor="text1"/>
                <w:sz w:val="24"/>
              </w:rPr>
              <w:t>替代</w:t>
            </w:r>
            <w:proofErr w:type="gramStart"/>
            <w:r w:rsidRPr="0017365D">
              <w:rPr>
                <w:rFonts w:hint="eastAsia"/>
                <w:color w:val="000000" w:themeColor="text1"/>
                <w:sz w:val="24"/>
              </w:rPr>
              <w:t>固定顶罐</w:t>
            </w:r>
            <w:proofErr w:type="gramEnd"/>
            <w:r w:rsidRPr="0017365D">
              <w:rPr>
                <w:rFonts w:hint="eastAsia"/>
                <w:color w:val="000000" w:themeColor="text1"/>
                <w:sz w:val="24"/>
              </w:rPr>
              <w:t>。真实</w:t>
            </w:r>
            <w:proofErr w:type="gramStart"/>
            <w:r w:rsidRPr="0017365D">
              <w:rPr>
                <w:rFonts w:hint="eastAsia"/>
                <w:color w:val="000000" w:themeColor="text1"/>
                <w:sz w:val="24"/>
              </w:rPr>
              <w:t>蒸气</w:t>
            </w:r>
            <w:proofErr w:type="gramEnd"/>
            <w:r w:rsidRPr="0017365D">
              <w:rPr>
                <w:rFonts w:hint="eastAsia"/>
                <w:color w:val="000000" w:themeColor="text1"/>
                <w:sz w:val="24"/>
              </w:rPr>
              <w:t>压大于等于</w:t>
            </w:r>
            <w:r w:rsidRPr="0017365D">
              <w:rPr>
                <w:rFonts w:hint="eastAsia"/>
                <w:color w:val="000000" w:themeColor="text1"/>
                <w:sz w:val="24"/>
              </w:rPr>
              <w:t>27.6kPa</w:t>
            </w:r>
            <w:r w:rsidRPr="0017365D">
              <w:rPr>
                <w:rFonts w:hint="eastAsia"/>
                <w:color w:val="000000" w:themeColor="text1"/>
                <w:sz w:val="24"/>
              </w:rPr>
              <w:t>（重点区域大于等于</w:t>
            </w:r>
            <w:r w:rsidRPr="0017365D">
              <w:rPr>
                <w:rFonts w:hint="eastAsia"/>
                <w:color w:val="000000" w:themeColor="text1"/>
                <w:sz w:val="24"/>
              </w:rPr>
              <w:t>5.2kPa</w:t>
            </w:r>
            <w:r w:rsidRPr="0017365D">
              <w:rPr>
                <w:rFonts w:hint="eastAsia"/>
                <w:color w:val="000000" w:themeColor="text1"/>
                <w:sz w:val="24"/>
              </w:rPr>
              <w:t>）的有机液体，利用</w:t>
            </w:r>
            <w:proofErr w:type="gramStart"/>
            <w:r w:rsidRPr="0017365D">
              <w:rPr>
                <w:rFonts w:hint="eastAsia"/>
                <w:color w:val="000000" w:themeColor="text1"/>
                <w:sz w:val="24"/>
              </w:rPr>
              <w:t>固定顶罐</w:t>
            </w:r>
            <w:proofErr w:type="gramEnd"/>
            <w:r w:rsidRPr="0017365D">
              <w:rPr>
                <w:rFonts w:hint="eastAsia"/>
                <w:color w:val="000000" w:themeColor="text1"/>
                <w:sz w:val="24"/>
              </w:rPr>
              <w:t>储存的，应按有关规定采用气相平衡系统或收集净化处理。</w:t>
            </w:r>
          </w:p>
          <w:p w14:paraId="27AA5E17" w14:textId="77777777"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实施废气分类收集处理。优先选用冷凝、吸附再生等回收技术；难以回收的，宜选用燃烧、吸附浓缩</w:t>
            </w:r>
            <w:r w:rsidRPr="0017365D">
              <w:rPr>
                <w:rFonts w:hint="eastAsia"/>
                <w:color w:val="000000" w:themeColor="text1"/>
                <w:sz w:val="24"/>
              </w:rPr>
              <w:t>+</w:t>
            </w:r>
            <w:r w:rsidRPr="0017365D">
              <w:rPr>
                <w:rFonts w:hint="eastAsia"/>
                <w:color w:val="000000" w:themeColor="text1"/>
                <w:sz w:val="24"/>
              </w:rPr>
              <w:t>燃烧等高效治理技术。水溶性、酸碱</w:t>
            </w:r>
            <w:r w:rsidRPr="0017365D">
              <w:rPr>
                <w:rFonts w:hint="eastAsia"/>
                <w:color w:val="000000" w:themeColor="text1"/>
                <w:sz w:val="24"/>
              </w:rPr>
              <w:t>VOCs</w:t>
            </w:r>
            <w:r w:rsidRPr="0017365D">
              <w:rPr>
                <w:rFonts w:hint="eastAsia"/>
                <w:color w:val="000000" w:themeColor="text1"/>
                <w:sz w:val="24"/>
              </w:rPr>
              <w:t>废气宜选用多级化学吸收等处理技术。恶臭类废气还应进一步加强除臭处理。</w:t>
            </w:r>
          </w:p>
          <w:p w14:paraId="4DE86C59" w14:textId="77777777"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加强非正常工况废气排放控制。退料、吹扫、清洗等过程应加强含</w:t>
            </w:r>
            <w:r w:rsidRPr="0017365D">
              <w:rPr>
                <w:rFonts w:hint="eastAsia"/>
                <w:color w:val="000000" w:themeColor="text1"/>
                <w:sz w:val="24"/>
              </w:rPr>
              <w:t>VOCs</w:t>
            </w:r>
            <w:r w:rsidRPr="0017365D">
              <w:rPr>
                <w:rFonts w:hint="eastAsia"/>
                <w:color w:val="000000" w:themeColor="text1"/>
                <w:sz w:val="24"/>
              </w:rPr>
              <w:t>物料回收工作，产生的</w:t>
            </w:r>
            <w:r w:rsidRPr="0017365D">
              <w:rPr>
                <w:rFonts w:hint="eastAsia"/>
                <w:color w:val="000000" w:themeColor="text1"/>
                <w:sz w:val="24"/>
              </w:rPr>
              <w:t>VOCs</w:t>
            </w:r>
            <w:r w:rsidRPr="0017365D">
              <w:rPr>
                <w:rFonts w:hint="eastAsia"/>
                <w:color w:val="000000" w:themeColor="text1"/>
                <w:sz w:val="24"/>
              </w:rPr>
              <w:t>废气要加大收集处理力度。开车阶段产生的易挥发性不合格产品</w:t>
            </w:r>
            <w:proofErr w:type="gramStart"/>
            <w:r w:rsidRPr="0017365D">
              <w:rPr>
                <w:rFonts w:hint="eastAsia"/>
                <w:color w:val="000000" w:themeColor="text1"/>
                <w:sz w:val="24"/>
              </w:rPr>
              <w:t>应收集至中间</w:t>
            </w:r>
            <w:proofErr w:type="gramEnd"/>
            <w:r w:rsidRPr="0017365D">
              <w:rPr>
                <w:rFonts w:hint="eastAsia"/>
                <w:color w:val="000000" w:themeColor="text1"/>
                <w:sz w:val="24"/>
              </w:rPr>
              <w:t>储罐等装置。重点区域化工企业应制定开停车、检维修等非正常工况</w:t>
            </w:r>
            <w:r w:rsidRPr="0017365D">
              <w:rPr>
                <w:rFonts w:hint="eastAsia"/>
                <w:color w:val="000000" w:themeColor="text1"/>
                <w:sz w:val="24"/>
              </w:rPr>
              <w:t>VOCs</w:t>
            </w:r>
            <w:r w:rsidRPr="0017365D">
              <w:rPr>
                <w:rFonts w:hint="eastAsia"/>
                <w:color w:val="000000" w:themeColor="text1"/>
                <w:sz w:val="24"/>
              </w:rPr>
              <w:t>治理操作规程。</w:t>
            </w:r>
          </w:p>
          <w:p w14:paraId="689183EC" w14:textId="532014F1"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生产过程</w:t>
            </w:r>
            <w:r w:rsidRPr="0017365D">
              <w:rPr>
                <w:color w:val="000000" w:themeColor="text1"/>
                <w:sz w:val="24"/>
              </w:rPr>
              <w:t>中不涉及高挥发性原辅材料的使用</w:t>
            </w:r>
            <w:r w:rsidRPr="0017365D">
              <w:rPr>
                <w:rFonts w:hint="eastAsia"/>
                <w:color w:val="000000" w:themeColor="text1"/>
                <w:sz w:val="24"/>
              </w:rPr>
              <w:t>，</w:t>
            </w:r>
            <w:r w:rsidR="00B71931">
              <w:rPr>
                <w:rFonts w:hint="eastAsia"/>
                <w:color w:val="000000" w:themeColor="text1"/>
                <w:sz w:val="24"/>
              </w:rPr>
              <w:t>吹</w:t>
            </w:r>
            <w:r w:rsidRPr="0017365D">
              <w:rPr>
                <w:rFonts w:hint="eastAsia"/>
                <w:color w:val="000000" w:themeColor="text1"/>
                <w:sz w:val="24"/>
              </w:rPr>
              <w:t>塑过程产生的有机废气使用集气罩收集后经过“活性炭吸附”装置处理后高空排放，符合该文要求。</w:t>
            </w:r>
          </w:p>
          <w:p w14:paraId="317EDCA9" w14:textId="77777777" w:rsidR="00C13AE0" w:rsidRPr="0017365D" w:rsidRDefault="007B1898">
            <w:pPr>
              <w:spacing w:line="360" w:lineRule="auto"/>
              <w:ind w:firstLineChars="200" w:firstLine="482"/>
              <w:rPr>
                <w:b/>
                <w:bCs/>
                <w:color w:val="000000" w:themeColor="text1"/>
                <w:sz w:val="24"/>
              </w:rPr>
            </w:pPr>
            <w:r w:rsidRPr="0017365D">
              <w:rPr>
                <w:b/>
                <w:bCs/>
                <w:color w:val="000000" w:themeColor="text1"/>
                <w:sz w:val="24"/>
              </w:rPr>
              <w:t>11</w:t>
            </w:r>
            <w:r w:rsidRPr="0017365D">
              <w:rPr>
                <w:b/>
                <w:bCs/>
                <w:color w:val="000000" w:themeColor="text1"/>
                <w:sz w:val="24"/>
              </w:rPr>
              <w:t>、与《挥发性有机物无组织排放控制标准》（</w:t>
            </w:r>
            <w:r w:rsidRPr="0017365D">
              <w:rPr>
                <w:b/>
                <w:bCs/>
                <w:color w:val="000000" w:themeColor="text1"/>
                <w:sz w:val="24"/>
              </w:rPr>
              <w:t>GB 37822-2019</w:t>
            </w:r>
            <w:r w:rsidRPr="0017365D">
              <w:rPr>
                <w:b/>
                <w:bCs/>
                <w:color w:val="000000" w:themeColor="text1"/>
                <w:sz w:val="24"/>
              </w:rPr>
              <w:t>）相符性分析</w:t>
            </w:r>
          </w:p>
          <w:p w14:paraId="6AE416C2" w14:textId="3D5F16E0"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该文要求：</w:t>
            </w:r>
            <w:r w:rsidRPr="0017365D">
              <w:rPr>
                <w:rFonts w:hint="eastAsia"/>
                <w:color w:val="000000" w:themeColor="text1"/>
                <w:sz w:val="24"/>
              </w:rPr>
              <w:t>V</w:t>
            </w:r>
            <w:r w:rsidRPr="0017365D">
              <w:rPr>
                <w:color w:val="000000" w:themeColor="text1"/>
                <w:sz w:val="24"/>
              </w:rPr>
              <w:t>OC</w:t>
            </w:r>
            <w:r w:rsidRPr="0017365D">
              <w:rPr>
                <w:rFonts w:hint="eastAsia"/>
                <w:color w:val="000000" w:themeColor="text1"/>
                <w:sz w:val="24"/>
              </w:rPr>
              <w:t>s</w:t>
            </w:r>
            <w:r w:rsidRPr="0017365D">
              <w:rPr>
                <w:rFonts w:hint="eastAsia"/>
                <w:color w:val="000000" w:themeColor="text1"/>
                <w:sz w:val="24"/>
              </w:rPr>
              <w:t>物料应储存于密闭的容器、包装袋、储罐、储库、料仓中；粉状、粒状</w:t>
            </w:r>
            <w:r w:rsidRPr="0017365D">
              <w:rPr>
                <w:rFonts w:hint="eastAsia"/>
                <w:color w:val="000000" w:themeColor="text1"/>
                <w:sz w:val="24"/>
              </w:rPr>
              <w:t>V</w:t>
            </w:r>
            <w:r w:rsidRPr="0017365D">
              <w:rPr>
                <w:color w:val="000000" w:themeColor="text1"/>
                <w:sz w:val="24"/>
              </w:rPr>
              <w:t>OC</w:t>
            </w:r>
            <w:r w:rsidRPr="0017365D">
              <w:rPr>
                <w:rFonts w:hint="eastAsia"/>
                <w:color w:val="000000" w:themeColor="text1"/>
                <w:sz w:val="24"/>
              </w:rPr>
              <w:t>s</w:t>
            </w:r>
            <w:r w:rsidRPr="0017365D">
              <w:rPr>
                <w:rFonts w:hint="eastAsia"/>
                <w:color w:val="000000" w:themeColor="text1"/>
                <w:sz w:val="24"/>
              </w:rPr>
              <w:t>物料应采用气力输送设备、管状带式输送机、螺旋输送机等密闭输送方式，或者采用密闭的包装袋、容器或罐车进行物料转移；粉状、粒状</w:t>
            </w:r>
            <w:r w:rsidRPr="0017365D">
              <w:rPr>
                <w:rFonts w:hint="eastAsia"/>
                <w:color w:val="000000" w:themeColor="text1"/>
                <w:sz w:val="24"/>
              </w:rPr>
              <w:t>V</w:t>
            </w:r>
            <w:r w:rsidRPr="0017365D">
              <w:rPr>
                <w:color w:val="000000" w:themeColor="text1"/>
                <w:sz w:val="24"/>
              </w:rPr>
              <w:t>OC</w:t>
            </w:r>
            <w:r w:rsidRPr="0017365D">
              <w:rPr>
                <w:rFonts w:hint="eastAsia"/>
                <w:color w:val="000000" w:themeColor="text1"/>
                <w:sz w:val="24"/>
              </w:rPr>
              <w:t>s</w:t>
            </w:r>
            <w:r w:rsidRPr="0017365D">
              <w:rPr>
                <w:rFonts w:hint="eastAsia"/>
                <w:color w:val="000000" w:themeColor="text1"/>
                <w:sz w:val="24"/>
              </w:rPr>
              <w:t>物料应采用气力输送方式或采用密闭固体投料器等给料方式密闭投加。无法密闭投加的，应在密闭空间内操作，或进行局部气体收集，废气应排至除尘设施、</w:t>
            </w:r>
            <w:r w:rsidRPr="0017365D">
              <w:rPr>
                <w:rFonts w:hint="eastAsia"/>
                <w:color w:val="000000" w:themeColor="text1"/>
                <w:sz w:val="24"/>
              </w:rPr>
              <w:t>V</w:t>
            </w:r>
            <w:r w:rsidRPr="0017365D">
              <w:rPr>
                <w:color w:val="000000" w:themeColor="text1"/>
                <w:sz w:val="24"/>
              </w:rPr>
              <w:t>OC</w:t>
            </w:r>
            <w:r w:rsidRPr="0017365D">
              <w:rPr>
                <w:rFonts w:hint="eastAsia"/>
                <w:color w:val="000000" w:themeColor="text1"/>
                <w:sz w:val="24"/>
              </w:rPr>
              <w:t>s</w:t>
            </w:r>
            <w:r w:rsidRPr="0017365D">
              <w:rPr>
                <w:rFonts w:hint="eastAsia"/>
                <w:color w:val="000000" w:themeColor="text1"/>
                <w:sz w:val="24"/>
              </w:rPr>
              <w:t>废气收集处理系统。</w:t>
            </w:r>
          </w:p>
          <w:p w14:paraId="4B4A08BC" w14:textId="1E2D2C64"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原辅材料使用密封方式袋装，在输送过程中采用密闭的包装袋进行物料转移，且</w:t>
            </w:r>
            <w:r w:rsidR="00B71931">
              <w:rPr>
                <w:rFonts w:hint="eastAsia"/>
                <w:color w:val="000000" w:themeColor="text1"/>
                <w:sz w:val="24"/>
              </w:rPr>
              <w:t>吹</w:t>
            </w:r>
            <w:r w:rsidRPr="0017365D">
              <w:rPr>
                <w:rFonts w:hint="eastAsia"/>
                <w:color w:val="000000" w:themeColor="text1"/>
                <w:sz w:val="24"/>
              </w:rPr>
              <w:t>塑</w:t>
            </w:r>
            <w:r w:rsidRPr="0017365D">
              <w:rPr>
                <w:color w:val="000000" w:themeColor="text1"/>
                <w:sz w:val="24"/>
              </w:rPr>
              <w:t>过程</w:t>
            </w:r>
            <w:r w:rsidRPr="0017365D">
              <w:rPr>
                <w:rFonts w:hint="eastAsia"/>
                <w:color w:val="000000" w:themeColor="text1"/>
                <w:sz w:val="24"/>
              </w:rPr>
              <w:t>进行局部气体收集，废气排至</w:t>
            </w:r>
            <w:r w:rsidRPr="0017365D">
              <w:rPr>
                <w:rFonts w:hint="eastAsia"/>
                <w:bCs/>
                <w:color w:val="000000" w:themeColor="text1"/>
                <w:sz w:val="24"/>
              </w:rPr>
              <w:t>有机</w:t>
            </w:r>
            <w:r w:rsidRPr="0017365D">
              <w:rPr>
                <w:rFonts w:hint="eastAsia"/>
                <w:color w:val="000000" w:themeColor="text1"/>
                <w:sz w:val="24"/>
              </w:rPr>
              <w:t>废气收集处理系统，符合该文要求。</w:t>
            </w:r>
          </w:p>
          <w:p w14:paraId="723E02AA" w14:textId="77777777" w:rsidR="00C13AE0" w:rsidRPr="0017365D" w:rsidRDefault="007B1898">
            <w:pPr>
              <w:spacing w:line="360" w:lineRule="auto"/>
              <w:ind w:left="480"/>
              <w:rPr>
                <w:b/>
                <w:color w:val="000000" w:themeColor="text1"/>
                <w:sz w:val="24"/>
              </w:rPr>
            </w:pPr>
            <w:r w:rsidRPr="0017365D">
              <w:rPr>
                <w:rFonts w:hint="eastAsia"/>
                <w:b/>
                <w:color w:val="000000" w:themeColor="text1"/>
                <w:sz w:val="24"/>
              </w:rPr>
              <w:lastRenderedPageBreak/>
              <w:t>1</w:t>
            </w:r>
            <w:r w:rsidRPr="0017365D">
              <w:rPr>
                <w:b/>
                <w:color w:val="000000" w:themeColor="text1"/>
                <w:sz w:val="24"/>
              </w:rPr>
              <w:t>2</w:t>
            </w:r>
            <w:r w:rsidRPr="0017365D">
              <w:rPr>
                <w:rFonts w:hint="eastAsia"/>
                <w:b/>
                <w:color w:val="000000" w:themeColor="text1"/>
                <w:sz w:val="24"/>
              </w:rPr>
              <w:t>、</w:t>
            </w:r>
            <w:r w:rsidRPr="0017365D">
              <w:rPr>
                <w:b/>
                <w:color w:val="000000" w:themeColor="text1"/>
                <w:sz w:val="24"/>
              </w:rPr>
              <w:t>与环境功能区划相符性分析</w:t>
            </w:r>
          </w:p>
          <w:p w14:paraId="4FF922F3" w14:textId="48419202" w:rsidR="00C13AE0" w:rsidRPr="0017365D" w:rsidRDefault="007B1898">
            <w:pPr>
              <w:spacing w:line="360" w:lineRule="auto"/>
              <w:ind w:firstLineChars="200" w:firstLine="480"/>
              <w:rPr>
                <w:color w:val="000000" w:themeColor="text1"/>
                <w:sz w:val="24"/>
              </w:rPr>
            </w:pPr>
            <w:r w:rsidRPr="0017365D">
              <w:rPr>
                <w:color w:val="000000" w:themeColor="text1"/>
                <w:sz w:val="24"/>
              </w:rPr>
              <w:t>根据《</w:t>
            </w:r>
            <w:r>
              <w:fldChar w:fldCharType="begin"/>
            </w:r>
            <w:r>
              <w:instrText>HYPERLINK "http://www.baidu.com/link?url=r1lRzSQi3gTu835r4r3IB5JBAYalvDPLrpf0asdgTqOYJ3JC94E8gNQjjZ6uTWSz-J49-ILJy7XqjHB_8jCce_" \t "https://www.baidu.com/_blank"</w:instrText>
            </w:r>
            <w:r>
              <w:fldChar w:fldCharType="separate"/>
            </w:r>
            <w:r w:rsidRPr="0017365D">
              <w:rPr>
                <w:color w:val="000000" w:themeColor="text1"/>
                <w:sz w:val="24"/>
              </w:rPr>
              <w:t>惠州市生活饮用水地表水源保护区划分</w:t>
            </w:r>
            <w:r>
              <w:rPr>
                <w:color w:val="000000" w:themeColor="text1"/>
                <w:sz w:val="24"/>
              </w:rPr>
              <w:fldChar w:fldCharType="end"/>
            </w:r>
            <w:r w:rsidRPr="0017365D">
              <w:rPr>
                <w:color w:val="000000" w:themeColor="text1"/>
                <w:sz w:val="24"/>
              </w:rPr>
              <w:t>》，本</w:t>
            </w:r>
            <w:r w:rsidR="0017365D" w:rsidRPr="0017365D">
              <w:rPr>
                <w:rFonts w:hint="eastAsia"/>
                <w:color w:val="000000" w:themeColor="text1"/>
                <w:sz w:val="24"/>
              </w:rPr>
              <w:t>建设项目</w:t>
            </w:r>
            <w:r w:rsidRPr="0017365D">
              <w:rPr>
                <w:color w:val="000000" w:themeColor="text1"/>
                <w:sz w:val="24"/>
              </w:rPr>
              <w:t>所在地不属于惠州市水源保护区，符合饮用水源保护条例的有关要求。</w:t>
            </w:r>
          </w:p>
          <w:p w14:paraId="23BEB366" w14:textId="0F2C3C94" w:rsidR="00C13AE0" w:rsidRPr="0017365D" w:rsidRDefault="007B1898">
            <w:pPr>
              <w:spacing w:line="360" w:lineRule="auto"/>
              <w:ind w:firstLineChars="200" w:firstLine="480"/>
              <w:rPr>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Pr="0017365D">
              <w:rPr>
                <w:color w:val="000000" w:themeColor="text1"/>
                <w:sz w:val="24"/>
              </w:rPr>
              <w:t>纳污水体为福田河，根据《关于同意实施广东省地表水环境功能区划的批复》</w:t>
            </w:r>
            <w:r w:rsidR="00C06602">
              <w:rPr>
                <w:rFonts w:hint="eastAsia"/>
                <w:color w:val="000000" w:themeColor="text1"/>
                <w:sz w:val="24"/>
              </w:rPr>
              <w:t>（</w:t>
            </w:r>
            <w:r w:rsidRPr="0017365D">
              <w:rPr>
                <w:color w:val="000000" w:themeColor="text1"/>
                <w:sz w:val="24"/>
              </w:rPr>
              <w:t>粤府函</w:t>
            </w:r>
            <w:r w:rsidR="00C06602">
              <w:rPr>
                <w:rFonts w:ascii="宋体" w:hAnsi="宋体" w:hint="eastAsia"/>
                <w:color w:val="000000" w:themeColor="text1"/>
                <w:sz w:val="24"/>
              </w:rPr>
              <w:t>〔</w:t>
            </w:r>
            <w:r w:rsidRPr="0017365D">
              <w:rPr>
                <w:color w:val="000000" w:themeColor="text1"/>
                <w:sz w:val="24"/>
              </w:rPr>
              <w:t>2011</w:t>
            </w:r>
            <w:r w:rsidR="00C06602">
              <w:rPr>
                <w:rFonts w:ascii="宋体" w:hAnsi="宋体" w:hint="eastAsia"/>
                <w:color w:val="000000" w:themeColor="text1"/>
                <w:sz w:val="24"/>
              </w:rPr>
              <w:t>〕</w:t>
            </w:r>
            <w:r w:rsidRPr="0017365D">
              <w:rPr>
                <w:color w:val="000000" w:themeColor="text1"/>
                <w:sz w:val="24"/>
              </w:rPr>
              <w:t>29</w:t>
            </w:r>
            <w:r w:rsidRPr="0017365D">
              <w:rPr>
                <w:color w:val="000000" w:themeColor="text1"/>
                <w:sz w:val="24"/>
              </w:rPr>
              <w:t>号</w:t>
            </w:r>
            <w:r w:rsidR="00C06602">
              <w:rPr>
                <w:rFonts w:hint="eastAsia"/>
                <w:color w:val="000000" w:themeColor="text1"/>
                <w:sz w:val="24"/>
              </w:rPr>
              <w:t>）</w:t>
            </w:r>
            <w:r w:rsidRPr="0017365D">
              <w:rPr>
                <w:color w:val="000000" w:themeColor="text1"/>
                <w:sz w:val="24"/>
              </w:rPr>
              <w:t>，</w:t>
            </w:r>
            <w:r w:rsidRPr="0017365D">
              <w:rPr>
                <w:rFonts w:hint="eastAsia"/>
                <w:color w:val="000000" w:themeColor="text1"/>
                <w:sz w:val="24"/>
              </w:rPr>
              <w:t>福田</w:t>
            </w:r>
            <w:proofErr w:type="gramStart"/>
            <w:r w:rsidRPr="0017365D">
              <w:rPr>
                <w:rFonts w:hint="eastAsia"/>
                <w:color w:val="000000" w:themeColor="text1"/>
                <w:sz w:val="24"/>
              </w:rPr>
              <w:t>河属于</w:t>
            </w:r>
            <w:proofErr w:type="gramEnd"/>
            <w:r w:rsidRPr="0017365D">
              <w:rPr>
                <w:color w:val="000000" w:themeColor="text1"/>
                <w:sz w:val="24"/>
              </w:rPr>
              <w:t>《地表水环境质量标准》（</w:t>
            </w:r>
            <w:r w:rsidRPr="0017365D">
              <w:rPr>
                <w:color w:val="000000" w:themeColor="text1"/>
                <w:sz w:val="24"/>
              </w:rPr>
              <w:t>GB3838-2002</w:t>
            </w:r>
            <w:r w:rsidRPr="0017365D">
              <w:rPr>
                <w:color w:val="000000" w:themeColor="text1"/>
                <w:sz w:val="24"/>
              </w:rPr>
              <w:t>）中</w:t>
            </w:r>
            <w:r w:rsidRPr="0017365D">
              <w:rPr>
                <w:color w:val="000000" w:themeColor="text1"/>
                <w:sz w:val="24"/>
              </w:rPr>
              <w:t>Ⅴ</w:t>
            </w:r>
            <w:r w:rsidRPr="0017365D">
              <w:rPr>
                <w:color w:val="000000" w:themeColor="text1"/>
                <w:sz w:val="24"/>
              </w:rPr>
              <w:t>类功能水体。</w:t>
            </w:r>
          </w:p>
          <w:p w14:paraId="65F511D7" w14:textId="2D7963CC"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根据</w:t>
            </w:r>
            <w:r w:rsidRPr="0017365D">
              <w:rPr>
                <w:color w:val="000000" w:themeColor="text1"/>
                <w:sz w:val="24"/>
              </w:rPr>
              <w:t>《</w:t>
            </w:r>
            <w:r w:rsidRPr="0017365D">
              <w:rPr>
                <w:rFonts w:hint="eastAsia"/>
                <w:color w:val="000000" w:themeColor="text1"/>
                <w:sz w:val="24"/>
              </w:rPr>
              <w:t>惠州市</w:t>
            </w:r>
            <w:r w:rsidRPr="0017365D">
              <w:rPr>
                <w:color w:val="000000" w:themeColor="text1"/>
                <w:sz w:val="24"/>
              </w:rPr>
              <w:t>环境空气质量功能区划》</w:t>
            </w:r>
            <w:r w:rsidRPr="0017365D">
              <w:rPr>
                <w:rFonts w:hint="eastAsia"/>
                <w:color w:val="000000" w:themeColor="text1"/>
                <w:sz w:val="24"/>
              </w:rPr>
              <w:t>（</w:t>
            </w:r>
            <w:r w:rsidRPr="0017365D">
              <w:rPr>
                <w:rFonts w:hint="eastAsia"/>
                <w:color w:val="000000" w:themeColor="text1"/>
                <w:sz w:val="24"/>
              </w:rPr>
              <w:t>2021</w:t>
            </w:r>
            <w:r w:rsidRPr="0017365D">
              <w:rPr>
                <w:rFonts w:hint="eastAsia"/>
                <w:color w:val="000000" w:themeColor="text1"/>
                <w:sz w:val="24"/>
              </w:rPr>
              <w:t>年</w:t>
            </w:r>
            <w:r w:rsidRPr="0017365D">
              <w:rPr>
                <w:color w:val="000000" w:themeColor="text1"/>
                <w:sz w:val="24"/>
              </w:rPr>
              <w:t>修订</w:t>
            </w:r>
            <w:r w:rsidRPr="0017365D">
              <w:rPr>
                <w:rFonts w:hint="eastAsia"/>
                <w:color w:val="000000" w:themeColor="text1"/>
                <w:sz w:val="24"/>
              </w:rPr>
              <w:t>），</w:t>
            </w:r>
            <w:r w:rsidRPr="0017365D">
              <w:rPr>
                <w:color w:val="000000" w:themeColor="text1"/>
                <w:sz w:val="24"/>
              </w:rPr>
              <w:t>本</w:t>
            </w:r>
            <w:r w:rsidR="0017365D" w:rsidRPr="0017365D">
              <w:rPr>
                <w:rFonts w:hint="eastAsia"/>
                <w:color w:val="000000" w:themeColor="text1"/>
                <w:sz w:val="24"/>
              </w:rPr>
              <w:t>建设项目</w:t>
            </w:r>
            <w:r w:rsidRPr="0017365D">
              <w:rPr>
                <w:color w:val="000000" w:themeColor="text1"/>
                <w:sz w:val="24"/>
              </w:rPr>
              <w:t>所在区域为环境空气质量二类功能区。</w:t>
            </w:r>
          </w:p>
          <w:p w14:paraId="05BA5161" w14:textId="1A3F0176" w:rsidR="00C13AE0" w:rsidRPr="0017365D" w:rsidRDefault="007B1898">
            <w:pPr>
              <w:spacing w:line="360" w:lineRule="auto"/>
              <w:ind w:firstLineChars="200" w:firstLine="480"/>
              <w:rPr>
                <w:color w:val="000000" w:themeColor="text1"/>
                <w:sz w:val="24"/>
              </w:rPr>
            </w:pPr>
            <w:r w:rsidRPr="0017365D">
              <w:rPr>
                <w:color w:val="000000" w:themeColor="text1"/>
                <w:sz w:val="24"/>
              </w:rPr>
              <w:t>根据《惠州市声环境功能区划分方案》，本</w:t>
            </w:r>
            <w:r w:rsidR="0017365D" w:rsidRPr="0017365D">
              <w:rPr>
                <w:rFonts w:hint="eastAsia"/>
                <w:color w:val="000000" w:themeColor="text1"/>
                <w:sz w:val="24"/>
              </w:rPr>
              <w:t>建设项目</w:t>
            </w:r>
            <w:r w:rsidRPr="0017365D">
              <w:rPr>
                <w:color w:val="000000" w:themeColor="text1"/>
                <w:sz w:val="24"/>
              </w:rPr>
              <w:t>所在区域为声环境</w:t>
            </w:r>
            <w:r w:rsidRPr="0017365D">
              <w:rPr>
                <w:color w:val="000000" w:themeColor="text1"/>
                <w:sz w:val="24"/>
              </w:rPr>
              <w:t>2</w:t>
            </w:r>
            <w:r w:rsidRPr="0017365D">
              <w:rPr>
                <w:color w:val="000000" w:themeColor="text1"/>
                <w:sz w:val="24"/>
              </w:rPr>
              <w:t>类区。</w:t>
            </w:r>
          </w:p>
          <w:p w14:paraId="57D0BBC5" w14:textId="590C204C" w:rsidR="00C13AE0" w:rsidRPr="0017365D" w:rsidRDefault="007B1898">
            <w:pPr>
              <w:spacing w:line="360" w:lineRule="auto"/>
              <w:ind w:firstLineChars="200" w:firstLine="480"/>
              <w:rPr>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Pr="0017365D">
              <w:rPr>
                <w:color w:val="000000" w:themeColor="text1"/>
                <w:sz w:val="24"/>
              </w:rPr>
              <w:t>周围没有国家重点保护文物、古迹，名胜风景区，自然保护区等。</w:t>
            </w:r>
          </w:p>
          <w:p w14:paraId="7DC063FB" w14:textId="3A087A63"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废水、废气、噪声和固体废物通过采取评价中提出的治理措施进行有效治理后，不会改变区域环境功能。因此</w:t>
            </w:r>
            <w:r w:rsidRPr="0017365D">
              <w:rPr>
                <w:color w:val="000000" w:themeColor="text1"/>
                <w:sz w:val="24"/>
              </w:rPr>
              <w:t>，</w:t>
            </w: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的建设与环境功能区划相符合。</w:t>
            </w:r>
          </w:p>
          <w:p w14:paraId="58C89835" w14:textId="77777777" w:rsidR="00C13AE0" w:rsidRPr="0017365D" w:rsidRDefault="007B1898">
            <w:pPr>
              <w:spacing w:line="360" w:lineRule="auto"/>
              <w:ind w:firstLineChars="200" w:firstLine="482"/>
              <w:rPr>
                <w:b/>
                <w:color w:val="000000" w:themeColor="text1"/>
                <w:sz w:val="24"/>
              </w:rPr>
            </w:pPr>
            <w:r w:rsidRPr="0017365D">
              <w:rPr>
                <w:rFonts w:hint="eastAsia"/>
                <w:b/>
                <w:color w:val="000000" w:themeColor="text1"/>
                <w:sz w:val="24"/>
              </w:rPr>
              <w:t>1</w:t>
            </w:r>
            <w:r w:rsidRPr="0017365D">
              <w:rPr>
                <w:b/>
                <w:color w:val="000000" w:themeColor="text1"/>
                <w:sz w:val="24"/>
              </w:rPr>
              <w:t>3</w:t>
            </w:r>
            <w:r w:rsidRPr="0017365D">
              <w:rPr>
                <w:rFonts w:hint="eastAsia"/>
                <w:b/>
                <w:color w:val="000000" w:themeColor="text1"/>
                <w:sz w:val="24"/>
              </w:rPr>
              <w:t>、选址合理性分析</w:t>
            </w:r>
          </w:p>
          <w:p w14:paraId="22840531" w14:textId="6C1C2AF2" w:rsidR="00C13AE0" w:rsidRPr="0017365D" w:rsidRDefault="007B1898">
            <w:pPr>
              <w:spacing w:line="360" w:lineRule="auto"/>
              <w:ind w:firstLineChars="200" w:firstLine="480"/>
              <w:rPr>
                <w:color w:val="000000" w:themeColor="text1"/>
              </w:rPr>
            </w:pP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位于博罗</w:t>
            </w:r>
            <w:r w:rsidRPr="00EA38EB">
              <w:rPr>
                <w:rFonts w:hint="eastAsia"/>
                <w:color w:val="000000" w:themeColor="text1"/>
                <w:sz w:val="24"/>
              </w:rPr>
              <w:t>县</w:t>
            </w:r>
            <w:r w:rsidRPr="00EA38EB">
              <w:rPr>
                <w:color w:val="000000" w:themeColor="text1"/>
                <w:sz w:val="24"/>
              </w:rPr>
              <w:t>福田镇</w:t>
            </w:r>
            <w:r w:rsidR="006C0A48" w:rsidRPr="00B45E26">
              <w:rPr>
                <w:rFonts w:hint="eastAsia"/>
                <w:color w:val="000000" w:themeColor="text1"/>
                <w:sz w:val="24"/>
              </w:rPr>
              <w:t>福达工业区</w:t>
            </w:r>
            <w:r w:rsidRPr="00EA38EB">
              <w:rPr>
                <w:color w:val="000000" w:themeColor="text1"/>
                <w:sz w:val="24"/>
              </w:rPr>
              <w:t>，</w:t>
            </w:r>
            <w:r w:rsidRPr="00EA38EB">
              <w:rPr>
                <w:rFonts w:hint="eastAsia"/>
                <w:color w:val="000000" w:themeColor="text1"/>
                <w:sz w:val="24"/>
              </w:rPr>
              <w:t>未新</w:t>
            </w:r>
            <w:r w:rsidRPr="0017365D">
              <w:rPr>
                <w:rFonts w:hint="eastAsia"/>
                <w:color w:val="000000" w:themeColor="text1"/>
                <w:sz w:val="24"/>
              </w:rPr>
              <w:t>增用地，</w:t>
            </w:r>
            <w:r w:rsidRPr="0017365D">
              <w:rPr>
                <w:color w:val="000000" w:themeColor="text1"/>
                <w:sz w:val="24"/>
              </w:rPr>
              <w:t>根据</w:t>
            </w:r>
            <w:r w:rsidRPr="0017365D">
              <w:rPr>
                <w:rFonts w:hint="eastAsia"/>
                <w:color w:val="000000" w:themeColor="text1"/>
                <w:sz w:val="24"/>
              </w:rPr>
              <w:t>项目</w:t>
            </w:r>
            <w:r w:rsidRPr="0017365D">
              <w:rPr>
                <w:color w:val="000000" w:themeColor="text1"/>
                <w:sz w:val="24"/>
              </w:rPr>
              <w:t>所在厂房</w:t>
            </w:r>
            <w:r w:rsidRPr="0017365D">
              <w:rPr>
                <w:rFonts w:hint="eastAsia"/>
                <w:bCs/>
                <w:color w:val="000000" w:themeColor="text1"/>
                <w:sz w:val="24"/>
              </w:rPr>
              <w:t>用地证明文件（附件</w:t>
            </w:r>
            <w:r w:rsidRPr="0017365D">
              <w:rPr>
                <w:rFonts w:hint="eastAsia"/>
                <w:bCs/>
                <w:color w:val="000000" w:themeColor="text1"/>
                <w:sz w:val="24"/>
              </w:rPr>
              <w:t>2</w:t>
            </w:r>
            <w:r w:rsidRPr="0017365D">
              <w:rPr>
                <w:rFonts w:hint="eastAsia"/>
                <w:bCs/>
                <w:color w:val="000000" w:themeColor="text1"/>
                <w:sz w:val="24"/>
              </w:rPr>
              <w:t>），本</w:t>
            </w:r>
            <w:r w:rsidR="0017365D" w:rsidRPr="0017365D">
              <w:rPr>
                <w:rFonts w:hint="eastAsia"/>
                <w:bCs/>
                <w:color w:val="000000" w:themeColor="text1"/>
                <w:sz w:val="24"/>
              </w:rPr>
              <w:t>建设项目</w:t>
            </w:r>
            <w:r w:rsidRPr="0017365D">
              <w:rPr>
                <w:bCs/>
                <w:color w:val="000000" w:themeColor="text1"/>
                <w:sz w:val="24"/>
              </w:rPr>
              <w:t>用地属于</w:t>
            </w:r>
            <w:r w:rsidRPr="0017365D">
              <w:rPr>
                <w:rFonts w:hint="eastAsia"/>
                <w:bCs/>
                <w:color w:val="000000" w:themeColor="text1"/>
                <w:sz w:val="24"/>
              </w:rPr>
              <w:t>工业用地</w:t>
            </w:r>
            <w:r w:rsidRPr="0017365D">
              <w:rPr>
                <w:rFonts w:hint="eastAsia"/>
                <w:color w:val="000000" w:themeColor="text1"/>
                <w:sz w:val="24"/>
              </w:rPr>
              <w:t>，</w:t>
            </w:r>
            <w:r w:rsidRPr="0017365D">
              <w:rPr>
                <w:color w:val="000000" w:themeColor="text1"/>
                <w:sz w:val="24"/>
              </w:rPr>
              <w:t>用地</w:t>
            </w:r>
            <w:r w:rsidRPr="0017365D">
              <w:rPr>
                <w:rFonts w:hint="eastAsia"/>
                <w:color w:val="000000" w:themeColor="text1"/>
                <w:sz w:val="24"/>
              </w:rPr>
              <w:t>符合</w:t>
            </w:r>
            <w:r w:rsidRPr="0017365D">
              <w:rPr>
                <w:color w:val="000000" w:themeColor="text1"/>
                <w:sz w:val="24"/>
              </w:rPr>
              <w:t>当地的总体规划。</w:t>
            </w:r>
            <w:r w:rsidRPr="0017365D">
              <w:rPr>
                <w:rFonts w:hint="eastAsia"/>
                <w:color w:val="000000" w:themeColor="text1"/>
                <w:sz w:val="24"/>
              </w:rPr>
              <w:t>因此，本</w:t>
            </w:r>
            <w:r w:rsidR="0017365D" w:rsidRPr="0017365D">
              <w:rPr>
                <w:rFonts w:hint="eastAsia"/>
                <w:color w:val="000000" w:themeColor="text1"/>
                <w:sz w:val="24"/>
              </w:rPr>
              <w:t>建设项目</w:t>
            </w:r>
            <w:r w:rsidRPr="0017365D">
              <w:rPr>
                <w:rFonts w:hint="eastAsia"/>
                <w:color w:val="000000" w:themeColor="text1"/>
                <w:sz w:val="24"/>
              </w:rPr>
              <w:t>选址合理。</w:t>
            </w:r>
          </w:p>
        </w:tc>
      </w:tr>
    </w:tbl>
    <w:p w14:paraId="3C5F47A8" w14:textId="77777777" w:rsidR="00C13AE0" w:rsidRPr="0017365D" w:rsidRDefault="00C13AE0">
      <w:pPr>
        <w:jc w:val="center"/>
        <w:rPr>
          <w:color w:val="000000" w:themeColor="text1"/>
          <w:sz w:val="30"/>
        </w:rPr>
        <w:sectPr w:rsidR="00C13AE0" w:rsidRPr="0017365D">
          <w:headerReference w:type="even" r:id="rId30"/>
          <w:headerReference w:type="default" r:id="rId31"/>
          <w:footerReference w:type="even" r:id="rId32"/>
          <w:footerReference w:type="default" r:id="rId33"/>
          <w:headerReference w:type="first" r:id="rId34"/>
          <w:footerReference w:type="first" r:id="rId35"/>
          <w:pgSz w:w="11906" w:h="16838"/>
          <w:pgMar w:top="1558" w:right="1418" w:bottom="1474" w:left="1418" w:header="851" w:footer="709" w:gutter="0"/>
          <w:pgNumType w:start="1"/>
          <w:cols w:space="720"/>
          <w:docGrid w:type="lines" w:linePitch="312"/>
        </w:sectPr>
      </w:pPr>
    </w:p>
    <w:p w14:paraId="2E4CD0BF" w14:textId="77777777" w:rsidR="00C13AE0" w:rsidRPr="0017365D" w:rsidRDefault="007B1898">
      <w:pPr>
        <w:jc w:val="center"/>
        <w:outlineLvl w:val="0"/>
        <w:rPr>
          <w:rFonts w:ascii="黑体" w:eastAsia="黑体" w:hAnsi="黑体"/>
          <w:color w:val="000000" w:themeColor="text1"/>
          <w:sz w:val="30"/>
        </w:rPr>
      </w:pPr>
      <w:r w:rsidRPr="0017365D">
        <w:rPr>
          <w:rFonts w:ascii="黑体" w:eastAsia="黑体" w:hAnsi="黑体" w:hint="eastAsia"/>
          <w:color w:val="000000" w:themeColor="text1"/>
          <w:sz w:val="30"/>
        </w:rPr>
        <w:lastRenderedPageBreak/>
        <w:t>二</w:t>
      </w:r>
      <w:r w:rsidRPr="0017365D">
        <w:rPr>
          <w:rFonts w:ascii="黑体" w:eastAsia="黑体" w:hAnsi="黑体"/>
          <w:color w:val="000000" w:themeColor="text1"/>
          <w:sz w:val="30"/>
        </w:rPr>
        <w:t>、</w:t>
      </w:r>
      <w:r w:rsidRPr="0017365D">
        <w:rPr>
          <w:rFonts w:ascii="黑体" w:eastAsia="黑体" w:hAnsi="黑体" w:hint="eastAsia"/>
          <w:color w:val="000000" w:themeColor="text1"/>
          <w:sz w:val="30"/>
        </w:rPr>
        <w:t>建设项目</w:t>
      </w:r>
      <w:r w:rsidRPr="0017365D">
        <w:rPr>
          <w:rFonts w:ascii="黑体" w:eastAsia="黑体" w:hAnsi="黑体"/>
          <w:color w:val="000000" w:themeColor="text1"/>
          <w:sz w:val="30"/>
        </w:rPr>
        <w:t>工程分析</w:t>
      </w:r>
    </w:p>
    <w:tbl>
      <w:tblPr>
        <w:tblW w:w="898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99"/>
        <w:gridCol w:w="8285"/>
      </w:tblGrid>
      <w:tr w:rsidR="0017365D" w:rsidRPr="0017365D" w14:paraId="3845A891" w14:textId="77777777">
        <w:trPr>
          <w:trHeight w:val="5192"/>
          <w:jc w:val="center"/>
        </w:trPr>
        <w:tc>
          <w:tcPr>
            <w:tcW w:w="699" w:type="dxa"/>
            <w:vAlign w:val="center"/>
          </w:tcPr>
          <w:p w14:paraId="53F10B9F" w14:textId="77777777" w:rsidR="00C13AE0" w:rsidRPr="0017365D" w:rsidRDefault="007B1898">
            <w:pPr>
              <w:pStyle w:val="af7"/>
              <w:adjustRightInd w:val="0"/>
              <w:snapToGrid w:val="0"/>
              <w:spacing w:before="0" w:beforeAutospacing="0" w:after="0" w:afterAutospacing="0"/>
              <w:jc w:val="center"/>
              <w:rPr>
                <w:rFonts w:ascii="Times New Roman" w:hAnsi="Times New Roman" w:cs="Times New Roman"/>
                <w:color w:val="000000" w:themeColor="text1"/>
              </w:rPr>
            </w:pPr>
            <w:r w:rsidRPr="0017365D">
              <w:rPr>
                <w:rFonts w:ascii="Times New Roman" w:hAnsi="Times New Roman" w:cs="Times New Roman"/>
                <w:color w:val="000000" w:themeColor="text1"/>
              </w:rPr>
              <w:t>建设内容</w:t>
            </w:r>
          </w:p>
        </w:tc>
        <w:tc>
          <w:tcPr>
            <w:tcW w:w="8285" w:type="dxa"/>
          </w:tcPr>
          <w:p w14:paraId="227C74B5" w14:textId="5BD06450" w:rsidR="00C13AE0" w:rsidRPr="0017365D" w:rsidRDefault="007B1898">
            <w:pPr>
              <w:spacing w:line="360" w:lineRule="auto"/>
              <w:ind w:firstLineChars="196" w:firstLine="472"/>
              <w:rPr>
                <w:b/>
                <w:color w:val="000000" w:themeColor="text1"/>
                <w:kern w:val="0"/>
                <w:sz w:val="24"/>
              </w:rPr>
            </w:pPr>
            <w:r w:rsidRPr="0017365D">
              <w:rPr>
                <w:rFonts w:hint="eastAsia"/>
                <w:b/>
                <w:color w:val="000000" w:themeColor="text1"/>
                <w:kern w:val="0"/>
                <w:sz w:val="24"/>
              </w:rPr>
              <w:t>1</w:t>
            </w:r>
            <w:r w:rsidRPr="0017365D">
              <w:rPr>
                <w:rFonts w:hint="eastAsia"/>
                <w:b/>
                <w:color w:val="000000" w:themeColor="text1"/>
                <w:kern w:val="0"/>
                <w:sz w:val="24"/>
              </w:rPr>
              <w:t>、</w:t>
            </w:r>
            <w:r w:rsidRPr="0017365D">
              <w:rPr>
                <w:b/>
                <w:color w:val="000000" w:themeColor="text1"/>
                <w:kern w:val="0"/>
                <w:sz w:val="24"/>
              </w:rPr>
              <w:t>工程组成</w:t>
            </w:r>
          </w:p>
          <w:p w14:paraId="1B9613DB" w14:textId="6FABFFB6" w:rsidR="00C13AE0" w:rsidRPr="00C94184" w:rsidRDefault="00C94184">
            <w:pPr>
              <w:spacing w:line="360" w:lineRule="auto"/>
              <w:ind w:firstLine="480"/>
              <w:rPr>
                <w:color w:val="000000" w:themeColor="text1"/>
                <w:sz w:val="24"/>
              </w:rPr>
            </w:pPr>
            <w:r w:rsidRPr="00C94184">
              <w:rPr>
                <w:color w:val="000000" w:themeColor="text1"/>
                <w:sz w:val="24"/>
              </w:rPr>
              <w:t>本</w:t>
            </w:r>
            <w:r w:rsidRPr="00C94184">
              <w:rPr>
                <w:rFonts w:hint="eastAsia"/>
                <w:color w:val="000000" w:themeColor="text1"/>
                <w:sz w:val="24"/>
              </w:rPr>
              <w:t>项目所在厂房为一栋一层的建筑，建设单位租用该厂房作为生产车间，总</w:t>
            </w:r>
            <w:r w:rsidRPr="00C94184">
              <w:rPr>
                <w:color w:val="000000" w:themeColor="text1"/>
                <w:sz w:val="24"/>
              </w:rPr>
              <w:t>占地面积</w:t>
            </w:r>
            <w:r w:rsidRPr="00C94184">
              <w:rPr>
                <w:color w:val="000000" w:themeColor="text1"/>
                <w:sz w:val="24"/>
              </w:rPr>
              <w:t>456</w:t>
            </w:r>
            <w:r w:rsidRPr="00C94184">
              <w:rPr>
                <w:color w:val="000000" w:themeColor="text1"/>
                <w:sz w:val="24"/>
              </w:rPr>
              <w:t>平方米，总建筑面积</w:t>
            </w:r>
            <w:r w:rsidRPr="00C94184">
              <w:rPr>
                <w:color w:val="000000" w:themeColor="text1"/>
                <w:sz w:val="24"/>
              </w:rPr>
              <w:t>456</w:t>
            </w:r>
            <w:r w:rsidRPr="00C94184">
              <w:rPr>
                <w:color w:val="000000" w:themeColor="text1"/>
                <w:sz w:val="24"/>
              </w:rPr>
              <w:t>平方米，</w:t>
            </w:r>
            <w:r w:rsidRPr="00C94184">
              <w:rPr>
                <w:rFonts w:hint="eastAsia"/>
                <w:color w:val="000000" w:themeColor="text1"/>
                <w:sz w:val="24"/>
              </w:rPr>
              <w:t>项目拟招员工人数为</w:t>
            </w:r>
            <w:r>
              <w:rPr>
                <w:color w:val="000000" w:themeColor="text1"/>
                <w:sz w:val="24"/>
              </w:rPr>
              <w:t>20</w:t>
            </w:r>
            <w:r w:rsidRPr="00C94184">
              <w:rPr>
                <w:rFonts w:hint="eastAsia"/>
                <w:color w:val="000000" w:themeColor="text1"/>
                <w:sz w:val="24"/>
              </w:rPr>
              <w:t>人，均</w:t>
            </w:r>
            <w:r>
              <w:rPr>
                <w:rFonts w:hint="eastAsia"/>
                <w:color w:val="000000" w:themeColor="text1"/>
                <w:sz w:val="24"/>
              </w:rPr>
              <w:t>不</w:t>
            </w:r>
            <w:r w:rsidRPr="00C94184">
              <w:rPr>
                <w:rFonts w:hint="eastAsia"/>
                <w:color w:val="000000" w:themeColor="text1"/>
                <w:sz w:val="24"/>
              </w:rPr>
              <w:t>在厂区内食宿，年工作日为</w:t>
            </w:r>
            <w:r>
              <w:rPr>
                <w:color w:val="000000" w:themeColor="text1"/>
                <w:sz w:val="24"/>
              </w:rPr>
              <w:t>250</w:t>
            </w:r>
            <w:r w:rsidRPr="00C94184">
              <w:rPr>
                <w:rFonts w:hint="eastAsia"/>
                <w:color w:val="000000" w:themeColor="text1"/>
                <w:sz w:val="24"/>
              </w:rPr>
              <w:t>天，为</w:t>
            </w:r>
            <w:r w:rsidRPr="00C94184">
              <w:rPr>
                <w:rFonts w:hint="eastAsia"/>
                <w:color w:val="000000" w:themeColor="text1"/>
                <w:sz w:val="24"/>
              </w:rPr>
              <w:t>8h</w:t>
            </w:r>
            <w:r w:rsidRPr="00C94184">
              <w:rPr>
                <w:rFonts w:hint="eastAsia"/>
                <w:color w:val="000000" w:themeColor="text1"/>
                <w:sz w:val="24"/>
              </w:rPr>
              <w:t>一班工作制。</w:t>
            </w:r>
            <w:r w:rsidR="007B1898" w:rsidRPr="00C94184">
              <w:rPr>
                <w:color w:val="000000" w:themeColor="text1"/>
                <w:sz w:val="24"/>
              </w:rPr>
              <w:t>项目平面布置图见附图</w:t>
            </w:r>
            <w:r w:rsidR="007B1898" w:rsidRPr="00C94184">
              <w:rPr>
                <w:color w:val="000000" w:themeColor="text1"/>
                <w:sz w:val="24"/>
              </w:rPr>
              <w:t>3</w:t>
            </w:r>
            <w:r w:rsidR="007B1898" w:rsidRPr="00C94184">
              <w:rPr>
                <w:color w:val="000000" w:themeColor="text1"/>
                <w:sz w:val="24"/>
              </w:rPr>
              <w:t>，</w:t>
            </w:r>
            <w:r w:rsidR="00815E46">
              <w:rPr>
                <w:rFonts w:hint="eastAsia"/>
                <w:color w:val="000000" w:themeColor="text1"/>
                <w:sz w:val="24"/>
              </w:rPr>
              <w:t>项目</w:t>
            </w:r>
            <w:r w:rsidR="007B1898" w:rsidRPr="00C94184">
              <w:rPr>
                <w:color w:val="000000" w:themeColor="text1"/>
                <w:sz w:val="24"/>
              </w:rPr>
              <w:t>厂区建筑情况表见表</w:t>
            </w:r>
            <w:r w:rsidR="007B1898" w:rsidRPr="00C94184">
              <w:rPr>
                <w:color w:val="000000" w:themeColor="text1"/>
                <w:sz w:val="24"/>
              </w:rPr>
              <w:t>2-1</w:t>
            </w:r>
            <w:r w:rsidR="007B1898" w:rsidRPr="00C94184">
              <w:rPr>
                <w:color w:val="000000" w:themeColor="text1"/>
                <w:sz w:val="24"/>
              </w:rPr>
              <w:t>。</w:t>
            </w:r>
          </w:p>
          <w:p w14:paraId="5F313B6E" w14:textId="40409D0A" w:rsidR="00C13AE0" w:rsidRDefault="007B1898">
            <w:pPr>
              <w:spacing w:line="360" w:lineRule="auto"/>
              <w:jc w:val="center"/>
              <w:rPr>
                <w:b/>
                <w:bCs/>
                <w:color w:val="000000" w:themeColor="text1"/>
                <w:szCs w:val="21"/>
              </w:rPr>
            </w:pPr>
            <w:r w:rsidRPr="0017365D">
              <w:rPr>
                <w:rFonts w:hint="eastAsia"/>
                <w:b/>
                <w:bCs/>
                <w:color w:val="000000" w:themeColor="text1"/>
                <w:szCs w:val="21"/>
              </w:rPr>
              <w:t>表</w:t>
            </w:r>
            <w:r w:rsidRPr="0017365D">
              <w:rPr>
                <w:b/>
                <w:bCs/>
                <w:color w:val="000000" w:themeColor="text1"/>
                <w:szCs w:val="21"/>
              </w:rPr>
              <w:t>2</w:t>
            </w:r>
            <w:r w:rsidRPr="0017365D">
              <w:rPr>
                <w:rFonts w:hint="eastAsia"/>
                <w:b/>
                <w:bCs/>
                <w:color w:val="000000" w:themeColor="text1"/>
                <w:szCs w:val="21"/>
              </w:rPr>
              <w:t xml:space="preserve">-1 </w:t>
            </w:r>
            <w:r w:rsidRPr="0017365D">
              <w:rPr>
                <w:rFonts w:hint="eastAsia"/>
                <w:b/>
                <w:bCs/>
                <w:color w:val="000000" w:themeColor="text1"/>
                <w:szCs w:val="21"/>
              </w:rPr>
              <w:t>项目厂区建筑情况表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52"/>
              <w:gridCol w:w="426"/>
              <w:gridCol w:w="934"/>
              <w:gridCol w:w="835"/>
              <w:gridCol w:w="4824"/>
            </w:tblGrid>
            <w:tr w:rsidR="00D5719F" w14:paraId="2D5AEEA3" w14:textId="77777777" w:rsidTr="006C6C3B">
              <w:trPr>
                <w:trHeight w:val="333"/>
                <w:tblHeader/>
                <w:jc w:val="center"/>
              </w:trPr>
              <w:tc>
                <w:tcPr>
                  <w:tcW w:w="728" w:type="pct"/>
                  <w:vAlign w:val="center"/>
                </w:tcPr>
                <w:p w14:paraId="13356399" w14:textId="77777777" w:rsidR="00C94184" w:rsidRDefault="00C94184" w:rsidP="00C94184">
                  <w:pPr>
                    <w:widowControl/>
                    <w:adjustRightInd w:val="0"/>
                    <w:snapToGrid w:val="0"/>
                    <w:jc w:val="center"/>
                    <w:rPr>
                      <w:b/>
                      <w:bCs/>
                      <w:color w:val="000000" w:themeColor="text1"/>
                      <w:szCs w:val="21"/>
                    </w:rPr>
                  </w:pPr>
                  <w:r>
                    <w:rPr>
                      <w:b/>
                      <w:bCs/>
                      <w:color w:val="000000" w:themeColor="text1"/>
                      <w:szCs w:val="21"/>
                    </w:rPr>
                    <w:t>项目类别</w:t>
                  </w:r>
                </w:p>
              </w:tc>
              <w:tc>
                <w:tcPr>
                  <w:tcW w:w="764" w:type="pct"/>
                  <w:gridSpan w:val="2"/>
                  <w:vAlign w:val="center"/>
                </w:tcPr>
                <w:p w14:paraId="023AAEB1" w14:textId="77777777" w:rsidR="00C94184" w:rsidRDefault="00C94184" w:rsidP="00C94184">
                  <w:pPr>
                    <w:widowControl/>
                    <w:adjustRightInd w:val="0"/>
                    <w:snapToGrid w:val="0"/>
                    <w:jc w:val="center"/>
                    <w:rPr>
                      <w:b/>
                      <w:bCs/>
                      <w:color w:val="000000" w:themeColor="text1"/>
                      <w:szCs w:val="21"/>
                    </w:rPr>
                  </w:pPr>
                  <w:r>
                    <w:rPr>
                      <w:b/>
                      <w:bCs/>
                      <w:color w:val="000000" w:themeColor="text1"/>
                      <w:szCs w:val="21"/>
                    </w:rPr>
                    <w:t>名称</w:t>
                  </w:r>
                </w:p>
              </w:tc>
              <w:tc>
                <w:tcPr>
                  <w:tcW w:w="3508" w:type="pct"/>
                  <w:gridSpan w:val="2"/>
                  <w:vAlign w:val="center"/>
                </w:tcPr>
                <w:p w14:paraId="204C6211" w14:textId="77777777" w:rsidR="00C94184" w:rsidRDefault="00C94184" w:rsidP="00C94184">
                  <w:pPr>
                    <w:widowControl/>
                    <w:adjustRightInd w:val="0"/>
                    <w:snapToGrid w:val="0"/>
                    <w:jc w:val="center"/>
                    <w:rPr>
                      <w:b/>
                      <w:bCs/>
                      <w:color w:val="000000" w:themeColor="text1"/>
                      <w:szCs w:val="21"/>
                    </w:rPr>
                  </w:pPr>
                  <w:r>
                    <w:rPr>
                      <w:b/>
                      <w:bCs/>
                      <w:color w:val="000000" w:themeColor="text1"/>
                      <w:szCs w:val="21"/>
                    </w:rPr>
                    <w:t>工程组成内容</w:t>
                  </w:r>
                </w:p>
              </w:tc>
            </w:tr>
            <w:tr w:rsidR="00D5719F" w14:paraId="19E1EE9C" w14:textId="77777777" w:rsidTr="006C6C3B">
              <w:trPr>
                <w:trHeight w:val="849"/>
                <w:jc w:val="center"/>
              </w:trPr>
              <w:tc>
                <w:tcPr>
                  <w:tcW w:w="728" w:type="pct"/>
                  <w:vAlign w:val="center"/>
                </w:tcPr>
                <w:p w14:paraId="1481A022" w14:textId="77777777" w:rsidR="00C94184" w:rsidRDefault="00C94184" w:rsidP="00C94184">
                  <w:pPr>
                    <w:widowControl/>
                    <w:adjustRightInd w:val="0"/>
                    <w:snapToGrid w:val="0"/>
                    <w:jc w:val="center"/>
                    <w:rPr>
                      <w:color w:val="000000" w:themeColor="text1"/>
                      <w:szCs w:val="21"/>
                    </w:rPr>
                  </w:pPr>
                  <w:r>
                    <w:rPr>
                      <w:color w:val="000000" w:themeColor="text1"/>
                      <w:szCs w:val="21"/>
                    </w:rPr>
                    <w:t>主体工程</w:t>
                  </w:r>
                </w:p>
              </w:tc>
              <w:tc>
                <w:tcPr>
                  <w:tcW w:w="764" w:type="pct"/>
                  <w:gridSpan w:val="2"/>
                  <w:vAlign w:val="center"/>
                </w:tcPr>
                <w:p w14:paraId="4BE905AD" w14:textId="77777777" w:rsidR="00C94184" w:rsidRDefault="00C94184" w:rsidP="00C94184">
                  <w:pPr>
                    <w:widowControl/>
                    <w:adjustRightInd w:val="0"/>
                    <w:snapToGrid w:val="0"/>
                    <w:jc w:val="center"/>
                    <w:rPr>
                      <w:color w:val="000000" w:themeColor="text1"/>
                      <w:szCs w:val="21"/>
                    </w:rPr>
                  </w:pPr>
                  <w:r>
                    <w:rPr>
                      <w:rFonts w:hint="eastAsia"/>
                      <w:color w:val="000000" w:themeColor="text1"/>
                      <w:szCs w:val="21"/>
                    </w:rPr>
                    <w:t>生产车间</w:t>
                  </w:r>
                </w:p>
              </w:tc>
              <w:tc>
                <w:tcPr>
                  <w:tcW w:w="3508" w:type="pct"/>
                  <w:gridSpan w:val="2"/>
                  <w:vAlign w:val="center"/>
                </w:tcPr>
                <w:p w14:paraId="458BA912" w14:textId="3E04A6CB" w:rsidR="00C94184" w:rsidRDefault="00C94184" w:rsidP="00C94184">
                  <w:pPr>
                    <w:widowControl/>
                    <w:adjustRightInd w:val="0"/>
                    <w:snapToGrid w:val="0"/>
                    <w:jc w:val="center"/>
                    <w:rPr>
                      <w:color w:val="000000" w:themeColor="text1"/>
                      <w:szCs w:val="21"/>
                    </w:rPr>
                  </w:pPr>
                  <w:r>
                    <w:rPr>
                      <w:rFonts w:hint="eastAsia"/>
                      <w:color w:val="000000" w:themeColor="text1"/>
                      <w:spacing w:val="-1"/>
                      <w:kern w:val="0"/>
                      <w:position w:val="-1"/>
                      <w:szCs w:val="21"/>
                    </w:rPr>
                    <w:t>租用</w:t>
                  </w:r>
                  <w:r>
                    <w:rPr>
                      <w:rFonts w:hint="eastAsia"/>
                      <w:color w:val="000000" w:themeColor="text1"/>
                      <w:szCs w:val="21"/>
                    </w:rPr>
                    <w:t>厂房作为生产车间</w:t>
                  </w:r>
                  <w:r>
                    <w:rPr>
                      <w:rFonts w:hint="eastAsia"/>
                      <w:color w:val="000000" w:themeColor="text1"/>
                      <w:spacing w:val="-1"/>
                      <w:kern w:val="0"/>
                      <w:position w:val="-1"/>
                      <w:szCs w:val="21"/>
                    </w:rPr>
                    <w:t>，生产</w:t>
                  </w:r>
                  <w:r w:rsidRPr="00B71931">
                    <w:rPr>
                      <w:rFonts w:hint="eastAsia"/>
                      <w:color w:val="000000" w:themeColor="text1"/>
                      <w:spacing w:val="-1"/>
                      <w:kern w:val="0"/>
                      <w:position w:val="-1"/>
                      <w:szCs w:val="21"/>
                    </w:rPr>
                    <w:t>车间层高为</w:t>
                  </w:r>
                  <w:r w:rsidRPr="00B71931">
                    <w:rPr>
                      <w:color w:val="000000" w:themeColor="text1"/>
                      <w:spacing w:val="-1"/>
                      <w:kern w:val="0"/>
                      <w:position w:val="-1"/>
                      <w:szCs w:val="21"/>
                    </w:rPr>
                    <w:t>6</w:t>
                  </w:r>
                  <w:r w:rsidRPr="00B71931">
                    <w:rPr>
                      <w:rFonts w:hint="eastAsia"/>
                      <w:color w:val="000000" w:themeColor="text1"/>
                      <w:spacing w:val="-1"/>
                      <w:kern w:val="0"/>
                      <w:position w:val="-1"/>
                      <w:szCs w:val="21"/>
                    </w:rPr>
                    <w:t>m</w:t>
                  </w:r>
                  <w:r w:rsidRPr="00B71931">
                    <w:rPr>
                      <w:rFonts w:hint="eastAsia"/>
                      <w:color w:val="000000" w:themeColor="text1"/>
                      <w:spacing w:val="-1"/>
                      <w:kern w:val="0"/>
                      <w:position w:val="-1"/>
                      <w:szCs w:val="21"/>
                    </w:rPr>
                    <w:t>，占地面积</w:t>
                  </w:r>
                  <w:r w:rsidRPr="00B71931">
                    <w:rPr>
                      <w:color w:val="000000" w:themeColor="text1"/>
                      <w:spacing w:val="-1"/>
                      <w:kern w:val="0"/>
                      <w:position w:val="-1"/>
                      <w:szCs w:val="21"/>
                    </w:rPr>
                    <w:t>456m</w:t>
                  </w:r>
                  <w:r w:rsidRPr="00B71931">
                    <w:rPr>
                      <w:color w:val="000000" w:themeColor="text1"/>
                      <w:spacing w:val="-1"/>
                      <w:kern w:val="0"/>
                      <w:position w:val="-1"/>
                      <w:szCs w:val="21"/>
                      <w:vertAlign w:val="superscript"/>
                    </w:rPr>
                    <w:t>2</w:t>
                  </w:r>
                  <w:r w:rsidRPr="00B71931">
                    <w:rPr>
                      <w:rFonts w:hint="eastAsia"/>
                      <w:color w:val="000000" w:themeColor="text1"/>
                      <w:spacing w:val="-1"/>
                      <w:kern w:val="0"/>
                      <w:position w:val="-1"/>
                      <w:szCs w:val="21"/>
                    </w:rPr>
                    <w:t>，建筑面积</w:t>
                  </w:r>
                  <w:r w:rsidRPr="00B71931">
                    <w:rPr>
                      <w:color w:val="000000" w:themeColor="text1"/>
                      <w:spacing w:val="-1"/>
                      <w:kern w:val="0"/>
                      <w:position w:val="-1"/>
                      <w:szCs w:val="21"/>
                    </w:rPr>
                    <w:t>456m</w:t>
                  </w:r>
                  <w:r w:rsidRPr="00B71931">
                    <w:rPr>
                      <w:color w:val="000000" w:themeColor="text1"/>
                      <w:spacing w:val="-1"/>
                      <w:kern w:val="0"/>
                      <w:position w:val="-1"/>
                      <w:szCs w:val="21"/>
                      <w:vertAlign w:val="superscript"/>
                    </w:rPr>
                    <w:t>2</w:t>
                  </w:r>
                  <w:r w:rsidRPr="00B71931">
                    <w:rPr>
                      <w:rFonts w:hint="eastAsia"/>
                      <w:color w:val="000000" w:themeColor="text1"/>
                      <w:spacing w:val="-1"/>
                      <w:kern w:val="0"/>
                      <w:position w:val="-1"/>
                      <w:szCs w:val="21"/>
                    </w:rPr>
                    <w:t>；主要设置原料区、</w:t>
                  </w:r>
                  <w:r w:rsidR="00B71931" w:rsidRPr="00B71931">
                    <w:rPr>
                      <w:rFonts w:hint="eastAsia"/>
                      <w:color w:val="000000" w:themeColor="text1"/>
                      <w:spacing w:val="-1"/>
                      <w:kern w:val="0"/>
                      <w:position w:val="-1"/>
                      <w:szCs w:val="21"/>
                    </w:rPr>
                    <w:t>吹塑区、</w:t>
                  </w:r>
                  <w:proofErr w:type="gramStart"/>
                  <w:r w:rsidRPr="00B71931">
                    <w:rPr>
                      <w:rFonts w:hint="eastAsia"/>
                      <w:color w:val="000000" w:themeColor="text1"/>
                      <w:spacing w:val="-1"/>
                      <w:kern w:val="0"/>
                      <w:position w:val="-1"/>
                      <w:szCs w:val="21"/>
                    </w:rPr>
                    <w:t>切袋区</w:t>
                  </w:r>
                  <w:proofErr w:type="gramEnd"/>
                  <w:r w:rsidRPr="00B71931">
                    <w:rPr>
                      <w:rFonts w:hint="eastAsia"/>
                      <w:color w:val="000000" w:themeColor="text1"/>
                      <w:spacing w:val="-1"/>
                      <w:kern w:val="0"/>
                      <w:position w:val="-1"/>
                      <w:szCs w:val="21"/>
                    </w:rPr>
                    <w:t>、成品区</w:t>
                  </w:r>
                  <w:r w:rsidR="00B71931" w:rsidRPr="00B71931">
                    <w:rPr>
                      <w:rFonts w:hint="eastAsia"/>
                      <w:color w:val="000000" w:themeColor="text1"/>
                      <w:spacing w:val="-1"/>
                      <w:kern w:val="0"/>
                      <w:position w:val="-1"/>
                      <w:szCs w:val="21"/>
                    </w:rPr>
                    <w:t>、办公区</w:t>
                  </w:r>
                  <w:r w:rsidRPr="00B71931">
                    <w:rPr>
                      <w:rFonts w:hint="eastAsia"/>
                      <w:color w:val="000000" w:themeColor="text1"/>
                      <w:spacing w:val="-1"/>
                      <w:kern w:val="0"/>
                      <w:position w:val="-1"/>
                      <w:szCs w:val="21"/>
                    </w:rPr>
                    <w:t>等区域，生产车间内部还设有</w:t>
                  </w:r>
                  <w:r w:rsidR="004C0C30" w:rsidRPr="00B71931">
                    <w:rPr>
                      <w:rFonts w:hint="eastAsia"/>
                      <w:color w:val="000000" w:themeColor="text1"/>
                      <w:spacing w:val="-1"/>
                      <w:kern w:val="0"/>
                      <w:position w:val="-1"/>
                      <w:szCs w:val="21"/>
                    </w:rPr>
                    <w:t>固废</w:t>
                  </w:r>
                  <w:r w:rsidRPr="00B71931">
                    <w:rPr>
                      <w:rFonts w:hint="eastAsia"/>
                      <w:color w:val="000000" w:themeColor="text1"/>
                      <w:spacing w:val="-1"/>
                      <w:kern w:val="0"/>
                      <w:position w:val="-1"/>
                      <w:szCs w:val="21"/>
                    </w:rPr>
                    <w:t>仓库、空压机房等。</w:t>
                  </w:r>
                </w:p>
              </w:tc>
            </w:tr>
            <w:tr w:rsidR="00D5719F" w14:paraId="2949453D" w14:textId="77777777" w:rsidTr="006C6C3B">
              <w:trPr>
                <w:trHeight w:val="336"/>
                <w:jc w:val="center"/>
              </w:trPr>
              <w:tc>
                <w:tcPr>
                  <w:tcW w:w="728" w:type="pct"/>
                  <w:vAlign w:val="center"/>
                </w:tcPr>
                <w:p w14:paraId="0B8B8CB3" w14:textId="77777777" w:rsidR="00C94184" w:rsidRDefault="00C94184" w:rsidP="00C94184">
                  <w:pPr>
                    <w:widowControl/>
                    <w:adjustRightInd w:val="0"/>
                    <w:snapToGrid w:val="0"/>
                    <w:jc w:val="center"/>
                    <w:rPr>
                      <w:color w:val="000000" w:themeColor="text1"/>
                      <w:szCs w:val="21"/>
                    </w:rPr>
                  </w:pPr>
                  <w:r>
                    <w:rPr>
                      <w:rFonts w:hint="eastAsia"/>
                      <w:color w:val="000000" w:themeColor="text1"/>
                      <w:szCs w:val="21"/>
                    </w:rPr>
                    <w:t>储运工程</w:t>
                  </w:r>
                </w:p>
              </w:tc>
              <w:tc>
                <w:tcPr>
                  <w:tcW w:w="764" w:type="pct"/>
                  <w:gridSpan w:val="2"/>
                  <w:vAlign w:val="center"/>
                </w:tcPr>
                <w:p w14:paraId="03A16115" w14:textId="77777777" w:rsidR="00C94184" w:rsidRDefault="00C94184" w:rsidP="00C94184">
                  <w:pPr>
                    <w:widowControl/>
                    <w:adjustRightInd w:val="0"/>
                    <w:snapToGrid w:val="0"/>
                    <w:jc w:val="center"/>
                    <w:rPr>
                      <w:color w:val="000000" w:themeColor="text1"/>
                      <w:szCs w:val="21"/>
                    </w:rPr>
                  </w:pPr>
                  <w:r>
                    <w:rPr>
                      <w:rFonts w:hint="eastAsia"/>
                      <w:color w:val="000000" w:themeColor="text1"/>
                      <w:szCs w:val="21"/>
                    </w:rPr>
                    <w:t>仓库</w:t>
                  </w:r>
                </w:p>
              </w:tc>
              <w:tc>
                <w:tcPr>
                  <w:tcW w:w="3508" w:type="pct"/>
                  <w:gridSpan w:val="2"/>
                  <w:vAlign w:val="center"/>
                </w:tcPr>
                <w:p w14:paraId="611622FE" w14:textId="77777777" w:rsidR="00C94184" w:rsidRPr="006C6C3B" w:rsidRDefault="00C94184" w:rsidP="00C94184">
                  <w:pPr>
                    <w:widowControl/>
                    <w:adjustRightInd w:val="0"/>
                    <w:snapToGrid w:val="0"/>
                    <w:jc w:val="center"/>
                    <w:rPr>
                      <w:color w:val="000000" w:themeColor="text1"/>
                      <w:szCs w:val="21"/>
                    </w:rPr>
                  </w:pPr>
                  <w:r w:rsidRPr="006C6C3B">
                    <w:rPr>
                      <w:rFonts w:hint="eastAsia"/>
                      <w:color w:val="000000" w:themeColor="text1"/>
                      <w:spacing w:val="-1"/>
                      <w:kern w:val="0"/>
                      <w:position w:val="-1"/>
                      <w:szCs w:val="21"/>
                    </w:rPr>
                    <w:t>位于</w:t>
                  </w:r>
                  <w:r w:rsidRPr="006C6C3B">
                    <w:rPr>
                      <w:rFonts w:hint="eastAsia"/>
                      <w:color w:val="000000" w:themeColor="text1"/>
                      <w:szCs w:val="21"/>
                    </w:rPr>
                    <w:t>生产车间</w:t>
                  </w:r>
                  <w:r w:rsidRPr="006C6C3B">
                    <w:rPr>
                      <w:rFonts w:hint="eastAsia"/>
                      <w:color w:val="000000" w:themeColor="text1"/>
                      <w:spacing w:val="-1"/>
                      <w:kern w:val="0"/>
                      <w:position w:val="-1"/>
                      <w:szCs w:val="21"/>
                    </w:rPr>
                    <w:t>内部，</w:t>
                  </w:r>
                  <w:r w:rsidRPr="006C6C3B">
                    <w:rPr>
                      <w:rFonts w:hint="eastAsia"/>
                      <w:color w:val="000000" w:themeColor="text1"/>
                      <w:szCs w:val="21"/>
                    </w:rPr>
                    <w:t>用于原料和成品的存储</w:t>
                  </w:r>
                </w:p>
              </w:tc>
            </w:tr>
            <w:tr w:rsidR="00D5719F" w14:paraId="7D1933E8" w14:textId="77777777" w:rsidTr="006C6C3B">
              <w:trPr>
                <w:trHeight w:val="140"/>
                <w:jc w:val="center"/>
              </w:trPr>
              <w:tc>
                <w:tcPr>
                  <w:tcW w:w="728" w:type="pct"/>
                  <w:vAlign w:val="center"/>
                </w:tcPr>
                <w:p w14:paraId="7AF1FC44" w14:textId="77777777" w:rsidR="00C94184" w:rsidRDefault="00C94184" w:rsidP="00C94184">
                  <w:pPr>
                    <w:widowControl/>
                    <w:adjustRightInd w:val="0"/>
                    <w:snapToGrid w:val="0"/>
                    <w:jc w:val="center"/>
                    <w:rPr>
                      <w:color w:val="000000" w:themeColor="text1"/>
                      <w:szCs w:val="21"/>
                    </w:rPr>
                  </w:pPr>
                  <w:r>
                    <w:rPr>
                      <w:color w:val="000000" w:themeColor="text1"/>
                      <w:szCs w:val="21"/>
                    </w:rPr>
                    <w:t>辅助工程</w:t>
                  </w:r>
                </w:p>
              </w:tc>
              <w:tc>
                <w:tcPr>
                  <w:tcW w:w="764" w:type="pct"/>
                  <w:gridSpan w:val="2"/>
                  <w:vAlign w:val="center"/>
                </w:tcPr>
                <w:p w14:paraId="3067A501" w14:textId="77777777" w:rsidR="00C94184" w:rsidRDefault="00C94184" w:rsidP="00C94184">
                  <w:pPr>
                    <w:widowControl/>
                    <w:adjustRightInd w:val="0"/>
                    <w:snapToGrid w:val="0"/>
                    <w:jc w:val="center"/>
                    <w:rPr>
                      <w:color w:val="000000" w:themeColor="text1"/>
                      <w:szCs w:val="21"/>
                    </w:rPr>
                  </w:pPr>
                  <w:r>
                    <w:rPr>
                      <w:rFonts w:hint="eastAsia"/>
                      <w:color w:val="000000" w:themeColor="text1"/>
                      <w:szCs w:val="21"/>
                    </w:rPr>
                    <w:t>空压机房</w:t>
                  </w:r>
                </w:p>
              </w:tc>
              <w:tc>
                <w:tcPr>
                  <w:tcW w:w="3508" w:type="pct"/>
                  <w:gridSpan w:val="2"/>
                  <w:vAlign w:val="center"/>
                </w:tcPr>
                <w:p w14:paraId="1331EB36" w14:textId="0EA3FBDC" w:rsidR="00C94184" w:rsidRPr="006C6C3B" w:rsidRDefault="00C94184" w:rsidP="00C94184">
                  <w:pPr>
                    <w:widowControl/>
                    <w:adjustRightInd w:val="0"/>
                    <w:snapToGrid w:val="0"/>
                    <w:jc w:val="center"/>
                    <w:rPr>
                      <w:color w:val="000000" w:themeColor="text1"/>
                      <w:szCs w:val="21"/>
                    </w:rPr>
                  </w:pPr>
                  <w:r w:rsidRPr="006C6C3B">
                    <w:rPr>
                      <w:rFonts w:hint="eastAsia"/>
                      <w:color w:val="000000" w:themeColor="text1"/>
                      <w:spacing w:val="-1"/>
                      <w:kern w:val="0"/>
                      <w:position w:val="-1"/>
                      <w:szCs w:val="21"/>
                    </w:rPr>
                    <w:t>位于厂房</w:t>
                  </w:r>
                  <w:r w:rsidR="00EA345D" w:rsidRPr="006C6C3B">
                    <w:rPr>
                      <w:rFonts w:hint="eastAsia"/>
                      <w:color w:val="000000" w:themeColor="text1"/>
                      <w:spacing w:val="-1"/>
                      <w:kern w:val="0"/>
                      <w:position w:val="-1"/>
                      <w:szCs w:val="21"/>
                    </w:rPr>
                    <w:t>东</w:t>
                  </w:r>
                  <w:r w:rsidRPr="006C6C3B">
                    <w:rPr>
                      <w:rFonts w:hint="eastAsia"/>
                      <w:color w:val="000000" w:themeColor="text1"/>
                      <w:spacing w:val="-1"/>
                      <w:kern w:val="0"/>
                      <w:position w:val="-1"/>
                      <w:szCs w:val="21"/>
                    </w:rPr>
                    <w:t>侧，</w:t>
                  </w:r>
                  <w:r w:rsidRPr="006C6C3B">
                    <w:rPr>
                      <w:rFonts w:hint="eastAsia"/>
                      <w:color w:val="000000" w:themeColor="text1"/>
                      <w:szCs w:val="21"/>
                    </w:rPr>
                    <w:t>空压机房。</w:t>
                  </w:r>
                </w:p>
              </w:tc>
            </w:tr>
            <w:tr w:rsidR="00D5719F" w14:paraId="4363F385" w14:textId="77777777" w:rsidTr="006C6C3B">
              <w:trPr>
                <w:trHeight w:val="318"/>
                <w:jc w:val="center"/>
              </w:trPr>
              <w:tc>
                <w:tcPr>
                  <w:tcW w:w="728" w:type="pct"/>
                  <w:vMerge w:val="restart"/>
                  <w:vAlign w:val="center"/>
                </w:tcPr>
                <w:p w14:paraId="4AE93B73" w14:textId="77777777" w:rsidR="00C94184" w:rsidRDefault="00C94184" w:rsidP="00C94184">
                  <w:pPr>
                    <w:widowControl/>
                    <w:adjustRightInd w:val="0"/>
                    <w:snapToGrid w:val="0"/>
                    <w:jc w:val="center"/>
                    <w:rPr>
                      <w:color w:val="000000" w:themeColor="text1"/>
                      <w:szCs w:val="21"/>
                    </w:rPr>
                  </w:pPr>
                  <w:r>
                    <w:rPr>
                      <w:color w:val="000000" w:themeColor="text1"/>
                      <w:szCs w:val="21"/>
                    </w:rPr>
                    <w:t>公用工程</w:t>
                  </w:r>
                </w:p>
              </w:tc>
              <w:tc>
                <w:tcPr>
                  <w:tcW w:w="764" w:type="pct"/>
                  <w:gridSpan w:val="2"/>
                  <w:vAlign w:val="center"/>
                </w:tcPr>
                <w:p w14:paraId="709A8177" w14:textId="77777777" w:rsidR="00C94184" w:rsidRDefault="00C94184" w:rsidP="00C94184">
                  <w:pPr>
                    <w:widowControl/>
                    <w:adjustRightInd w:val="0"/>
                    <w:snapToGrid w:val="0"/>
                    <w:jc w:val="center"/>
                    <w:rPr>
                      <w:color w:val="000000" w:themeColor="text1"/>
                      <w:szCs w:val="21"/>
                    </w:rPr>
                  </w:pPr>
                  <w:r>
                    <w:rPr>
                      <w:color w:val="000000" w:themeColor="text1"/>
                      <w:szCs w:val="21"/>
                    </w:rPr>
                    <w:t>给水系统</w:t>
                  </w:r>
                </w:p>
              </w:tc>
              <w:tc>
                <w:tcPr>
                  <w:tcW w:w="3508" w:type="pct"/>
                  <w:gridSpan w:val="2"/>
                  <w:vAlign w:val="center"/>
                </w:tcPr>
                <w:p w14:paraId="7265B880" w14:textId="77777777" w:rsidR="00C94184" w:rsidRDefault="00C94184" w:rsidP="00C94184">
                  <w:pPr>
                    <w:widowControl/>
                    <w:adjustRightInd w:val="0"/>
                    <w:snapToGrid w:val="0"/>
                    <w:jc w:val="center"/>
                    <w:rPr>
                      <w:color w:val="000000" w:themeColor="text1"/>
                      <w:szCs w:val="21"/>
                    </w:rPr>
                  </w:pPr>
                  <w:r>
                    <w:rPr>
                      <w:color w:val="000000" w:themeColor="text1"/>
                      <w:szCs w:val="21"/>
                    </w:rPr>
                    <w:t>市政自来水管网</w:t>
                  </w:r>
                </w:p>
              </w:tc>
            </w:tr>
            <w:tr w:rsidR="00D5719F" w14:paraId="56AAE522" w14:textId="77777777" w:rsidTr="006C6C3B">
              <w:trPr>
                <w:trHeight w:val="90"/>
                <w:jc w:val="center"/>
              </w:trPr>
              <w:tc>
                <w:tcPr>
                  <w:tcW w:w="728" w:type="pct"/>
                  <w:vMerge/>
                  <w:vAlign w:val="center"/>
                </w:tcPr>
                <w:p w14:paraId="6C821A3E" w14:textId="77777777" w:rsidR="00C94184" w:rsidRDefault="00C94184" w:rsidP="00C94184">
                  <w:pPr>
                    <w:widowControl/>
                    <w:adjustRightInd w:val="0"/>
                    <w:snapToGrid w:val="0"/>
                    <w:jc w:val="center"/>
                    <w:rPr>
                      <w:color w:val="000000" w:themeColor="text1"/>
                      <w:szCs w:val="21"/>
                    </w:rPr>
                  </w:pPr>
                </w:p>
              </w:tc>
              <w:tc>
                <w:tcPr>
                  <w:tcW w:w="764" w:type="pct"/>
                  <w:gridSpan w:val="2"/>
                  <w:vAlign w:val="center"/>
                </w:tcPr>
                <w:p w14:paraId="5635B010" w14:textId="77777777" w:rsidR="00C94184" w:rsidRDefault="00C94184" w:rsidP="00C94184">
                  <w:pPr>
                    <w:widowControl/>
                    <w:adjustRightInd w:val="0"/>
                    <w:snapToGrid w:val="0"/>
                    <w:jc w:val="center"/>
                    <w:rPr>
                      <w:color w:val="000000" w:themeColor="text1"/>
                      <w:szCs w:val="21"/>
                    </w:rPr>
                  </w:pPr>
                  <w:r>
                    <w:rPr>
                      <w:color w:val="000000" w:themeColor="text1"/>
                      <w:szCs w:val="21"/>
                    </w:rPr>
                    <w:t>排水系统</w:t>
                  </w:r>
                </w:p>
              </w:tc>
              <w:tc>
                <w:tcPr>
                  <w:tcW w:w="3508" w:type="pct"/>
                  <w:gridSpan w:val="2"/>
                  <w:vAlign w:val="center"/>
                </w:tcPr>
                <w:p w14:paraId="64B0333F" w14:textId="073067BC" w:rsidR="00C94184" w:rsidRDefault="00C94184" w:rsidP="00C94184">
                  <w:pPr>
                    <w:widowControl/>
                    <w:adjustRightInd w:val="0"/>
                    <w:snapToGrid w:val="0"/>
                    <w:jc w:val="center"/>
                    <w:rPr>
                      <w:color w:val="000000" w:themeColor="text1"/>
                      <w:szCs w:val="21"/>
                    </w:rPr>
                  </w:pPr>
                  <w:r>
                    <w:rPr>
                      <w:color w:val="000000" w:themeColor="text1"/>
                      <w:szCs w:val="21"/>
                    </w:rPr>
                    <w:t>雨污分流，雨水排入市政雨水管网，生活污水经三级化粪池处理达标后排入市政污水管网</w:t>
                  </w:r>
                  <w:r w:rsidR="009B2637">
                    <w:rPr>
                      <w:rFonts w:hint="eastAsia"/>
                      <w:color w:val="000000" w:themeColor="text1"/>
                      <w:szCs w:val="21"/>
                    </w:rPr>
                    <w:t>。</w:t>
                  </w:r>
                </w:p>
              </w:tc>
            </w:tr>
            <w:tr w:rsidR="00D5719F" w14:paraId="5525421E" w14:textId="77777777" w:rsidTr="006C6C3B">
              <w:trPr>
                <w:trHeight w:val="318"/>
                <w:jc w:val="center"/>
              </w:trPr>
              <w:tc>
                <w:tcPr>
                  <w:tcW w:w="728" w:type="pct"/>
                  <w:vMerge/>
                  <w:vAlign w:val="center"/>
                </w:tcPr>
                <w:p w14:paraId="75251CBE" w14:textId="77777777" w:rsidR="00C94184" w:rsidRDefault="00C94184" w:rsidP="00C94184">
                  <w:pPr>
                    <w:widowControl/>
                    <w:adjustRightInd w:val="0"/>
                    <w:snapToGrid w:val="0"/>
                    <w:jc w:val="center"/>
                    <w:rPr>
                      <w:color w:val="000000" w:themeColor="text1"/>
                      <w:szCs w:val="21"/>
                    </w:rPr>
                  </w:pPr>
                </w:p>
              </w:tc>
              <w:tc>
                <w:tcPr>
                  <w:tcW w:w="764" w:type="pct"/>
                  <w:gridSpan w:val="2"/>
                  <w:vAlign w:val="center"/>
                </w:tcPr>
                <w:p w14:paraId="2BCCAB99" w14:textId="77777777" w:rsidR="00C94184" w:rsidRDefault="00C94184" w:rsidP="00C94184">
                  <w:pPr>
                    <w:widowControl/>
                    <w:adjustRightInd w:val="0"/>
                    <w:snapToGrid w:val="0"/>
                    <w:jc w:val="center"/>
                    <w:rPr>
                      <w:color w:val="000000" w:themeColor="text1"/>
                      <w:szCs w:val="21"/>
                    </w:rPr>
                  </w:pPr>
                  <w:r>
                    <w:rPr>
                      <w:color w:val="000000" w:themeColor="text1"/>
                      <w:szCs w:val="21"/>
                    </w:rPr>
                    <w:t>供电系统</w:t>
                  </w:r>
                </w:p>
              </w:tc>
              <w:tc>
                <w:tcPr>
                  <w:tcW w:w="3508" w:type="pct"/>
                  <w:gridSpan w:val="2"/>
                  <w:vAlign w:val="center"/>
                </w:tcPr>
                <w:p w14:paraId="65DFC8BF" w14:textId="14B1AE31" w:rsidR="00C94184" w:rsidRDefault="00C94184" w:rsidP="00C94184">
                  <w:pPr>
                    <w:widowControl/>
                    <w:adjustRightInd w:val="0"/>
                    <w:snapToGrid w:val="0"/>
                    <w:jc w:val="center"/>
                    <w:rPr>
                      <w:color w:val="000000" w:themeColor="text1"/>
                      <w:szCs w:val="21"/>
                    </w:rPr>
                  </w:pPr>
                  <w:r>
                    <w:rPr>
                      <w:color w:val="000000" w:themeColor="text1"/>
                      <w:szCs w:val="21"/>
                    </w:rPr>
                    <w:t>市政电网供给，年用电量预计</w:t>
                  </w:r>
                  <w:r w:rsidR="004C0C30">
                    <w:rPr>
                      <w:color w:val="000000" w:themeColor="text1"/>
                      <w:szCs w:val="21"/>
                    </w:rPr>
                    <w:t>60</w:t>
                  </w:r>
                  <w:r>
                    <w:rPr>
                      <w:color w:val="000000" w:themeColor="text1"/>
                      <w:szCs w:val="21"/>
                    </w:rPr>
                    <w:t>万</w:t>
                  </w:r>
                  <w:r>
                    <w:rPr>
                      <w:color w:val="000000" w:themeColor="text1"/>
                      <w:szCs w:val="21"/>
                    </w:rPr>
                    <w:t>kWh</w:t>
                  </w:r>
                  <w:r>
                    <w:rPr>
                      <w:color w:val="000000" w:themeColor="text1"/>
                      <w:szCs w:val="21"/>
                    </w:rPr>
                    <w:t>，不设备用发电机</w:t>
                  </w:r>
                </w:p>
              </w:tc>
            </w:tr>
            <w:tr w:rsidR="00B71931" w14:paraId="6BEB0BA0" w14:textId="77777777" w:rsidTr="006C6C3B">
              <w:trPr>
                <w:trHeight w:val="416"/>
                <w:jc w:val="center"/>
              </w:trPr>
              <w:tc>
                <w:tcPr>
                  <w:tcW w:w="728" w:type="pct"/>
                  <w:vMerge w:val="restart"/>
                  <w:vAlign w:val="center"/>
                </w:tcPr>
                <w:p w14:paraId="116666F9" w14:textId="77777777" w:rsidR="00B71931" w:rsidRDefault="00B71931" w:rsidP="00B71931">
                  <w:pPr>
                    <w:widowControl/>
                    <w:adjustRightInd w:val="0"/>
                    <w:snapToGrid w:val="0"/>
                    <w:jc w:val="center"/>
                    <w:rPr>
                      <w:color w:val="000000" w:themeColor="text1"/>
                      <w:szCs w:val="21"/>
                    </w:rPr>
                  </w:pPr>
                  <w:r>
                    <w:rPr>
                      <w:color w:val="000000" w:themeColor="text1"/>
                      <w:szCs w:val="21"/>
                    </w:rPr>
                    <w:t>环保工程</w:t>
                  </w:r>
                </w:p>
              </w:tc>
              <w:tc>
                <w:tcPr>
                  <w:tcW w:w="764" w:type="pct"/>
                  <w:gridSpan w:val="2"/>
                  <w:vAlign w:val="center"/>
                </w:tcPr>
                <w:p w14:paraId="20890B6B" w14:textId="77777777" w:rsidR="00B71931" w:rsidRDefault="00B71931" w:rsidP="00B71931">
                  <w:pPr>
                    <w:widowControl/>
                    <w:adjustRightInd w:val="0"/>
                    <w:snapToGrid w:val="0"/>
                    <w:jc w:val="center"/>
                    <w:rPr>
                      <w:color w:val="000000" w:themeColor="text1"/>
                      <w:szCs w:val="21"/>
                    </w:rPr>
                  </w:pPr>
                  <w:r>
                    <w:rPr>
                      <w:color w:val="000000" w:themeColor="text1"/>
                      <w:szCs w:val="21"/>
                    </w:rPr>
                    <w:t>废气处理设施</w:t>
                  </w:r>
                </w:p>
              </w:tc>
              <w:tc>
                <w:tcPr>
                  <w:tcW w:w="512" w:type="pct"/>
                  <w:vAlign w:val="center"/>
                </w:tcPr>
                <w:p w14:paraId="4487BABF" w14:textId="5C8D49D2" w:rsidR="00B71931" w:rsidRDefault="00B71931" w:rsidP="00B71931">
                  <w:pPr>
                    <w:widowControl/>
                    <w:adjustRightInd w:val="0"/>
                    <w:snapToGrid w:val="0"/>
                    <w:jc w:val="center"/>
                    <w:rPr>
                      <w:color w:val="000000" w:themeColor="text1"/>
                      <w:szCs w:val="21"/>
                    </w:rPr>
                  </w:pPr>
                  <w:r>
                    <w:rPr>
                      <w:rFonts w:hint="eastAsia"/>
                      <w:color w:val="000000" w:themeColor="text1"/>
                      <w:szCs w:val="21"/>
                    </w:rPr>
                    <w:t>D</w:t>
                  </w:r>
                  <w:r>
                    <w:rPr>
                      <w:color w:val="000000" w:themeColor="text1"/>
                      <w:szCs w:val="21"/>
                    </w:rPr>
                    <w:t>A001</w:t>
                  </w:r>
                </w:p>
              </w:tc>
              <w:tc>
                <w:tcPr>
                  <w:tcW w:w="2996" w:type="pct"/>
                  <w:vAlign w:val="center"/>
                </w:tcPr>
                <w:p w14:paraId="2614180A" w14:textId="3355D70E" w:rsidR="00B71931" w:rsidRDefault="00B71931" w:rsidP="00B71931">
                  <w:pPr>
                    <w:widowControl/>
                    <w:adjustRightInd w:val="0"/>
                    <w:snapToGrid w:val="0"/>
                    <w:jc w:val="center"/>
                    <w:rPr>
                      <w:color w:val="000000" w:themeColor="text1"/>
                      <w:szCs w:val="21"/>
                    </w:rPr>
                  </w:pPr>
                  <w:r>
                    <w:rPr>
                      <w:color w:val="000000" w:themeColor="text1"/>
                      <w:szCs w:val="21"/>
                    </w:rPr>
                    <w:t>1</w:t>
                  </w:r>
                  <w:r>
                    <w:rPr>
                      <w:color w:val="000000" w:themeColor="text1"/>
                      <w:szCs w:val="21"/>
                    </w:rPr>
                    <w:t>套</w:t>
                  </w:r>
                  <w:r>
                    <w:rPr>
                      <w:rFonts w:hint="eastAsia"/>
                      <w:color w:val="000000" w:themeColor="text1"/>
                      <w:szCs w:val="21"/>
                    </w:rPr>
                    <w:t>“活性炭吸附”装置，达标废气经</w:t>
                  </w:r>
                  <w:r>
                    <w:rPr>
                      <w:rFonts w:hint="eastAsia"/>
                      <w:color w:val="000000" w:themeColor="text1"/>
                      <w:szCs w:val="21"/>
                    </w:rPr>
                    <w:t>15</w:t>
                  </w:r>
                  <w:r>
                    <w:rPr>
                      <w:color w:val="000000" w:themeColor="text1"/>
                      <w:szCs w:val="21"/>
                    </w:rPr>
                    <w:t>m</w:t>
                  </w:r>
                  <w:r>
                    <w:rPr>
                      <w:rFonts w:hint="eastAsia"/>
                      <w:color w:val="000000" w:themeColor="text1"/>
                      <w:szCs w:val="21"/>
                    </w:rPr>
                    <w:t>楼顶</w:t>
                  </w:r>
                  <w:r>
                    <w:rPr>
                      <w:color w:val="000000" w:themeColor="text1"/>
                      <w:szCs w:val="21"/>
                    </w:rPr>
                    <w:t>高空排放</w:t>
                  </w:r>
                </w:p>
              </w:tc>
            </w:tr>
            <w:tr w:rsidR="00B71931" w14:paraId="163116F8" w14:textId="77777777" w:rsidTr="006C6C3B">
              <w:trPr>
                <w:trHeight w:val="353"/>
                <w:jc w:val="center"/>
              </w:trPr>
              <w:tc>
                <w:tcPr>
                  <w:tcW w:w="728" w:type="pct"/>
                  <w:vMerge/>
                  <w:vAlign w:val="center"/>
                </w:tcPr>
                <w:p w14:paraId="4D79091D" w14:textId="77777777" w:rsidR="00B71931" w:rsidRDefault="00B71931" w:rsidP="00B71931">
                  <w:pPr>
                    <w:widowControl/>
                    <w:adjustRightInd w:val="0"/>
                    <w:snapToGrid w:val="0"/>
                    <w:jc w:val="center"/>
                    <w:rPr>
                      <w:color w:val="000000" w:themeColor="text1"/>
                      <w:szCs w:val="21"/>
                    </w:rPr>
                  </w:pPr>
                </w:p>
              </w:tc>
              <w:tc>
                <w:tcPr>
                  <w:tcW w:w="764" w:type="pct"/>
                  <w:gridSpan w:val="2"/>
                  <w:vAlign w:val="center"/>
                </w:tcPr>
                <w:p w14:paraId="375F74D4" w14:textId="77777777" w:rsidR="00B71931" w:rsidRDefault="00B71931" w:rsidP="00B71931">
                  <w:pPr>
                    <w:widowControl/>
                    <w:adjustRightInd w:val="0"/>
                    <w:snapToGrid w:val="0"/>
                    <w:jc w:val="center"/>
                    <w:rPr>
                      <w:color w:val="000000" w:themeColor="text1"/>
                      <w:szCs w:val="21"/>
                    </w:rPr>
                  </w:pPr>
                  <w:r>
                    <w:rPr>
                      <w:color w:val="000000" w:themeColor="text1"/>
                      <w:szCs w:val="21"/>
                    </w:rPr>
                    <w:t>噪声治理</w:t>
                  </w:r>
                </w:p>
              </w:tc>
              <w:tc>
                <w:tcPr>
                  <w:tcW w:w="3508" w:type="pct"/>
                  <w:gridSpan w:val="2"/>
                  <w:vAlign w:val="center"/>
                </w:tcPr>
                <w:p w14:paraId="6411B3F1" w14:textId="77777777" w:rsidR="00B71931" w:rsidRDefault="00B71931" w:rsidP="00B71931">
                  <w:pPr>
                    <w:widowControl/>
                    <w:adjustRightInd w:val="0"/>
                    <w:snapToGrid w:val="0"/>
                    <w:jc w:val="center"/>
                    <w:rPr>
                      <w:color w:val="000000" w:themeColor="text1"/>
                      <w:szCs w:val="21"/>
                    </w:rPr>
                  </w:pPr>
                  <w:r>
                    <w:rPr>
                      <w:color w:val="000000" w:themeColor="text1"/>
                      <w:szCs w:val="21"/>
                    </w:rPr>
                    <w:t>合理布局，设备选型，重点噪声</w:t>
                  </w:r>
                  <w:proofErr w:type="gramStart"/>
                  <w:r>
                    <w:rPr>
                      <w:color w:val="000000" w:themeColor="text1"/>
                      <w:szCs w:val="21"/>
                    </w:rPr>
                    <w:t>源采取</w:t>
                  </w:r>
                  <w:proofErr w:type="gramEnd"/>
                  <w:r>
                    <w:rPr>
                      <w:color w:val="000000" w:themeColor="text1"/>
                      <w:szCs w:val="21"/>
                    </w:rPr>
                    <w:t>隔声、减震</w:t>
                  </w:r>
                </w:p>
              </w:tc>
            </w:tr>
            <w:tr w:rsidR="00B71931" w14:paraId="60CFEAA8" w14:textId="77777777" w:rsidTr="006C6C3B">
              <w:trPr>
                <w:trHeight w:val="547"/>
                <w:jc w:val="center"/>
              </w:trPr>
              <w:tc>
                <w:tcPr>
                  <w:tcW w:w="728" w:type="pct"/>
                  <w:vMerge/>
                  <w:vAlign w:val="center"/>
                </w:tcPr>
                <w:p w14:paraId="744AE994" w14:textId="77777777" w:rsidR="00B71931" w:rsidRDefault="00B71931" w:rsidP="00B71931">
                  <w:pPr>
                    <w:widowControl/>
                    <w:adjustRightInd w:val="0"/>
                    <w:snapToGrid w:val="0"/>
                    <w:jc w:val="center"/>
                    <w:rPr>
                      <w:color w:val="000000" w:themeColor="text1"/>
                      <w:szCs w:val="21"/>
                    </w:rPr>
                  </w:pPr>
                </w:p>
              </w:tc>
              <w:tc>
                <w:tcPr>
                  <w:tcW w:w="169" w:type="pct"/>
                  <w:vMerge w:val="restart"/>
                  <w:vAlign w:val="center"/>
                </w:tcPr>
                <w:p w14:paraId="78EFC986" w14:textId="77777777" w:rsidR="00B71931" w:rsidRDefault="00B71931" w:rsidP="00B71931">
                  <w:pPr>
                    <w:widowControl/>
                    <w:adjustRightInd w:val="0"/>
                    <w:snapToGrid w:val="0"/>
                    <w:jc w:val="center"/>
                    <w:rPr>
                      <w:color w:val="000000" w:themeColor="text1"/>
                      <w:szCs w:val="21"/>
                    </w:rPr>
                  </w:pPr>
                  <w:r>
                    <w:rPr>
                      <w:color w:val="000000" w:themeColor="text1"/>
                      <w:szCs w:val="21"/>
                    </w:rPr>
                    <w:t>固</w:t>
                  </w:r>
                  <w:proofErr w:type="gramStart"/>
                  <w:r>
                    <w:rPr>
                      <w:color w:val="000000" w:themeColor="text1"/>
                      <w:szCs w:val="21"/>
                    </w:rPr>
                    <w:t>废处理</w:t>
                  </w:r>
                  <w:proofErr w:type="gramEnd"/>
                </w:p>
              </w:tc>
              <w:tc>
                <w:tcPr>
                  <w:tcW w:w="595" w:type="pct"/>
                  <w:vAlign w:val="center"/>
                </w:tcPr>
                <w:p w14:paraId="22131623" w14:textId="77777777" w:rsidR="00B71931" w:rsidRDefault="00B71931" w:rsidP="00B71931">
                  <w:pPr>
                    <w:widowControl/>
                    <w:adjustRightInd w:val="0"/>
                    <w:snapToGrid w:val="0"/>
                    <w:jc w:val="center"/>
                    <w:rPr>
                      <w:color w:val="000000" w:themeColor="text1"/>
                      <w:szCs w:val="21"/>
                    </w:rPr>
                  </w:pPr>
                  <w:r>
                    <w:rPr>
                      <w:color w:val="000000" w:themeColor="text1"/>
                      <w:szCs w:val="21"/>
                    </w:rPr>
                    <w:t>一般固废</w:t>
                  </w:r>
                </w:p>
              </w:tc>
              <w:tc>
                <w:tcPr>
                  <w:tcW w:w="3508" w:type="pct"/>
                  <w:gridSpan w:val="2"/>
                  <w:vAlign w:val="center"/>
                </w:tcPr>
                <w:p w14:paraId="51450B50" w14:textId="77777777" w:rsidR="00B71931" w:rsidRDefault="00B71931" w:rsidP="00B71931">
                  <w:pPr>
                    <w:widowControl/>
                    <w:adjustRightInd w:val="0"/>
                    <w:snapToGrid w:val="0"/>
                    <w:jc w:val="center"/>
                    <w:rPr>
                      <w:color w:val="000000" w:themeColor="text1"/>
                      <w:szCs w:val="21"/>
                    </w:rPr>
                  </w:pPr>
                  <w:r>
                    <w:rPr>
                      <w:rFonts w:hint="eastAsia"/>
                      <w:color w:val="000000" w:themeColor="text1"/>
                      <w:szCs w:val="21"/>
                    </w:rPr>
                    <w:t>一般固废暂存间</w:t>
                  </w:r>
                  <w:r>
                    <w:rPr>
                      <w:rFonts w:hint="eastAsia"/>
                      <w:color w:val="000000" w:themeColor="text1"/>
                      <w:szCs w:val="21"/>
                    </w:rPr>
                    <w:t>1</w:t>
                  </w:r>
                  <w:r>
                    <w:rPr>
                      <w:rFonts w:hint="eastAsia"/>
                      <w:color w:val="000000" w:themeColor="text1"/>
                      <w:szCs w:val="21"/>
                    </w:rPr>
                    <w:t>个</w:t>
                  </w:r>
                  <w:r>
                    <w:rPr>
                      <w:rFonts w:hint="eastAsia"/>
                      <w:color w:val="000000" w:themeColor="text1"/>
                      <w:szCs w:val="21"/>
                    </w:rPr>
                    <w:t>(10m</w:t>
                  </w:r>
                  <w:r>
                    <w:rPr>
                      <w:rFonts w:hint="eastAsia"/>
                      <w:color w:val="000000" w:themeColor="text1"/>
                      <w:szCs w:val="21"/>
                      <w:vertAlign w:val="superscript"/>
                    </w:rPr>
                    <w:t>2</w:t>
                  </w:r>
                  <w:r>
                    <w:rPr>
                      <w:rFonts w:hint="eastAsia"/>
                      <w:color w:val="000000" w:themeColor="text1"/>
                      <w:szCs w:val="21"/>
                    </w:rPr>
                    <w:t>)</w:t>
                  </w:r>
                  <w:r>
                    <w:rPr>
                      <w:rFonts w:hint="eastAsia"/>
                      <w:color w:val="000000" w:themeColor="text1"/>
                      <w:szCs w:val="21"/>
                    </w:rPr>
                    <w:t>，设置在生产厂房内，</w:t>
                  </w:r>
                  <w:r>
                    <w:rPr>
                      <w:color w:val="000000" w:themeColor="text1"/>
                      <w:szCs w:val="21"/>
                    </w:rPr>
                    <w:t>废包装材料</w:t>
                  </w:r>
                  <w:r>
                    <w:rPr>
                      <w:rFonts w:hint="eastAsia"/>
                      <w:color w:val="000000" w:themeColor="text1"/>
                      <w:szCs w:val="21"/>
                    </w:rPr>
                    <w:t>等</w:t>
                  </w:r>
                  <w:r>
                    <w:rPr>
                      <w:color w:val="000000" w:themeColor="text1"/>
                      <w:szCs w:val="21"/>
                    </w:rPr>
                    <w:t>拟定期交由专业公司统一回收处理</w:t>
                  </w:r>
                </w:p>
              </w:tc>
            </w:tr>
            <w:tr w:rsidR="00B71931" w14:paraId="7F8304F1" w14:textId="77777777" w:rsidTr="006C6C3B">
              <w:trPr>
                <w:trHeight w:val="283"/>
                <w:jc w:val="center"/>
              </w:trPr>
              <w:tc>
                <w:tcPr>
                  <w:tcW w:w="728" w:type="pct"/>
                  <w:vMerge/>
                  <w:vAlign w:val="center"/>
                </w:tcPr>
                <w:p w14:paraId="236A0CC5" w14:textId="77777777" w:rsidR="00B71931" w:rsidRDefault="00B71931" w:rsidP="00B71931">
                  <w:pPr>
                    <w:widowControl/>
                    <w:adjustRightInd w:val="0"/>
                    <w:snapToGrid w:val="0"/>
                    <w:jc w:val="center"/>
                    <w:rPr>
                      <w:color w:val="000000" w:themeColor="text1"/>
                      <w:szCs w:val="21"/>
                    </w:rPr>
                  </w:pPr>
                </w:p>
              </w:tc>
              <w:tc>
                <w:tcPr>
                  <w:tcW w:w="169" w:type="pct"/>
                  <w:vMerge/>
                  <w:vAlign w:val="center"/>
                </w:tcPr>
                <w:p w14:paraId="36789DF6" w14:textId="77777777" w:rsidR="00B71931" w:rsidRDefault="00B71931" w:rsidP="00B71931">
                  <w:pPr>
                    <w:widowControl/>
                    <w:adjustRightInd w:val="0"/>
                    <w:snapToGrid w:val="0"/>
                    <w:jc w:val="center"/>
                    <w:rPr>
                      <w:color w:val="000000" w:themeColor="text1"/>
                      <w:szCs w:val="21"/>
                    </w:rPr>
                  </w:pPr>
                </w:p>
              </w:tc>
              <w:tc>
                <w:tcPr>
                  <w:tcW w:w="595" w:type="pct"/>
                  <w:vAlign w:val="center"/>
                </w:tcPr>
                <w:p w14:paraId="4C50A947" w14:textId="77777777" w:rsidR="00B71931" w:rsidRDefault="00B71931" w:rsidP="00B71931">
                  <w:pPr>
                    <w:widowControl/>
                    <w:adjustRightInd w:val="0"/>
                    <w:snapToGrid w:val="0"/>
                    <w:jc w:val="center"/>
                    <w:rPr>
                      <w:color w:val="000000" w:themeColor="text1"/>
                      <w:szCs w:val="21"/>
                    </w:rPr>
                  </w:pPr>
                  <w:r>
                    <w:rPr>
                      <w:color w:val="000000" w:themeColor="text1"/>
                      <w:szCs w:val="21"/>
                    </w:rPr>
                    <w:t>危险废物</w:t>
                  </w:r>
                </w:p>
              </w:tc>
              <w:tc>
                <w:tcPr>
                  <w:tcW w:w="3508" w:type="pct"/>
                  <w:gridSpan w:val="2"/>
                  <w:vAlign w:val="center"/>
                </w:tcPr>
                <w:p w14:paraId="4D7AEA80" w14:textId="4F74A7EF" w:rsidR="00B71931" w:rsidRDefault="00B71931" w:rsidP="00B71931">
                  <w:pPr>
                    <w:widowControl/>
                    <w:adjustRightInd w:val="0"/>
                    <w:snapToGrid w:val="0"/>
                    <w:jc w:val="center"/>
                    <w:rPr>
                      <w:color w:val="000000" w:themeColor="text1"/>
                      <w:szCs w:val="21"/>
                    </w:rPr>
                  </w:pPr>
                  <w:proofErr w:type="gramStart"/>
                  <w:r>
                    <w:rPr>
                      <w:rFonts w:hint="eastAsia"/>
                      <w:color w:val="000000" w:themeColor="text1"/>
                      <w:szCs w:val="21"/>
                    </w:rPr>
                    <w:t>危废暂存</w:t>
                  </w:r>
                  <w:proofErr w:type="gramEnd"/>
                  <w:r>
                    <w:rPr>
                      <w:rFonts w:hint="eastAsia"/>
                      <w:color w:val="000000" w:themeColor="text1"/>
                      <w:szCs w:val="21"/>
                    </w:rPr>
                    <w:t>间</w:t>
                  </w:r>
                  <w:r>
                    <w:rPr>
                      <w:rFonts w:hint="eastAsia"/>
                      <w:color w:val="000000" w:themeColor="text1"/>
                      <w:szCs w:val="21"/>
                    </w:rPr>
                    <w:t>1</w:t>
                  </w:r>
                  <w:r>
                    <w:rPr>
                      <w:rFonts w:hint="eastAsia"/>
                      <w:color w:val="000000" w:themeColor="text1"/>
                      <w:szCs w:val="21"/>
                    </w:rPr>
                    <w:t>个</w:t>
                  </w:r>
                  <w:r>
                    <w:rPr>
                      <w:rFonts w:hint="eastAsia"/>
                      <w:color w:val="000000" w:themeColor="text1"/>
                      <w:szCs w:val="21"/>
                    </w:rPr>
                    <w:t>(</w:t>
                  </w:r>
                  <w:r>
                    <w:rPr>
                      <w:color w:val="000000" w:themeColor="text1"/>
                      <w:szCs w:val="21"/>
                    </w:rPr>
                    <w:t>1</w:t>
                  </w:r>
                  <w:r>
                    <w:rPr>
                      <w:rFonts w:hint="eastAsia"/>
                      <w:color w:val="000000" w:themeColor="text1"/>
                      <w:szCs w:val="21"/>
                    </w:rPr>
                    <w:t>0m</w:t>
                  </w:r>
                  <w:r>
                    <w:rPr>
                      <w:rFonts w:hint="eastAsia"/>
                      <w:color w:val="000000" w:themeColor="text1"/>
                      <w:szCs w:val="21"/>
                      <w:vertAlign w:val="superscript"/>
                    </w:rPr>
                    <w:t>2</w:t>
                  </w:r>
                  <w:r>
                    <w:rPr>
                      <w:rFonts w:hint="eastAsia"/>
                      <w:color w:val="000000" w:themeColor="text1"/>
                      <w:szCs w:val="21"/>
                    </w:rPr>
                    <w:t>)</w:t>
                  </w:r>
                  <w:r>
                    <w:rPr>
                      <w:rFonts w:hint="eastAsia"/>
                      <w:color w:val="000000" w:themeColor="text1"/>
                      <w:szCs w:val="21"/>
                    </w:rPr>
                    <w:t>，设置在生产厂房内，</w:t>
                  </w:r>
                  <w:r>
                    <w:rPr>
                      <w:color w:val="000000" w:themeColor="text1"/>
                      <w:szCs w:val="21"/>
                    </w:rPr>
                    <w:t>废活性炭、废机油</w:t>
                  </w:r>
                  <w:r>
                    <w:rPr>
                      <w:rFonts w:hint="eastAsia"/>
                      <w:color w:val="000000" w:themeColor="text1"/>
                      <w:szCs w:val="21"/>
                    </w:rPr>
                    <w:t>等</w:t>
                  </w:r>
                  <w:r>
                    <w:rPr>
                      <w:color w:val="000000" w:themeColor="text1"/>
                      <w:szCs w:val="21"/>
                    </w:rPr>
                    <w:t>定期交由有危险废物处理资质的单位</w:t>
                  </w:r>
                  <w:r>
                    <w:rPr>
                      <w:rFonts w:hint="eastAsia"/>
                      <w:color w:val="000000" w:themeColor="text1"/>
                      <w:szCs w:val="21"/>
                    </w:rPr>
                    <w:t>收集</w:t>
                  </w:r>
                  <w:r>
                    <w:rPr>
                      <w:color w:val="000000" w:themeColor="text1"/>
                      <w:szCs w:val="21"/>
                    </w:rPr>
                    <w:t>处理</w:t>
                  </w:r>
                </w:p>
              </w:tc>
            </w:tr>
            <w:tr w:rsidR="00B71931" w14:paraId="6D3C3AB0" w14:textId="77777777" w:rsidTr="006C6C3B">
              <w:trPr>
                <w:trHeight w:val="308"/>
                <w:jc w:val="center"/>
              </w:trPr>
              <w:tc>
                <w:tcPr>
                  <w:tcW w:w="728" w:type="pct"/>
                  <w:vMerge/>
                  <w:vAlign w:val="center"/>
                </w:tcPr>
                <w:p w14:paraId="60618696" w14:textId="77777777" w:rsidR="00B71931" w:rsidRDefault="00B71931" w:rsidP="00B71931">
                  <w:pPr>
                    <w:widowControl/>
                    <w:adjustRightInd w:val="0"/>
                    <w:snapToGrid w:val="0"/>
                    <w:jc w:val="center"/>
                    <w:rPr>
                      <w:color w:val="000000" w:themeColor="text1"/>
                      <w:szCs w:val="21"/>
                    </w:rPr>
                  </w:pPr>
                </w:p>
              </w:tc>
              <w:tc>
                <w:tcPr>
                  <w:tcW w:w="169" w:type="pct"/>
                  <w:vMerge/>
                  <w:vAlign w:val="center"/>
                </w:tcPr>
                <w:p w14:paraId="18751E35" w14:textId="77777777" w:rsidR="00B71931" w:rsidRDefault="00B71931" w:rsidP="00B71931">
                  <w:pPr>
                    <w:widowControl/>
                    <w:adjustRightInd w:val="0"/>
                    <w:snapToGrid w:val="0"/>
                    <w:jc w:val="center"/>
                    <w:rPr>
                      <w:color w:val="000000" w:themeColor="text1"/>
                      <w:szCs w:val="21"/>
                    </w:rPr>
                  </w:pPr>
                </w:p>
              </w:tc>
              <w:tc>
                <w:tcPr>
                  <w:tcW w:w="595" w:type="pct"/>
                  <w:vAlign w:val="center"/>
                </w:tcPr>
                <w:p w14:paraId="60149871" w14:textId="77777777" w:rsidR="00B71931" w:rsidRDefault="00B71931" w:rsidP="00B71931">
                  <w:pPr>
                    <w:widowControl/>
                    <w:adjustRightInd w:val="0"/>
                    <w:snapToGrid w:val="0"/>
                    <w:jc w:val="center"/>
                    <w:rPr>
                      <w:color w:val="000000" w:themeColor="text1"/>
                      <w:szCs w:val="21"/>
                    </w:rPr>
                  </w:pPr>
                  <w:r>
                    <w:rPr>
                      <w:color w:val="000000" w:themeColor="text1"/>
                      <w:szCs w:val="21"/>
                    </w:rPr>
                    <w:t>生活垃圾</w:t>
                  </w:r>
                </w:p>
              </w:tc>
              <w:tc>
                <w:tcPr>
                  <w:tcW w:w="3508" w:type="pct"/>
                  <w:gridSpan w:val="2"/>
                  <w:vAlign w:val="center"/>
                </w:tcPr>
                <w:p w14:paraId="112901F1" w14:textId="77777777" w:rsidR="00B71931" w:rsidRDefault="00B71931" w:rsidP="00B71931">
                  <w:pPr>
                    <w:widowControl/>
                    <w:adjustRightInd w:val="0"/>
                    <w:snapToGrid w:val="0"/>
                    <w:jc w:val="center"/>
                    <w:rPr>
                      <w:color w:val="000000" w:themeColor="text1"/>
                      <w:szCs w:val="21"/>
                    </w:rPr>
                  </w:pPr>
                  <w:r>
                    <w:rPr>
                      <w:color w:val="000000" w:themeColor="text1"/>
                      <w:szCs w:val="21"/>
                    </w:rPr>
                    <w:t>交由环卫部门统一清运</w:t>
                  </w:r>
                </w:p>
              </w:tc>
            </w:tr>
            <w:tr w:rsidR="00B71931" w14:paraId="3FCF4AAA" w14:textId="77777777" w:rsidTr="006C6C3B">
              <w:trPr>
                <w:trHeight w:val="441"/>
                <w:jc w:val="center"/>
              </w:trPr>
              <w:tc>
                <w:tcPr>
                  <w:tcW w:w="728" w:type="pct"/>
                  <w:vAlign w:val="center"/>
                </w:tcPr>
                <w:p w14:paraId="3AA45E5C" w14:textId="77777777" w:rsidR="00B71931" w:rsidRDefault="00B71931" w:rsidP="00B71931">
                  <w:pPr>
                    <w:widowControl/>
                    <w:adjustRightInd w:val="0"/>
                    <w:snapToGrid w:val="0"/>
                    <w:jc w:val="center"/>
                    <w:rPr>
                      <w:color w:val="000000" w:themeColor="text1"/>
                      <w:szCs w:val="21"/>
                    </w:rPr>
                  </w:pPr>
                  <w:r>
                    <w:rPr>
                      <w:rFonts w:hint="eastAsia"/>
                      <w:color w:val="000000" w:themeColor="text1"/>
                      <w:szCs w:val="21"/>
                    </w:rPr>
                    <w:t>依托工程</w:t>
                  </w:r>
                </w:p>
              </w:tc>
              <w:tc>
                <w:tcPr>
                  <w:tcW w:w="764" w:type="pct"/>
                  <w:gridSpan w:val="2"/>
                  <w:vAlign w:val="center"/>
                </w:tcPr>
                <w:p w14:paraId="4EC4C2F7" w14:textId="77777777" w:rsidR="00B71931" w:rsidRDefault="00B71931" w:rsidP="00B71931">
                  <w:pPr>
                    <w:widowControl/>
                    <w:adjustRightInd w:val="0"/>
                    <w:snapToGrid w:val="0"/>
                    <w:jc w:val="center"/>
                    <w:rPr>
                      <w:color w:val="000000" w:themeColor="text1"/>
                      <w:szCs w:val="21"/>
                    </w:rPr>
                  </w:pPr>
                  <w:r>
                    <w:rPr>
                      <w:rFonts w:hint="eastAsia"/>
                      <w:color w:val="000000" w:themeColor="text1"/>
                      <w:szCs w:val="21"/>
                    </w:rPr>
                    <w:t>生活污水</w:t>
                  </w:r>
                </w:p>
              </w:tc>
              <w:tc>
                <w:tcPr>
                  <w:tcW w:w="3508" w:type="pct"/>
                  <w:gridSpan w:val="2"/>
                  <w:vAlign w:val="center"/>
                </w:tcPr>
                <w:p w14:paraId="6D786BDF" w14:textId="77777777" w:rsidR="00B71931" w:rsidRDefault="00B71931" w:rsidP="00B71931">
                  <w:pPr>
                    <w:widowControl/>
                    <w:adjustRightInd w:val="0"/>
                    <w:snapToGrid w:val="0"/>
                    <w:jc w:val="center"/>
                    <w:rPr>
                      <w:color w:val="000000" w:themeColor="text1"/>
                      <w:szCs w:val="21"/>
                    </w:rPr>
                  </w:pPr>
                  <w:r>
                    <w:rPr>
                      <w:color w:val="000000" w:themeColor="text1"/>
                      <w:szCs w:val="21"/>
                    </w:rPr>
                    <w:t>生活污水处理依托福田镇生活污水处理厂</w:t>
                  </w:r>
                </w:p>
              </w:tc>
            </w:tr>
          </w:tbl>
          <w:p w14:paraId="6EA04D38" w14:textId="14D60EE5" w:rsidR="00C13AE0" w:rsidRPr="0017365D" w:rsidRDefault="007B1898">
            <w:pPr>
              <w:spacing w:line="360" w:lineRule="auto"/>
              <w:ind w:firstLineChars="196" w:firstLine="472"/>
              <w:rPr>
                <w:b/>
                <w:color w:val="000000" w:themeColor="text1"/>
                <w:sz w:val="24"/>
              </w:rPr>
            </w:pPr>
            <w:r w:rsidRPr="0017365D">
              <w:rPr>
                <w:b/>
                <w:color w:val="000000" w:themeColor="text1"/>
                <w:sz w:val="24"/>
              </w:rPr>
              <w:t>3</w:t>
            </w:r>
            <w:r w:rsidRPr="0017365D">
              <w:rPr>
                <w:b/>
                <w:color w:val="000000" w:themeColor="text1"/>
                <w:sz w:val="24"/>
              </w:rPr>
              <w:t>、主要产品及</w:t>
            </w:r>
            <w:r w:rsidRPr="0017365D">
              <w:rPr>
                <w:rFonts w:hint="eastAsia"/>
                <w:b/>
                <w:color w:val="000000" w:themeColor="text1"/>
                <w:sz w:val="24"/>
              </w:rPr>
              <w:t>产量</w:t>
            </w:r>
          </w:p>
          <w:p w14:paraId="16BF529C" w14:textId="5BBD93EF" w:rsidR="00C13AE0" w:rsidRPr="0017365D" w:rsidRDefault="007B1898">
            <w:pPr>
              <w:spacing w:line="360" w:lineRule="auto"/>
              <w:ind w:firstLineChars="196" w:firstLine="470"/>
              <w:rPr>
                <w:color w:val="000000" w:themeColor="text1"/>
                <w:sz w:val="24"/>
              </w:rPr>
            </w:pPr>
            <w:r w:rsidRPr="0017365D">
              <w:rPr>
                <w:color w:val="000000" w:themeColor="text1"/>
                <w:sz w:val="24"/>
              </w:rPr>
              <w:t>本项目主要产品</w:t>
            </w:r>
            <w:r w:rsidRPr="0017365D">
              <w:rPr>
                <w:rFonts w:hint="eastAsia"/>
                <w:color w:val="000000" w:themeColor="text1"/>
                <w:sz w:val="24"/>
              </w:rPr>
              <w:t>及产量</w:t>
            </w:r>
            <w:r w:rsidRPr="0017365D">
              <w:rPr>
                <w:color w:val="000000" w:themeColor="text1"/>
                <w:sz w:val="24"/>
              </w:rPr>
              <w:t>见表</w:t>
            </w:r>
            <w:r w:rsidRPr="0017365D">
              <w:rPr>
                <w:color w:val="000000" w:themeColor="text1"/>
                <w:sz w:val="24"/>
              </w:rPr>
              <w:t>2-</w:t>
            </w:r>
            <w:r w:rsidR="00620D65">
              <w:rPr>
                <w:color w:val="000000" w:themeColor="text1"/>
                <w:sz w:val="24"/>
              </w:rPr>
              <w:t>2</w:t>
            </w:r>
            <w:r w:rsidRPr="0017365D">
              <w:rPr>
                <w:color w:val="000000" w:themeColor="text1"/>
                <w:sz w:val="24"/>
              </w:rPr>
              <w:t>。</w:t>
            </w:r>
          </w:p>
          <w:p w14:paraId="44D0E87D" w14:textId="611045AD" w:rsidR="00C13AE0" w:rsidRDefault="007B1898">
            <w:pPr>
              <w:spacing w:line="360" w:lineRule="auto"/>
              <w:jc w:val="center"/>
              <w:rPr>
                <w:b/>
                <w:bCs/>
                <w:color w:val="000000" w:themeColor="text1"/>
                <w:szCs w:val="21"/>
              </w:rPr>
            </w:pPr>
            <w:r w:rsidRPr="0017365D">
              <w:rPr>
                <w:b/>
                <w:bCs/>
                <w:color w:val="000000" w:themeColor="text1"/>
                <w:szCs w:val="21"/>
              </w:rPr>
              <w:t>表</w:t>
            </w:r>
            <w:r w:rsidRPr="0017365D">
              <w:rPr>
                <w:b/>
                <w:bCs/>
                <w:color w:val="000000" w:themeColor="text1"/>
                <w:szCs w:val="21"/>
              </w:rPr>
              <w:t>2-</w:t>
            </w:r>
            <w:r w:rsidR="00620D65">
              <w:rPr>
                <w:b/>
                <w:bCs/>
                <w:color w:val="000000" w:themeColor="text1"/>
                <w:szCs w:val="21"/>
              </w:rPr>
              <w:t>2</w:t>
            </w:r>
            <w:r w:rsidRPr="0017365D">
              <w:rPr>
                <w:b/>
                <w:bCs/>
                <w:color w:val="000000" w:themeColor="text1"/>
                <w:szCs w:val="21"/>
              </w:rPr>
              <w:t xml:space="preserve"> </w:t>
            </w:r>
            <w:r w:rsidRPr="0017365D">
              <w:rPr>
                <w:b/>
                <w:bCs/>
                <w:color w:val="000000" w:themeColor="text1"/>
                <w:szCs w:val="21"/>
              </w:rPr>
              <w:t>项目主要产品产量一览表</w:t>
            </w:r>
          </w:p>
          <w:tbl>
            <w:tblPr>
              <w:tblW w:w="0" w:type="auto"/>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94"/>
              <w:gridCol w:w="1329"/>
              <w:gridCol w:w="962"/>
              <w:gridCol w:w="1036"/>
              <w:gridCol w:w="4150"/>
            </w:tblGrid>
            <w:tr w:rsidR="004C0C30" w14:paraId="533D6BC2" w14:textId="77777777" w:rsidTr="00EA345D">
              <w:trPr>
                <w:trHeight w:val="20"/>
                <w:jc w:val="center"/>
              </w:trPr>
              <w:tc>
                <w:tcPr>
                  <w:tcW w:w="694" w:type="dxa"/>
                  <w:vAlign w:val="center"/>
                </w:tcPr>
                <w:p w14:paraId="7403FD28" w14:textId="77777777" w:rsidR="004C0C30" w:rsidRDefault="004C0C30" w:rsidP="004C0C30">
                  <w:pPr>
                    <w:pStyle w:val="12"/>
                    <w:snapToGrid w:val="0"/>
                    <w:jc w:val="center"/>
                    <w:rPr>
                      <w:b/>
                      <w:color w:val="000000" w:themeColor="text1"/>
                      <w:sz w:val="21"/>
                      <w:szCs w:val="21"/>
                    </w:rPr>
                  </w:pPr>
                  <w:r>
                    <w:rPr>
                      <w:b/>
                      <w:color w:val="000000" w:themeColor="text1"/>
                      <w:sz w:val="21"/>
                      <w:szCs w:val="21"/>
                    </w:rPr>
                    <w:t>序号</w:t>
                  </w:r>
                </w:p>
              </w:tc>
              <w:tc>
                <w:tcPr>
                  <w:tcW w:w="1329" w:type="dxa"/>
                  <w:vAlign w:val="center"/>
                </w:tcPr>
                <w:p w14:paraId="5813E795" w14:textId="77777777" w:rsidR="004C0C30" w:rsidRDefault="004C0C30" w:rsidP="004C0C30">
                  <w:pPr>
                    <w:pStyle w:val="12"/>
                    <w:snapToGrid w:val="0"/>
                    <w:jc w:val="center"/>
                    <w:rPr>
                      <w:b/>
                      <w:color w:val="000000" w:themeColor="text1"/>
                      <w:sz w:val="21"/>
                      <w:szCs w:val="21"/>
                    </w:rPr>
                  </w:pPr>
                  <w:r>
                    <w:rPr>
                      <w:rFonts w:hint="eastAsia"/>
                      <w:b/>
                      <w:color w:val="000000" w:themeColor="text1"/>
                      <w:sz w:val="21"/>
                      <w:szCs w:val="21"/>
                    </w:rPr>
                    <w:t>产品</w:t>
                  </w:r>
                  <w:r>
                    <w:rPr>
                      <w:b/>
                      <w:color w:val="000000" w:themeColor="text1"/>
                      <w:sz w:val="21"/>
                      <w:szCs w:val="21"/>
                    </w:rPr>
                    <w:t>名称</w:t>
                  </w:r>
                </w:p>
              </w:tc>
              <w:tc>
                <w:tcPr>
                  <w:tcW w:w="1998" w:type="dxa"/>
                  <w:gridSpan w:val="2"/>
                  <w:vAlign w:val="center"/>
                </w:tcPr>
                <w:p w14:paraId="0EA8294E" w14:textId="77777777" w:rsidR="004C0C30" w:rsidRDefault="004C0C30" w:rsidP="004C0C30">
                  <w:pPr>
                    <w:pStyle w:val="12"/>
                    <w:snapToGrid w:val="0"/>
                    <w:jc w:val="center"/>
                    <w:rPr>
                      <w:b/>
                      <w:color w:val="000000" w:themeColor="text1"/>
                      <w:sz w:val="21"/>
                      <w:szCs w:val="21"/>
                    </w:rPr>
                  </w:pPr>
                  <w:r>
                    <w:rPr>
                      <w:b/>
                      <w:color w:val="000000" w:themeColor="text1"/>
                      <w:sz w:val="21"/>
                      <w:szCs w:val="21"/>
                    </w:rPr>
                    <w:t>年</w:t>
                  </w:r>
                  <w:r>
                    <w:rPr>
                      <w:rFonts w:hint="eastAsia"/>
                      <w:b/>
                      <w:color w:val="000000" w:themeColor="text1"/>
                      <w:sz w:val="21"/>
                      <w:szCs w:val="21"/>
                    </w:rPr>
                    <w:t>产</w:t>
                  </w:r>
                  <w:r>
                    <w:rPr>
                      <w:b/>
                      <w:color w:val="000000" w:themeColor="text1"/>
                      <w:sz w:val="21"/>
                      <w:szCs w:val="21"/>
                    </w:rPr>
                    <w:t>量</w:t>
                  </w:r>
                </w:p>
              </w:tc>
              <w:tc>
                <w:tcPr>
                  <w:tcW w:w="4150" w:type="dxa"/>
                  <w:vAlign w:val="center"/>
                </w:tcPr>
                <w:p w14:paraId="64455792" w14:textId="77777777" w:rsidR="004C0C30" w:rsidRDefault="004C0C30" w:rsidP="004C0C30">
                  <w:pPr>
                    <w:pStyle w:val="12"/>
                    <w:snapToGrid w:val="0"/>
                    <w:jc w:val="center"/>
                    <w:rPr>
                      <w:b/>
                      <w:color w:val="000000" w:themeColor="text1"/>
                      <w:sz w:val="21"/>
                      <w:szCs w:val="21"/>
                    </w:rPr>
                  </w:pPr>
                  <w:r>
                    <w:rPr>
                      <w:rFonts w:hint="eastAsia"/>
                      <w:b/>
                      <w:color w:val="000000" w:themeColor="text1"/>
                      <w:sz w:val="21"/>
                      <w:szCs w:val="21"/>
                    </w:rPr>
                    <w:t>产品照片</w:t>
                  </w:r>
                </w:p>
              </w:tc>
            </w:tr>
            <w:tr w:rsidR="004C0C30" w14:paraId="7373B885" w14:textId="77777777" w:rsidTr="00EA345D">
              <w:trPr>
                <w:trHeight w:val="340"/>
                <w:jc w:val="center"/>
              </w:trPr>
              <w:tc>
                <w:tcPr>
                  <w:tcW w:w="694" w:type="dxa"/>
                  <w:vAlign w:val="center"/>
                </w:tcPr>
                <w:p w14:paraId="765BC4A5" w14:textId="77777777" w:rsidR="004C0C30" w:rsidRDefault="004C0C30" w:rsidP="004C0C30">
                  <w:pPr>
                    <w:pStyle w:val="12"/>
                    <w:snapToGrid w:val="0"/>
                    <w:jc w:val="center"/>
                    <w:rPr>
                      <w:color w:val="000000" w:themeColor="text1"/>
                      <w:sz w:val="21"/>
                      <w:szCs w:val="21"/>
                    </w:rPr>
                  </w:pPr>
                  <w:r>
                    <w:rPr>
                      <w:rFonts w:hint="eastAsia"/>
                      <w:color w:val="000000" w:themeColor="text1"/>
                      <w:sz w:val="21"/>
                      <w:szCs w:val="21"/>
                    </w:rPr>
                    <w:t>1</w:t>
                  </w:r>
                </w:p>
              </w:tc>
              <w:tc>
                <w:tcPr>
                  <w:tcW w:w="1329" w:type="dxa"/>
                  <w:vAlign w:val="center"/>
                </w:tcPr>
                <w:p w14:paraId="3993DF9C" w14:textId="069CB22D" w:rsidR="004C0C30" w:rsidRPr="004C0C30" w:rsidRDefault="004C0C30" w:rsidP="004C0C30">
                  <w:pPr>
                    <w:jc w:val="center"/>
                    <w:rPr>
                      <w:color w:val="000000" w:themeColor="text1"/>
                    </w:rPr>
                  </w:pPr>
                  <w:r w:rsidRPr="004C0C30">
                    <w:rPr>
                      <w:color w:val="000000" w:themeColor="text1"/>
                    </w:rPr>
                    <w:t>PP</w:t>
                  </w:r>
                  <w:r w:rsidRPr="004C0C30">
                    <w:rPr>
                      <w:color w:val="000000" w:themeColor="text1"/>
                    </w:rPr>
                    <w:t>膜</w:t>
                  </w:r>
                </w:p>
              </w:tc>
              <w:tc>
                <w:tcPr>
                  <w:tcW w:w="962" w:type="dxa"/>
                  <w:vAlign w:val="center"/>
                </w:tcPr>
                <w:p w14:paraId="78F62C46" w14:textId="77777777" w:rsidR="004C0C30" w:rsidRDefault="004C0C30" w:rsidP="004C0C30">
                  <w:pPr>
                    <w:jc w:val="center"/>
                    <w:rPr>
                      <w:rFonts w:ascii="宋体" w:hAnsi="宋体" w:cs="宋体"/>
                      <w:color w:val="000000" w:themeColor="text1"/>
                    </w:rPr>
                  </w:pPr>
                  <w:r>
                    <w:rPr>
                      <w:rFonts w:ascii="宋体" w:hAnsi="宋体" w:cs="宋体" w:hint="eastAsia"/>
                      <w:color w:val="000000" w:themeColor="text1"/>
                    </w:rPr>
                    <w:t>数量</w:t>
                  </w:r>
                </w:p>
              </w:tc>
              <w:tc>
                <w:tcPr>
                  <w:tcW w:w="1036" w:type="dxa"/>
                  <w:vAlign w:val="center"/>
                </w:tcPr>
                <w:p w14:paraId="170D7A02" w14:textId="4B8E55A7" w:rsidR="004C0C30" w:rsidRDefault="004C0C30" w:rsidP="004C0C30">
                  <w:pPr>
                    <w:jc w:val="center"/>
                    <w:rPr>
                      <w:color w:val="000000" w:themeColor="text1"/>
                    </w:rPr>
                  </w:pPr>
                  <w:r>
                    <w:rPr>
                      <w:color w:val="000000" w:themeColor="text1"/>
                    </w:rPr>
                    <w:t>600</w:t>
                  </w:r>
                  <w:r>
                    <w:rPr>
                      <w:rFonts w:hint="eastAsia"/>
                      <w:color w:val="000000" w:themeColor="text1"/>
                    </w:rPr>
                    <w:t>吨</w:t>
                  </w:r>
                </w:p>
              </w:tc>
              <w:tc>
                <w:tcPr>
                  <w:tcW w:w="4150" w:type="dxa"/>
                </w:tcPr>
                <w:p w14:paraId="7B0E6CE0" w14:textId="0898A702" w:rsidR="004C0C30" w:rsidRDefault="00EA345D" w:rsidP="004C0C30">
                  <w:pPr>
                    <w:jc w:val="center"/>
                    <w:rPr>
                      <w:color w:val="000000" w:themeColor="text1"/>
                    </w:rPr>
                  </w:pPr>
                  <w:r>
                    <w:rPr>
                      <w:noProof/>
                    </w:rPr>
                    <w:drawing>
                      <wp:inline distT="0" distB="0" distL="0" distR="0" wp14:anchorId="634B9F96" wp14:editId="4694B1F9">
                        <wp:extent cx="935141" cy="1080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935141" cy="1080000"/>
                                </a:xfrm>
                                <a:prstGeom prst="rect">
                                  <a:avLst/>
                                </a:prstGeom>
                              </pic:spPr>
                            </pic:pic>
                          </a:graphicData>
                        </a:graphic>
                      </wp:inline>
                    </w:drawing>
                  </w:r>
                  <w:r>
                    <w:rPr>
                      <w:noProof/>
                    </w:rPr>
                    <w:drawing>
                      <wp:inline distT="0" distB="0" distL="0" distR="0" wp14:anchorId="10D969B6" wp14:editId="30B6FC3D">
                        <wp:extent cx="870565" cy="1080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870565" cy="1080000"/>
                                </a:xfrm>
                                <a:prstGeom prst="rect">
                                  <a:avLst/>
                                </a:prstGeom>
                              </pic:spPr>
                            </pic:pic>
                          </a:graphicData>
                        </a:graphic>
                      </wp:inline>
                    </w:drawing>
                  </w:r>
                </w:p>
              </w:tc>
            </w:tr>
          </w:tbl>
          <w:p w14:paraId="519C4B5D" w14:textId="77777777" w:rsidR="004C0C30" w:rsidRPr="004C0C30" w:rsidRDefault="004C0C30" w:rsidP="004C0C30">
            <w:pPr>
              <w:pStyle w:val="Default"/>
            </w:pPr>
          </w:p>
          <w:p w14:paraId="6C7976F0" w14:textId="77777777" w:rsidR="00C13AE0" w:rsidRPr="0017365D" w:rsidRDefault="007B1898">
            <w:pPr>
              <w:spacing w:line="360" w:lineRule="auto"/>
              <w:ind w:firstLineChars="196" w:firstLine="472"/>
              <w:rPr>
                <w:b/>
                <w:color w:val="000000" w:themeColor="text1"/>
                <w:sz w:val="24"/>
              </w:rPr>
            </w:pPr>
            <w:r w:rsidRPr="0017365D">
              <w:rPr>
                <w:b/>
                <w:color w:val="000000" w:themeColor="text1"/>
                <w:sz w:val="24"/>
              </w:rPr>
              <w:lastRenderedPageBreak/>
              <w:t>4</w:t>
            </w:r>
            <w:r w:rsidRPr="0017365D">
              <w:rPr>
                <w:b/>
                <w:color w:val="000000" w:themeColor="text1"/>
                <w:sz w:val="24"/>
              </w:rPr>
              <w:t>、</w:t>
            </w:r>
            <w:r w:rsidRPr="0017365D">
              <w:rPr>
                <w:rFonts w:hint="eastAsia"/>
                <w:b/>
                <w:color w:val="000000" w:themeColor="text1"/>
                <w:sz w:val="24"/>
              </w:rPr>
              <w:t>主要原辅料</w:t>
            </w:r>
          </w:p>
          <w:p w14:paraId="0AD4BD7E" w14:textId="6FB6D152" w:rsidR="00C13AE0" w:rsidRDefault="007B1898">
            <w:pPr>
              <w:spacing w:line="360" w:lineRule="auto"/>
              <w:jc w:val="center"/>
              <w:rPr>
                <w:b/>
                <w:bCs/>
                <w:color w:val="000000" w:themeColor="text1"/>
                <w:szCs w:val="21"/>
              </w:rPr>
            </w:pPr>
            <w:r w:rsidRPr="0017365D">
              <w:rPr>
                <w:b/>
                <w:bCs/>
                <w:color w:val="000000" w:themeColor="text1"/>
                <w:szCs w:val="21"/>
              </w:rPr>
              <w:t>表</w:t>
            </w:r>
            <w:r w:rsidRPr="0017365D">
              <w:rPr>
                <w:b/>
                <w:bCs/>
                <w:color w:val="000000" w:themeColor="text1"/>
                <w:szCs w:val="21"/>
              </w:rPr>
              <w:t>2-</w:t>
            </w:r>
            <w:r w:rsidR="00620D65">
              <w:rPr>
                <w:b/>
                <w:bCs/>
                <w:color w:val="000000" w:themeColor="text1"/>
                <w:szCs w:val="21"/>
              </w:rPr>
              <w:t>3</w:t>
            </w:r>
            <w:r w:rsidRPr="0017365D">
              <w:rPr>
                <w:b/>
                <w:bCs/>
                <w:color w:val="000000" w:themeColor="text1"/>
                <w:szCs w:val="21"/>
              </w:rPr>
              <w:t xml:space="preserve">  </w:t>
            </w:r>
            <w:r w:rsidRPr="0017365D">
              <w:rPr>
                <w:b/>
                <w:bCs/>
                <w:color w:val="000000" w:themeColor="text1"/>
                <w:szCs w:val="21"/>
              </w:rPr>
              <w:t>项目使用的主要原辅料一览表</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19"/>
              <w:gridCol w:w="1384"/>
              <w:gridCol w:w="994"/>
              <w:gridCol w:w="1270"/>
              <w:gridCol w:w="804"/>
              <w:gridCol w:w="1162"/>
              <w:gridCol w:w="1090"/>
              <w:gridCol w:w="948"/>
            </w:tblGrid>
            <w:tr w:rsidR="00AD78A3" w14:paraId="5D49EAB1" w14:textId="77777777" w:rsidTr="00EA345D">
              <w:trPr>
                <w:trHeight w:val="397"/>
                <w:jc w:val="center"/>
              </w:trPr>
              <w:tc>
                <w:tcPr>
                  <w:tcW w:w="318" w:type="pct"/>
                  <w:vAlign w:val="center"/>
                </w:tcPr>
                <w:p w14:paraId="514699A2" w14:textId="77777777" w:rsidR="004C0C30" w:rsidRDefault="004C0C30" w:rsidP="004C0C30">
                  <w:pPr>
                    <w:pStyle w:val="12"/>
                    <w:snapToGrid w:val="0"/>
                    <w:jc w:val="center"/>
                    <w:rPr>
                      <w:b/>
                      <w:color w:val="000000" w:themeColor="text1"/>
                      <w:sz w:val="21"/>
                      <w:szCs w:val="21"/>
                    </w:rPr>
                  </w:pPr>
                  <w:r>
                    <w:rPr>
                      <w:b/>
                      <w:color w:val="000000" w:themeColor="text1"/>
                      <w:sz w:val="21"/>
                      <w:szCs w:val="21"/>
                    </w:rPr>
                    <w:t>序号</w:t>
                  </w:r>
                </w:p>
              </w:tc>
              <w:tc>
                <w:tcPr>
                  <w:tcW w:w="847" w:type="pct"/>
                  <w:vAlign w:val="center"/>
                </w:tcPr>
                <w:p w14:paraId="1C80AC2D" w14:textId="77777777" w:rsidR="004C0C30" w:rsidRDefault="004C0C30" w:rsidP="004C0C30">
                  <w:pPr>
                    <w:pStyle w:val="12"/>
                    <w:snapToGrid w:val="0"/>
                    <w:jc w:val="center"/>
                    <w:rPr>
                      <w:b/>
                      <w:color w:val="000000" w:themeColor="text1"/>
                      <w:sz w:val="21"/>
                      <w:szCs w:val="21"/>
                    </w:rPr>
                  </w:pPr>
                  <w:r>
                    <w:rPr>
                      <w:b/>
                      <w:color w:val="000000" w:themeColor="text1"/>
                      <w:sz w:val="21"/>
                      <w:szCs w:val="21"/>
                    </w:rPr>
                    <w:t>原辅料名称</w:t>
                  </w:r>
                </w:p>
              </w:tc>
              <w:tc>
                <w:tcPr>
                  <w:tcW w:w="608" w:type="pct"/>
                  <w:vAlign w:val="center"/>
                </w:tcPr>
                <w:p w14:paraId="0F5A0966" w14:textId="77777777" w:rsidR="004C0C30" w:rsidRDefault="004C0C30" w:rsidP="004C0C30">
                  <w:pPr>
                    <w:pStyle w:val="12"/>
                    <w:snapToGrid w:val="0"/>
                    <w:jc w:val="center"/>
                    <w:rPr>
                      <w:b/>
                      <w:color w:val="000000" w:themeColor="text1"/>
                      <w:sz w:val="21"/>
                      <w:szCs w:val="21"/>
                    </w:rPr>
                  </w:pPr>
                  <w:r>
                    <w:rPr>
                      <w:rFonts w:hint="eastAsia"/>
                      <w:b/>
                      <w:color w:val="000000" w:themeColor="text1"/>
                      <w:sz w:val="21"/>
                      <w:szCs w:val="21"/>
                    </w:rPr>
                    <w:t>形态</w:t>
                  </w:r>
                </w:p>
              </w:tc>
              <w:tc>
                <w:tcPr>
                  <w:tcW w:w="777" w:type="pct"/>
                  <w:vAlign w:val="center"/>
                </w:tcPr>
                <w:p w14:paraId="0C2759BC" w14:textId="77777777" w:rsidR="004C0C30" w:rsidRDefault="004C0C30" w:rsidP="004C0C30">
                  <w:pPr>
                    <w:pStyle w:val="12"/>
                    <w:snapToGrid w:val="0"/>
                    <w:jc w:val="center"/>
                    <w:rPr>
                      <w:b/>
                      <w:color w:val="000000" w:themeColor="text1"/>
                      <w:sz w:val="21"/>
                      <w:szCs w:val="21"/>
                    </w:rPr>
                  </w:pPr>
                  <w:r>
                    <w:rPr>
                      <w:rFonts w:hint="eastAsia"/>
                      <w:b/>
                      <w:color w:val="000000" w:themeColor="text1"/>
                      <w:sz w:val="21"/>
                      <w:szCs w:val="21"/>
                    </w:rPr>
                    <w:t>包装方式</w:t>
                  </w:r>
                </w:p>
              </w:tc>
              <w:tc>
                <w:tcPr>
                  <w:tcW w:w="492" w:type="pct"/>
                  <w:vAlign w:val="center"/>
                </w:tcPr>
                <w:p w14:paraId="5CAA464E" w14:textId="77777777" w:rsidR="004C0C30" w:rsidRDefault="004C0C30" w:rsidP="004C0C30">
                  <w:pPr>
                    <w:pStyle w:val="12"/>
                    <w:snapToGrid w:val="0"/>
                    <w:jc w:val="center"/>
                    <w:rPr>
                      <w:b/>
                      <w:color w:val="000000" w:themeColor="text1"/>
                      <w:sz w:val="21"/>
                      <w:szCs w:val="21"/>
                    </w:rPr>
                  </w:pPr>
                  <w:r>
                    <w:rPr>
                      <w:rFonts w:hint="eastAsia"/>
                      <w:b/>
                      <w:color w:val="000000" w:themeColor="text1"/>
                      <w:sz w:val="21"/>
                      <w:szCs w:val="21"/>
                    </w:rPr>
                    <w:t>年用量</w:t>
                  </w:r>
                </w:p>
              </w:tc>
              <w:tc>
                <w:tcPr>
                  <w:tcW w:w="711" w:type="pct"/>
                  <w:vAlign w:val="center"/>
                </w:tcPr>
                <w:p w14:paraId="0B580358" w14:textId="77777777" w:rsidR="004C0C30" w:rsidRDefault="004C0C30" w:rsidP="004C0C30">
                  <w:pPr>
                    <w:pStyle w:val="12"/>
                    <w:snapToGrid w:val="0"/>
                    <w:jc w:val="center"/>
                    <w:rPr>
                      <w:b/>
                      <w:color w:val="000000" w:themeColor="text1"/>
                      <w:sz w:val="21"/>
                      <w:szCs w:val="21"/>
                    </w:rPr>
                  </w:pPr>
                  <w:r>
                    <w:rPr>
                      <w:rFonts w:hint="eastAsia"/>
                      <w:b/>
                      <w:color w:val="000000" w:themeColor="text1"/>
                      <w:sz w:val="21"/>
                      <w:szCs w:val="21"/>
                    </w:rPr>
                    <w:t>最大</w:t>
                  </w:r>
                  <w:r>
                    <w:rPr>
                      <w:b/>
                      <w:color w:val="000000" w:themeColor="text1"/>
                      <w:sz w:val="21"/>
                      <w:szCs w:val="21"/>
                    </w:rPr>
                    <w:t>储存量</w:t>
                  </w:r>
                </w:p>
              </w:tc>
              <w:tc>
                <w:tcPr>
                  <w:tcW w:w="667" w:type="pct"/>
                  <w:vAlign w:val="center"/>
                </w:tcPr>
                <w:p w14:paraId="4A84F4C0" w14:textId="77777777" w:rsidR="004C0C30" w:rsidRDefault="004C0C30" w:rsidP="004C0C30">
                  <w:pPr>
                    <w:pStyle w:val="12"/>
                    <w:snapToGrid w:val="0"/>
                    <w:jc w:val="center"/>
                    <w:rPr>
                      <w:b/>
                      <w:color w:val="000000" w:themeColor="text1"/>
                      <w:sz w:val="21"/>
                      <w:szCs w:val="21"/>
                    </w:rPr>
                  </w:pPr>
                  <w:r>
                    <w:rPr>
                      <w:rFonts w:hint="eastAsia"/>
                      <w:b/>
                      <w:color w:val="000000" w:themeColor="text1"/>
                      <w:sz w:val="21"/>
                      <w:szCs w:val="21"/>
                    </w:rPr>
                    <w:t>存放位置</w:t>
                  </w:r>
                </w:p>
              </w:tc>
              <w:tc>
                <w:tcPr>
                  <w:tcW w:w="580" w:type="pct"/>
                  <w:vAlign w:val="center"/>
                </w:tcPr>
                <w:p w14:paraId="69AE42EA" w14:textId="77777777" w:rsidR="004C0C30" w:rsidRDefault="004C0C30" w:rsidP="004C0C30">
                  <w:pPr>
                    <w:pStyle w:val="12"/>
                    <w:snapToGrid w:val="0"/>
                    <w:jc w:val="center"/>
                    <w:rPr>
                      <w:b/>
                      <w:color w:val="000000" w:themeColor="text1"/>
                      <w:sz w:val="21"/>
                      <w:szCs w:val="21"/>
                    </w:rPr>
                  </w:pPr>
                  <w:r>
                    <w:rPr>
                      <w:rFonts w:hint="eastAsia"/>
                      <w:b/>
                      <w:color w:val="000000" w:themeColor="text1"/>
                      <w:sz w:val="21"/>
                      <w:szCs w:val="21"/>
                    </w:rPr>
                    <w:t>使用工序</w:t>
                  </w:r>
                </w:p>
              </w:tc>
            </w:tr>
            <w:tr w:rsidR="00AD78A3" w14:paraId="4C33F7DE" w14:textId="77777777" w:rsidTr="00EA345D">
              <w:trPr>
                <w:trHeight w:val="397"/>
                <w:jc w:val="center"/>
              </w:trPr>
              <w:tc>
                <w:tcPr>
                  <w:tcW w:w="318" w:type="pct"/>
                  <w:vAlign w:val="center"/>
                </w:tcPr>
                <w:p w14:paraId="77BD606A" w14:textId="77777777" w:rsidR="004C0C30" w:rsidRDefault="004C0C30" w:rsidP="004C0C30">
                  <w:pPr>
                    <w:pStyle w:val="12"/>
                    <w:snapToGrid w:val="0"/>
                    <w:jc w:val="center"/>
                    <w:rPr>
                      <w:color w:val="000000" w:themeColor="text1"/>
                      <w:sz w:val="21"/>
                      <w:szCs w:val="21"/>
                    </w:rPr>
                  </w:pPr>
                  <w:r>
                    <w:rPr>
                      <w:color w:val="000000" w:themeColor="text1"/>
                      <w:sz w:val="21"/>
                      <w:szCs w:val="21"/>
                    </w:rPr>
                    <w:t>1</w:t>
                  </w:r>
                </w:p>
              </w:tc>
              <w:tc>
                <w:tcPr>
                  <w:tcW w:w="847" w:type="pct"/>
                  <w:vAlign w:val="center"/>
                </w:tcPr>
                <w:p w14:paraId="3728B3BA" w14:textId="2982B47B" w:rsidR="004C0C30" w:rsidRPr="004C0C30" w:rsidRDefault="004C0C30" w:rsidP="004C0C30">
                  <w:pPr>
                    <w:jc w:val="center"/>
                    <w:rPr>
                      <w:color w:val="000000" w:themeColor="text1"/>
                    </w:rPr>
                  </w:pPr>
                  <w:r w:rsidRPr="004C0C30">
                    <w:rPr>
                      <w:color w:val="000000" w:themeColor="text1"/>
                    </w:rPr>
                    <w:t>PP</w:t>
                  </w:r>
                  <w:r w:rsidRPr="004C0C30">
                    <w:rPr>
                      <w:color w:val="000000" w:themeColor="text1"/>
                    </w:rPr>
                    <w:t>（聚丙烯）</w:t>
                  </w:r>
                </w:p>
              </w:tc>
              <w:tc>
                <w:tcPr>
                  <w:tcW w:w="608" w:type="pct"/>
                  <w:vAlign w:val="center"/>
                </w:tcPr>
                <w:p w14:paraId="2F83ABBB" w14:textId="5A801C69" w:rsidR="004C0C30" w:rsidRDefault="004C0C30" w:rsidP="004C0C30">
                  <w:pPr>
                    <w:jc w:val="center"/>
                    <w:rPr>
                      <w:color w:val="000000" w:themeColor="text1"/>
                      <w:szCs w:val="21"/>
                    </w:rPr>
                  </w:pPr>
                  <w:r>
                    <w:rPr>
                      <w:rFonts w:hint="eastAsia"/>
                      <w:color w:val="000000" w:themeColor="text1"/>
                      <w:szCs w:val="21"/>
                    </w:rPr>
                    <w:t>固态</w:t>
                  </w:r>
                  <w:r w:rsidR="00EA345D">
                    <w:rPr>
                      <w:rFonts w:hint="eastAsia"/>
                      <w:color w:val="000000" w:themeColor="text1"/>
                      <w:szCs w:val="21"/>
                    </w:rPr>
                    <w:t>颗粒</w:t>
                  </w:r>
                </w:p>
              </w:tc>
              <w:tc>
                <w:tcPr>
                  <w:tcW w:w="777" w:type="pct"/>
                  <w:vAlign w:val="center"/>
                </w:tcPr>
                <w:p w14:paraId="695FF182" w14:textId="74F51AC9" w:rsidR="00EA345D" w:rsidRDefault="00EA345D" w:rsidP="00EA345D">
                  <w:pPr>
                    <w:pStyle w:val="12"/>
                    <w:snapToGrid w:val="0"/>
                    <w:jc w:val="center"/>
                    <w:rPr>
                      <w:color w:val="000000" w:themeColor="text1"/>
                      <w:sz w:val="21"/>
                      <w:szCs w:val="21"/>
                    </w:rPr>
                  </w:pPr>
                  <w:r>
                    <w:rPr>
                      <w:rFonts w:hint="eastAsia"/>
                      <w:color w:val="000000" w:themeColor="text1"/>
                      <w:sz w:val="21"/>
                      <w:szCs w:val="21"/>
                    </w:rPr>
                    <w:t>2</w:t>
                  </w:r>
                  <w:r>
                    <w:rPr>
                      <w:color w:val="000000" w:themeColor="text1"/>
                      <w:sz w:val="21"/>
                      <w:szCs w:val="21"/>
                    </w:rPr>
                    <w:t>5</w:t>
                  </w:r>
                  <w:r>
                    <w:rPr>
                      <w:rFonts w:hint="eastAsia"/>
                      <w:color w:val="000000" w:themeColor="text1"/>
                      <w:sz w:val="21"/>
                      <w:szCs w:val="21"/>
                    </w:rPr>
                    <w:t>kg</w:t>
                  </w:r>
                  <w:r>
                    <w:rPr>
                      <w:color w:val="000000" w:themeColor="text1"/>
                      <w:sz w:val="21"/>
                      <w:szCs w:val="21"/>
                    </w:rPr>
                    <w:t>/</w:t>
                  </w:r>
                  <w:r>
                    <w:rPr>
                      <w:rFonts w:hint="eastAsia"/>
                      <w:color w:val="000000" w:themeColor="text1"/>
                      <w:sz w:val="21"/>
                      <w:szCs w:val="21"/>
                    </w:rPr>
                    <w:t>袋</w:t>
                  </w:r>
                </w:p>
              </w:tc>
              <w:tc>
                <w:tcPr>
                  <w:tcW w:w="492" w:type="pct"/>
                  <w:vAlign w:val="center"/>
                </w:tcPr>
                <w:p w14:paraId="20C0FA7F" w14:textId="403B30A6" w:rsidR="004C0C30" w:rsidRPr="00EA345D" w:rsidRDefault="00EA345D" w:rsidP="004C0C30">
                  <w:pPr>
                    <w:pStyle w:val="12"/>
                    <w:snapToGrid w:val="0"/>
                    <w:jc w:val="center"/>
                    <w:rPr>
                      <w:color w:val="000000" w:themeColor="text1"/>
                      <w:sz w:val="21"/>
                      <w:szCs w:val="21"/>
                    </w:rPr>
                  </w:pPr>
                  <w:r w:rsidRPr="00EA345D">
                    <w:rPr>
                      <w:color w:val="000000" w:themeColor="text1"/>
                      <w:sz w:val="21"/>
                      <w:szCs w:val="21"/>
                    </w:rPr>
                    <w:t>60</w:t>
                  </w:r>
                  <w:r w:rsidR="004C0C30" w:rsidRPr="00EA345D">
                    <w:rPr>
                      <w:color w:val="000000" w:themeColor="text1"/>
                      <w:sz w:val="21"/>
                      <w:szCs w:val="21"/>
                    </w:rPr>
                    <w:t>0</w:t>
                  </w:r>
                  <w:r w:rsidR="004C0C30" w:rsidRPr="00EA345D">
                    <w:rPr>
                      <w:rFonts w:hint="eastAsia"/>
                      <w:color w:val="000000" w:themeColor="text1"/>
                      <w:sz w:val="21"/>
                      <w:szCs w:val="21"/>
                    </w:rPr>
                    <w:t>t</w:t>
                  </w:r>
                </w:p>
              </w:tc>
              <w:tc>
                <w:tcPr>
                  <w:tcW w:w="711" w:type="pct"/>
                  <w:vAlign w:val="center"/>
                </w:tcPr>
                <w:p w14:paraId="26568DB0" w14:textId="6DE484BE" w:rsidR="004C0C30" w:rsidRPr="00EA345D" w:rsidRDefault="00EA345D" w:rsidP="004C0C30">
                  <w:pPr>
                    <w:pStyle w:val="12"/>
                    <w:snapToGrid w:val="0"/>
                    <w:jc w:val="center"/>
                    <w:rPr>
                      <w:color w:val="000000" w:themeColor="text1"/>
                      <w:sz w:val="21"/>
                      <w:szCs w:val="21"/>
                    </w:rPr>
                  </w:pPr>
                  <w:r w:rsidRPr="00EA345D">
                    <w:rPr>
                      <w:color w:val="000000" w:themeColor="text1"/>
                      <w:sz w:val="21"/>
                      <w:szCs w:val="21"/>
                    </w:rPr>
                    <w:t>3</w:t>
                  </w:r>
                  <w:r w:rsidR="004C0C30" w:rsidRPr="00EA345D">
                    <w:rPr>
                      <w:color w:val="000000" w:themeColor="text1"/>
                      <w:sz w:val="21"/>
                      <w:szCs w:val="21"/>
                    </w:rPr>
                    <w:t>0</w:t>
                  </w:r>
                  <w:r w:rsidR="004C0C30" w:rsidRPr="00EA345D">
                    <w:rPr>
                      <w:rFonts w:hint="eastAsia"/>
                      <w:color w:val="000000" w:themeColor="text1"/>
                      <w:sz w:val="21"/>
                      <w:szCs w:val="21"/>
                    </w:rPr>
                    <w:t>t</w:t>
                  </w:r>
                </w:p>
              </w:tc>
              <w:tc>
                <w:tcPr>
                  <w:tcW w:w="667" w:type="pct"/>
                  <w:vAlign w:val="center"/>
                </w:tcPr>
                <w:p w14:paraId="61867193" w14:textId="7848A584" w:rsidR="004C0C30" w:rsidRDefault="004C0C30" w:rsidP="004C0C30">
                  <w:pPr>
                    <w:pStyle w:val="12"/>
                    <w:snapToGrid w:val="0"/>
                    <w:jc w:val="center"/>
                    <w:rPr>
                      <w:color w:val="000000" w:themeColor="text1"/>
                      <w:sz w:val="21"/>
                      <w:szCs w:val="21"/>
                    </w:rPr>
                  </w:pPr>
                  <w:r>
                    <w:rPr>
                      <w:rFonts w:hint="eastAsia"/>
                      <w:color w:val="000000" w:themeColor="text1"/>
                      <w:sz w:val="21"/>
                      <w:szCs w:val="21"/>
                    </w:rPr>
                    <w:t>原料区</w:t>
                  </w:r>
                </w:p>
              </w:tc>
              <w:tc>
                <w:tcPr>
                  <w:tcW w:w="580" w:type="pct"/>
                  <w:vAlign w:val="center"/>
                </w:tcPr>
                <w:p w14:paraId="7DC01008" w14:textId="03FD6BB1" w:rsidR="004C0C30" w:rsidRPr="00B45E26" w:rsidRDefault="00E73F41" w:rsidP="004C0C30">
                  <w:pPr>
                    <w:pStyle w:val="12"/>
                    <w:snapToGrid w:val="0"/>
                    <w:jc w:val="center"/>
                    <w:rPr>
                      <w:color w:val="000000" w:themeColor="text1"/>
                      <w:sz w:val="21"/>
                      <w:szCs w:val="21"/>
                    </w:rPr>
                  </w:pPr>
                  <w:r w:rsidRPr="00B45E26">
                    <w:rPr>
                      <w:rFonts w:hint="eastAsia"/>
                      <w:color w:val="000000" w:themeColor="text1"/>
                      <w:sz w:val="21"/>
                      <w:szCs w:val="21"/>
                    </w:rPr>
                    <w:t>搅拌</w:t>
                  </w:r>
                </w:p>
              </w:tc>
            </w:tr>
            <w:tr w:rsidR="00AD78A3" w14:paraId="482096D1" w14:textId="77777777" w:rsidTr="00EA345D">
              <w:trPr>
                <w:trHeight w:val="397"/>
                <w:jc w:val="center"/>
              </w:trPr>
              <w:tc>
                <w:tcPr>
                  <w:tcW w:w="318" w:type="pct"/>
                  <w:vAlign w:val="center"/>
                </w:tcPr>
                <w:p w14:paraId="00B8EE52" w14:textId="77777777" w:rsidR="004C0C30" w:rsidRDefault="004C0C30" w:rsidP="004C0C30">
                  <w:pPr>
                    <w:pStyle w:val="12"/>
                    <w:snapToGrid w:val="0"/>
                    <w:jc w:val="center"/>
                    <w:rPr>
                      <w:color w:val="000000" w:themeColor="text1"/>
                      <w:sz w:val="21"/>
                      <w:szCs w:val="21"/>
                    </w:rPr>
                  </w:pPr>
                  <w:r>
                    <w:rPr>
                      <w:rFonts w:hint="eastAsia"/>
                      <w:color w:val="000000" w:themeColor="text1"/>
                      <w:sz w:val="21"/>
                      <w:szCs w:val="21"/>
                    </w:rPr>
                    <w:t>2</w:t>
                  </w:r>
                </w:p>
              </w:tc>
              <w:tc>
                <w:tcPr>
                  <w:tcW w:w="847" w:type="pct"/>
                  <w:vAlign w:val="center"/>
                </w:tcPr>
                <w:p w14:paraId="519B7E21" w14:textId="7B5B121D" w:rsidR="004C0C30" w:rsidRDefault="004C0C30" w:rsidP="004C0C30">
                  <w:pPr>
                    <w:jc w:val="center"/>
                    <w:rPr>
                      <w:rFonts w:ascii="宋体" w:hAnsi="宋体" w:cs="宋体"/>
                      <w:color w:val="000000" w:themeColor="text1"/>
                    </w:rPr>
                  </w:pPr>
                  <w:r>
                    <w:rPr>
                      <w:rFonts w:ascii="宋体" w:hAnsi="宋体" w:cs="宋体" w:hint="eastAsia"/>
                      <w:color w:val="000000" w:themeColor="text1"/>
                    </w:rPr>
                    <w:t>开口</w:t>
                  </w:r>
                  <w:r w:rsidR="00AC2143">
                    <w:rPr>
                      <w:rFonts w:ascii="宋体" w:hAnsi="宋体" w:cs="宋体" w:hint="eastAsia"/>
                      <w:color w:val="000000" w:themeColor="text1"/>
                    </w:rPr>
                    <w:t>剂</w:t>
                  </w:r>
                </w:p>
              </w:tc>
              <w:tc>
                <w:tcPr>
                  <w:tcW w:w="608" w:type="pct"/>
                  <w:vAlign w:val="center"/>
                </w:tcPr>
                <w:p w14:paraId="5542969F" w14:textId="6576B14F" w:rsidR="004C0C30" w:rsidRDefault="004C0C30" w:rsidP="004C0C30">
                  <w:pPr>
                    <w:jc w:val="center"/>
                    <w:rPr>
                      <w:color w:val="000000" w:themeColor="text1"/>
                      <w:szCs w:val="21"/>
                    </w:rPr>
                  </w:pPr>
                  <w:r>
                    <w:rPr>
                      <w:rFonts w:hint="eastAsia"/>
                      <w:color w:val="000000" w:themeColor="text1"/>
                      <w:szCs w:val="21"/>
                    </w:rPr>
                    <w:t>固态</w:t>
                  </w:r>
                  <w:r w:rsidR="00EA345D">
                    <w:rPr>
                      <w:rFonts w:hint="eastAsia"/>
                      <w:color w:val="000000" w:themeColor="text1"/>
                      <w:szCs w:val="21"/>
                    </w:rPr>
                    <w:t>颗粒</w:t>
                  </w:r>
                </w:p>
              </w:tc>
              <w:tc>
                <w:tcPr>
                  <w:tcW w:w="777" w:type="pct"/>
                  <w:vAlign w:val="center"/>
                </w:tcPr>
                <w:p w14:paraId="769946DF" w14:textId="1C670015" w:rsidR="004C0C30" w:rsidRDefault="00EA345D" w:rsidP="004C0C30">
                  <w:pPr>
                    <w:pStyle w:val="12"/>
                    <w:snapToGrid w:val="0"/>
                    <w:jc w:val="center"/>
                    <w:rPr>
                      <w:color w:val="000000" w:themeColor="text1"/>
                      <w:sz w:val="21"/>
                      <w:szCs w:val="21"/>
                    </w:rPr>
                  </w:pPr>
                  <w:r>
                    <w:rPr>
                      <w:rFonts w:hint="eastAsia"/>
                      <w:color w:val="000000" w:themeColor="text1"/>
                      <w:sz w:val="21"/>
                      <w:szCs w:val="21"/>
                    </w:rPr>
                    <w:t>2</w:t>
                  </w:r>
                  <w:r>
                    <w:rPr>
                      <w:color w:val="000000" w:themeColor="text1"/>
                      <w:sz w:val="21"/>
                      <w:szCs w:val="21"/>
                    </w:rPr>
                    <w:t>5</w:t>
                  </w:r>
                  <w:r>
                    <w:rPr>
                      <w:rFonts w:hint="eastAsia"/>
                      <w:color w:val="000000" w:themeColor="text1"/>
                      <w:sz w:val="21"/>
                      <w:szCs w:val="21"/>
                    </w:rPr>
                    <w:t>kg</w:t>
                  </w:r>
                  <w:r>
                    <w:rPr>
                      <w:color w:val="000000" w:themeColor="text1"/>
                      <w:sz w:val="21"/>
                      <w:szCs w:val="21"/>
                    </w:rPr>
                    <w:t>/</w:t>
                  </w:r>
                  <w:r>
                    <w:rPr>
                      <w:rFonts w:hint="eastAsia"/>
                      <w:color w:val="000000" w:themeColor="text1"/>
                      <w:sz w:val="21"/>
                      <w:szCs w:val="21"/>
                    </w:rPr>
                    <w:t>袋</w:t>
                  </w:r>
                </w:p>
              </w:tc>
              <w:tc>
                <w:tcPr>
                  <w:tcW w:w="492" w:type="pct"/>
                  <w:vAlign w:val="center"/>
                </w:tcPr>
                <w:p w14:paraId="7140D58A" w14:textId="02D598E9" w:rsidR="004C0C30" w:rsidRPr="00EA345D" w:rsidRDefault="00EA345D" w:rsidP="004C0C30">
                  <w:pPr>
                    <w:pStyle w:val="12"/>
                    <w:snapToGrid w:val="0"/>
                    <w:jc w:val="center"/>
                    <w:rPr>
                      <w:color w:val="000000" w:themeColor="text1"/>
                      <w:sz w:val="21"/>
                      <w:szCs w:val="21"/>
                    </w:rPr>
                  </w:pPr>
                  <w:r w:rsidRPr="00EA345D">
                    <w:rPr>
                      <w:color w:val="000000" w:themeColor="text1"/>
                      <w:sz w:val="21"/>
                      <w:szCs w:val="21"/>
                    </w:rPr>
                    <w:t>6</w:t>
                  </w:r>
                  <w:r w:rsidR="004C0C30" w:rsidRPr="00EA345D">
                    <w:rPr>
                      <w:rFonts w:hint="eastAsia"/>
                      <w:color w:val="000000" w:themeColor="text1"/>
                      <w:sz w:val="21"/>
                      <w:szCs w:val="21"/>
                    </w:rPr>
                    <w:t>t</w:t>
                  </w:r>
                </w:p>
              </w:tc>
              <w:tc>
                <w:tcPr>
                  <w:tcW w:w="711" w:type="pct"/>
                  <w:vAlign w:val="center"/>
                </w:tcPr>
                <w:p w14:paraId="5F4D0B23" w14:textId="374184C2" w:rsidR="004C0C30" w:rsidRPr="00EA345D" w:rsidRDefault="00EA345D" w:rsidP="004C0C30">
                  <w:pPr>
                    <w:pStyle w:val="12"/>
                    <w:snapToGrid w:val="0"/>
                    <w:jc w:val="center"/>
                    <w:rPr>
                      <w:color w:val="000000" w:themeColor="text1"/>
                      <w:sz w:val="21"/>
                      <w:szCs w:val="21"/>
                    </w:rPr>
                  </w:pPr>
                  <w:r w:rsidRPr="00EA345D">
                    <w:rPr>
                      <w:color w:val="000000" w:themeColor="text1"/>
                      <w:sz w:val="21"/>
                      <w:szCs w:val="21"/>
                    </w:rPr>
                    <w:t>6</w:t>
                  </w:r>
                  <w:r w:rsidR="004C0C30" w:rsidRPr="00EA345D">
                    <w:rPr>
                      <w:rFonts w:hint="eastAsia"/>
                      <w:color w:val="000000" w:themeColor="text1"/>
                      <w:sz w:val="21"/>
                      <w:szCs w:val="21"/>
                    </w:rPr>
                    <w:t>t</w:t>
                  </w:r>
                </w:p>
              </w:tc>
              <w:tc>
                <w:tcPr>
                  <w:tcW w:w="667" w:type="pct"/>
                  <w:vAlign w:val="center"/>
                </w:tcPr>
                <w:p w14:paraId="29B12F3C" w14:textId="1C61DD26" w:rsidR="004C0C30" w:rsidRDefault="004C0C30" w:rsidP="004C0C30">
                  <w:pPr>
                    <w:pStyle w:val="12"/>
                    <w:snapToGrid w:val="0"/>
                    <w:jc w:val="center"/>
                    <w:rPr>
                      <w:color w:val="000000" w:themeColor="text1"/>
                      <w:sz w:val="21"/>
                      <w:szCs w:val="21"/>
                    </w:rPr>
                  </w:pPr>
                  <w:r>
                    <w:rPr>
                      <w:rFonts w:hint="eastAsia"/>
                      <w:color w:val="000000" w:themeColor="text1"/>
                      <w:sz w:val="21"/>
                      <w:szCs w:val="21"/>
                    </w:rPr>
                    <w:t>原料区</w:t>
                  </w:r>
                </w:p>
              </w:tc>
              <w:tc>
                <w:tcPr>
                  <w:tcW w:w="580" w:type="pct"/>
                  <w:vAlign w:val="center"/>
                </w:tcPr>
                <w:p w14:paraId="0D6DCB65" w14:textId="2C191063" w:rsidR="004C0C30" w:rsidRPr="00B45E26" w:rsidRDefault="00E73F41" w:rsidP="004C0C30">
                  <w:pPr>
                    <w:pStyle w:val="12"/>
                    <w:snapToGrid w:val="0"/>
                    <w:jc w:val="center"/>
                    <w:rPr>
                      <w:color w:val="000000" w:themeColor="text1"/>
                      <w:sz w:val="21"/>
                      <w:szCs w:val="21"/>
                    </w:rPr>
                  </w:pPr>
                  <w:r w:rsidRPr="00B45E26">
                    <w:rPr>
                      <w:rFonts w:hint="eastAsia"/>
                      <w:color w:val="000000" w:themeColor="text1"/>
                      <w:sz w:val="21"/>
                      <w:szCs w:val="21"/>
                    </w:rPr>
                    <w:t>搅拌</w:t>
                  </w:r>
                </w:p>
              </w:tc>
            </w:tr>
            <w:tr w:rsidR="00AD78A3" w14:paraId="39826CB4" w14:textId="77777777" w:rsidTr="00EA345D">
              <w:trPr>
                <w:trHeight w:val="397"/>
                <w:jc w:val="center"/>
              </w:trPr>
              <w:tc>
                <w:tcPr>
                  <w:tcW w:w="318" w:type="pct"/>
                  <w:vAlign w:val="center"/>
                </w:tcPr>
                <w:p w14:paraId="2546A173" w14:textId="77777777" w:rsidR="004C0C30" w:rsidRDefault="004C0C30" w:rsidP="004C0C30">
                  <w:pPr>
                    <w:pStyle w:val="12"/>
                    <w:snapToGrid w:val="0"/>
                    <w:jc w:val="center"/>
                    <w:rPr>
                      <w:color w:val="000000" w:themeColor="text1"/>
                      <w:sz w:val="21"/>
                      <w:szCs w:val="21"/>
                    </w:rPr>
                  </w:pPr>
                  <w:r>
                    <w:rPr>
                      <w:color w:val="000000" w:themeColor="text1"/>
                      <w:sz w:val="21"/>
                      <w:szCs w:val="21"/>
                    </w:rPr>
                    <w:t>3</w:t>
                  </w:r>
                </w:p>
              </w:tc>
              <w:tc>
                <w:tcPr>
                  <w:tcW w:w="847" w:type="pct"/>
                  <w:vAlign w:val="center"/>
                </w:tcPr>
                <w:p w14:paraId="21AC843B" w14:textId="3758E419" w:rsidR="004C0C30" w:rsidRDefault="004C0C30" w:rsidP="004C0C30">
                  <w:pPr>
                    <w:jc w:val="center"/>
                    <w:rPr>
                      <w:rFonts w:ascii="宋体" w:hAnsi="宋体" w:cs="宋体"/>
                      <w:color w:val="000000" w:themeColor="text1"/>
                    </w:rPr>
                  </w:pPr>
                  <w:r>
                    <w:rPr>
                      <w:rFonts w:ascii="宋体" w:hAnsi="宋体" w:cs="宋体" w:hint="eastAsia"/>
                      <w:color w:val="000000" w:themeColor="text1"/>
                    </w:rPr>
                    <w:t>色种</w:t>
                  </w:r>
                </w:p>
              </w:tc>
              <w:tc>
                <w:tcPr>
                  <w:tcW w:w="608" w:type="pct"/>
                  <w:vAlign w:val="center"/>
                </w:tcPr>
                <w:p w14:paraId="7259A1E6" w14:textId="169F3BCF" w:rsidR="004C0C30" w:rsidRDefault="004C0C30" w:rsidP="004C0C30">
                  <w:pPr>
                    <w:jc w:val="center"/>
                    <w:rPr>
                      <w:color w:val="000000" w:themeColor="text1"/>
                      <w:szCs w:val="21"/>
                    </w:rPr>
                  </w:pPr>
                  <w:r>
                    <w:rPr>
                      <w:rFonts w:hint="eastAsia"/>
                      <w:color w:val="000000" w:themeColor="text1"/>
                      <w:szCs w:val="21"/>
                    </w:rPr>
                    <w:t>固态</w:t>
                  </w:r>
                  <w:r w:rsidR="00EA345D">
                    <w:rPr>
                      <w:rFonts w:hint="eastAsia"/>
                      <w:color w:val="000000" w:themeColor="text1"/>
                      <w:szCs w:val="21"/>
                    </w:rPr>
                    <w:t>颗粒</w:t>
                  </w:r>
                </w:p>
              </w:tc>
              <w:tc>
                <w:tcPr>
                  <w:tcW w:w="777" w:type="pct"/>
                  <w:vAlign w:val="center"/>
                </w:tcPr>
                <w:p w14:paraId="73A4E5EB" w14:textId="3DDB175A" w:rsidR="004C0C30" w:rsidRDefault="00EA345D" w:rsidP="004C0C30">
                  <w:pPr>
                    <w:pStyle w:val="12"/>
                    <w:snapToGrid w:val="0"/>
                    <w:jc w:val="center"/>
                    <w:rPr>
                      <w:color w:val="000000" w:themeColor="text1"/>
                      <w:sz w:val="21"/>
                      <w:szCs w:val="21"/>
                    </w:rPr>
                  </w:pPr>
                  <w:r>
                    <w:rPr>
                      <w:color w:val="000000" w:themeColor="text1"/>
                      <w:sz w:val="21"/>
                      <w:szCs w:val="21"/>
                    </w:rPr>
                    <w:t>散装</w:t>
                  </w:r>
                </w:p>
              </w:tc>
              <w:tc>
                <w:tcPr>
                  <w:tcW w:w="492" w:type="pct"/>
                  <w:vAlign w:val="center"/>
                </w:tcPr>
                <w:p w14:paraId="181561D5" w14:textId="01892912" w:rsidR="004C0C30" w:rsidRPr="00EA345D" w:rsidRDefault="00EA345D" w:rsidP="004C0C30">
                  <w:pPr>
                    <w:pStyle w:val="12"/>
                    <w:snapToGrid w:val="0"/>
                    <w:jc w:val="center"/>
                    <w:rPr>
                      <w:color w:val="000000" w:themeColor="text1"/>
                      <w:sz w:val="21"/>
                      <w:szCs w:val="21"/>
                    </w:rPr>
                  </w:pPr>
                  <w:r w:rsidRPr="00EA345D">
                    <w:rPr>
                      <w:color w:val="000000" w:themeColor="text1"/>
                      <w:sz w:val="21"/>
                      <w:szCs w:val="21"/>
                    </w:rPr>
                    <w:t>0.1</w:t>
                  </w:r>
                  <w:r w:rsidR="004C0C30" w:rsidRPr="00EA345D">
                    <w:rPr>
                      <w:color w:val="000000" w:themeColor="text1"/>
                      <w:sz w:val="21"/>
                      <w:szCs w:val="21"/>
                    </w:rPr>
                    <w:t>t</w:t>
                  </w:r>
                </w:p>
              </w:tc>
              <w:tc>
                <w:tcPr>
                  <w:tcW w:w="711" w:type="pct"/>
                  <w:vAlign w:val="center"/>
                </w:tcPr>
                <w:p w14:paraId="0756ECCB" w14:textId="19324B87" w:rsidR="004C0C30" w:rsidRPr="00EA345D" w:rsidRDefault="00EA345D" w:rsidP="004C0C30">
                  <w:pPr>
                    <w:pStyle w:val="12"/>
                    <w:snapToGrid w:val="0"/>
                    <w:jc w:val="center"/>
                    <w:rPr>
                      <w:color w:val="000000" w:themeColor="text1"/>
                      <w:sz w:val="21"/>
                      <w:szCs w:val="21"/>
                    </w:rPr>
                  </w:pPr>
                  <w:r w:rsidRPr="00EA345D">
                    <w:rPr>
                      <w:color w:val="000000" w:themeColor="text1"/>
                      <w:sz w:val="21"/>
                      <w:szCs w:val="21"/>
                    </w:rPr>
                    <w:t>0.1</w:t>
                  </w:r>
                  <w:r w:rsidR="004C0C30" w:rsidRPr="00EA345D">
                    <w:rPr>
                      <w:color w:val="000000" w:themeColor="text1"/>
                      <w:sz w:val="21"/>
                      <w:szCs w:val="21"/>
                    </w:rPr>
                    <w:t>t</w:t>
                  </w:r>
                </w:p>
              </w:tc>
              <w:tc>
                <w:tcPr>
                  <w:tcW w:w="667" w:type="pct"/>
                  <w:vAlign w:val="center"/>
                </w:tcPr>
                <w:p w14:paraId="2CC6D501" w14:textId="5204749E" w:rsidR="004C0C30" w:rsidRDefault="004C0C30" w:rsidP="004C0C30">
                  <w:pPr>
                    <w:pStyle w:val="12"/>
                    <w:snapToGrid w:val="0"/>
                    <w:jc w:val="center"/>
                    <w:rPr>
                      <w:color w:val="000000" w:themeColor="text1"/>
                      <w:sz w:val="21"/>
                      <w:szCs w:val="21"/>
                    </w:rPr>
                  </w:pPr>
                  <w:r>
                    <w:rPr>
                      <w:rFonts w:hint="eastAsia"/>
                      <w:color w:val="000000" w:themeColor="text1"/>
                      <w:sz w:val="21"/>
                      <w:szCs w:val="21"/>
                    </w:rPr>
                    <w:t>原料区</w:t>
                  </w:r>
                </w:p>
              </w:tc>
              <w:tc>
                <w:tcPr>
                  <w:tcW w:w="580" w:type="pct"/>
                  <w:vAlign w:val="center"/>
                </w:tcPr>
                <w:p w14:paraId="62E6561C" w14:textId="0FA88957" w:rsidR="004C0C30" w:rsidRPr="00B45E26" w:rsidRDefault="006C0A48" w:rsidP="004C0C30">
                  <w:pPr>
                    <w:pStyle w:val="12"/>
                    <w:snapToGrid w:val="0"/>
                    <w:jc w:val="center"/>
                    <w:rPr>
                      <w:color w:val="000000" w:themeColor="text1"/>
                      <w:sz w:val="21"/>
                      <w:szCs w:val="21"/>
                    </w:rPr>
                  </w:pPr>
                  <w:r w:rsidRPr="00B45E26">
                    <w:rPr>
                      <w:rFonts w:hint="eastAsia"/>
                      <w:color w:val="000000" w:themeColor="text1"/>
                      <w:sz w:val="21"/>
                      <w:szCs w:val="21"/>
                    </w:rPr>
                    <w:t>搅拌</w:t>
                  </w:r>
                </w:p>
              </w:tc>
            </w:tr>
          </w:tbl>
          <w:p w14:paraId="21079B84" w14:textId="3BE5E4CE" w:rsidR="004C0C30" w:rsidRDefault="004C0C30" w:rsidP="004C0C30">
            <w:pPr>
              <w:pStyle w:val="Default"/>
            </w:pPr>
          </w:p>
          <w:p w14:paraId="171F77A2" w14:textId="11C62479" w:rsidR="00C13AE0" w:rsidRPr="0017365D" w:rsidRDefault="007B1898" w:rsidP="004C0C30">
            <w:pPr>
              <w:rPr>
                <w:b/>
                <w:color w:val="000000" w:themeColor="text1"/>
                <w:sz w:val="24"/>
              </w:rPr>
            </w:pPr>
            <w:r w:rsidRPr="0017365D">
              <w:rPr>
                <w:rFonts w:hint="eastAsia"/>
                <w:b/>
                <w:color w:val="000000" w:themeColor="text1"/>
                <w:sz w:val="24"/>
              </w:rPr>
              <w:t>主要原辅料</w:t>
            </w:r>
            <w:r w:rsidRPr="0017365D">
              <w:rPr>
                <w:b/>
                <w:color w:val="000000" w:themeColor="text1"/>
                <w:sz w:val="24"/>
              </w:rPr>
              <w:t>理化性质：</w:t>
            </w:r>
          </w:p>
          <w:p w14:paraId="2D3D4F8E" w14:textId="59674077" w:rsidR="00C13AE0" w:rsidRDefault="007B1898">
            <w:pPr>
              <w:spacing w:line="360" w:lineRule="auto"/>
              <w:ind w:firstLineChars="200" w:firstLine="482"/>
              <w:rPr>
                <w:color w:val="000000" w:themeColor="text1"/>
                <w:sz w:val="24"/>
              </w:rPr>
            </w:pPr>
            <w:r w:rsidRPr="0017365D">
              <w:rPr>
                <w:rFonts w:hint="eastAsia"/>
                <w:b/>
                <w:color w:val="000000" w:themeColor="text1"/>
                <w:sz w:val="24"/>
              </w:rPr>
              <w:t>聚乙烯（</w:t>
            </w:r>
            <w:r w:rsidRPr="0017365D">
              <w:rPr>
                <w:rFonts w:hint="eastAsia"/>
                <w:b/>
                <w:color w:val="000000" w:themeColor="text1"/>
                <w:sz w:val="24"/>
              </w:rPr>
              <w:t>PE</w:t>
            </w:r>
            <w:r w:rsidRPr="0017365D">
              <w:rPr>
                <w:rFonts w:hint="eastAsia"/>
                <w:b/>
                <w:color w:val="000000" w:themeColor="text1"/>
                <w:sz w:val="24"/>
              </w:rPr>
              <w:t>塑胶颗粒）：</w:t>
            </w:r>
            <w:r w:rsidRPr="0017365D">
              <w:rPr>
                <w:rFonts w:hint="eastAsia"/>
                <w:color w:val="000000" w:themeColor="text1"/>
                <w:sz w:val="24"/>
              </w:rPr>
              <w:t>聚乙烯（</w:t>
            </w:r>
            <w:r w:rsidRPr="0017365D">
              <w:rPr>
                <w:rFonts w:hint="eastAsia"/>
                <w:color w:val="000000" w:themeColor="text1"/>
                <w:sz w:val="24"/>
              </w:rPr>
              <w:t>PE</w:t>
            </w:r>
            <w:r w:rsidRPr="0017365D">
              <w:rPr>
                <w:rFonts w:hint="eastAsia"/>
                <w:color w:val="000000" w:themeColor="text1"/>
                <w:sz w:val="24"/>
              </w:rPr>
              <w:t>）是乙烯经聚合制得的一种热塑性树脂。在工业上，也包括乙烯与少量</w:t>
            </w:r>
            <w:r w:rsidRPr="0017365D">
              <w:rPr>
                <w:color w:val="000000" w:themeColor="text1"/>
                <w:sz w:val="24"/>
              </w:rPr>
              <w:t>α</w:t>
            </w:r>
            <w:r w:rsidRPr="0017365D">
              <w:rPr>
                <w:rFonts w:hint="eastAsia"/>
                <w:color w:val="000000" w:themeColor="text1"/>
                <w:sz w:val="24"/>
              </w:rPr>
              <w:t>-</w:t>
            </w:r>
            <w:r w:rsidRPr="0017365D">
              <w:rPr>
                <w:rFonts w:hint="eastAsia"/>
                <w:color w:val="000000" w:themeColor="text1"/>
                <w:sz w:val="24"/>
              </w:rPr>
              <w:t>烯烃的共聚物。聚乙烯无臭，无毒，手感似蜡，具有优良的耐低温性能（最低使用温度可达</w:t>
            </w:r>
            <w:r w:rsidRPr="0017365D">
              <w:rPr>
                <w:rFonts w:hint="eastAsia"/>
                <w:color w:val="000000" w:themeColor="text1"/>
                <w:sz w:val="24"/>
              </w:rPr>
              <w:t>-100~70</w:t>
            </w:r>
            <w:r w:rsidRPr="0017365D">
              <w:rPr>
                <w:rFonts w:hint="eastAsia"/>
                <w:color w:val="000000" w:themeColor="text1"/>
                <w:sz w:val="24"/>
              </w:rPr>
              <w:t>°</w:t>
            </w:r>
            <w:r w:rsidRPr="0017365D">
              <w:rPr>
                <w:rFonts w:hint="eastAsia"/>
                <w:color w:val="000000" w:themeColor="text1"/>
                <w:sz w:val="24"/>
              </w:rPr>
              <w:t>C</w:t>
            </w:r>
            <w:r w:rsidRPr="0017365D">
              <w:rPr>
                <w:rFonts w:hint="eastAsia"/>
                <w:color w:val="000000" w:themeColor="text1"/>
                <w:sz w:val="24"/>
              </w:rPr>
              <w:t>），化学稳定性好，能耐大多数酸碱的侵蚀（不耐具有氧</w:t>
            </w:r>
            <w:proofErr w:type="gramStart"/>
            <w:r w:rsidRPr="0017365D">
              <w:rPr>
                <w:rFonts w:hint="eastAsia"/>
                <w:color w:val="000000" w:themeColor="text1"/>
                <w:sz w:val="24"/>
              </w:rPr>
              <w:t>化性质</w:t>
            </w:r>
            <w:proofErr w:type="gramEnd"/>
            <w:r w:rsidRPr="0017365D">
              <w:rPr>
                <w:rFonts w:hint="eastAsia"/>
                <w:color w:val="000000" w:themeColor="text1"/>
                <w:sz w:val="24"/>
              </w:rPr>
              <w:t>的酸）。常温下不溶于一般溶剂，吸水性小，电绝缘性优良。</w:t>
            </w:r>
          </w:p>
          <w:p w14:paraId="0875877D" w14:textId="2EFBA2A6" w:rsidR="00DB0AF1" w:rsidRPr="00DB0AF1" w:rsidRDefault="000003EF" w:rsidP="00DB0AF1">
            <w:pPr>
              <w:spacing w:line="360" w:lineRule="auto"/>
              <w:ind w:firstLineChars="200" w:firstLine="482"/>
              <w:rPr>
                <w:bCs/>
                <w:color w:val="000000" w:themeColor="text1"/>
                <w:sz w:val="24"/>
              </w:rPr>
            </w:pPr>
            <w:r>
              <w:rPr>
                <w:rFonts w:hint="eastAsia"/>
                <w:b/>
                <w:color w:val="000000" w:themeColor="text1"/>
                <w:sz w:val="24"/>
              </w:rPr>
              <w:t>开口母粒：</w:t>
            </w:r>
            <w:r w:rsidRPr="000003EF">
              <w:rPr>
                <w:rFonts w:hint="eastAsia"/>
                <w:bCs/>
                <w:color w:val="000000" w:themeColor="text1"/>
                <w:sz w:val="24"/>
              </w:rPr>
              <w:t>也称为爽滑剂、抗</w:t>
            </w:r>
            <w:proofErr w:type="gramStart"/>
            <w:r w:rsidRPr="000003EF">
              <w:rPr>
                <w:rFonts w:hint="eastAsia"/>
                <w:bCs/>
                <w:color w:val="000000" w:themeColor="text1"/>
                <w:sz w:val="24"/>
              </w:rPr>
              <w:t>粘连剂抗结</w:t>
            </w:r>
            <w:proofErr w:type="gramEnd"/>
            <w:r w:rsidRPr="000003EF">
              <w:rPr>
                <w:rFonts w:hint="eastAsia"/>
                <w:bCs/>
                <w:color w:val="000000" w:themeColor="text1"/>
                <w:sz w:val="24"/>
              </w:rPr>
              <w:t>剂等，常用于塑料薄膜料制品的生产制备过程中</w:t>
            </w:r>
            <w:r>
              <w:rPr>
                <w:rFonts w:hint="eastAsia"/>
                <w:bCs/>
                <w:color w:val="000000" w:themeColor="text1"/>
                <w:sz w:val="24"/>
              </w:rPr>
              <w:t>，项目使用开口母</w:t>
            </w:r>
            <w:proofErr w:type="gramStart"/>
            <w:r>
              <w:rPr>
                <w:rFonts w:hint="eastAsia"/>
                <w:bCs/>
                <w:color w:val="000000" w:themeColor="text1"/>
                <w:sz w:val="24"/>
              </w:rPr>
              <w:t>粒主要</w:t>
            </w:r>
            <w:proofErr w:type="gramEnd"/>
            <w:r>
              <w:rPr>
                <w:rFonts w:hint="eastAsia"/>
                <w:bCs/>
                <w:color w:val="000000" w:themeColor="text1"/>
                <w:sz w:val="24"/>
              </w:rPr>
              <w:t>为</w:t>
            </w:r>
            <w:r w:rsidRPr="000003EF">
              <w:rPr>
                <w:rFonts w:hint="eastAsia"/>
                <w:bCs/>
                <w:color w:val="000000" w:themeColor="text1"/>
                <w:sz w:val="24"/>
              </w:rPr>
              <w:t>合成二氧化硅</w:t>
            </w:r>
            <w:r>
              <w:rPr>
                <w:rFonts w:hint="eastAsia"/>
                <w:bCs/>
                <w:color w:val="000000" w:themeColor="text1"/>
                <w:sz w:val="24"/>
              </w:rPr>
              <w:t>，</w:t>
            </w:r>
            <w:r w:rsidR="00DB0AF1">
              <w:rPr>
                <w:rFonts w:hint="eastAsia"/>
                <w:bCs/>
                <w:color w:val="000000" w:themeColor="text1"/>
                <w:sz w:val="24"/>
              </w:rPr>
              <w:t>白色颗粒，体积密度</w:t>
            </w:r>
            <w:r w:rsidR="00DB0AF1">
              <w:rPr>
                <w:rFonts w:hint="eastAsia"/>
                <w:bCs/>
                <w:color w:val="000000" w:themeColor="text1"/>
                <w:sz w:val="24"/>
              </w:rPr>
              <w:t>5</w:t>
            </w:r>
            <w:r w:rsidR="00DB0AF1">
              <w:rPr>
                <w:bCs/>
                <w:color w:val="000000" w:themeColor="text1"/>
                <w:sz w:val="24"/>
              </w:rPr>
              <w:t>00</w:t>
            </w:r>
            <w:r w:rsidR="00DB0AF1">
              <w:rPr>
                <w:rFonts w:hint="eastAsia"/>
                <w:bCs/>
                <w:color w:val="000000" w:themeColor="text1"/>
                <w:sz w:val="24"/>
              </w:rPr>
              <w:t>~</w:t>
            </w:r>
            <w:r w:rsidR="00DB0AF1">
              <w:rPr>
                <w:bCs/>
                <w:color w:val="000000" w:themeColor="text1"/>
                <w:sz w:val="24"/>
              </w:rPr>
              <w:t>550</w:t>
            </w:r>
            <w:r w:rsidR="00DB0AF1">
              <w:rPr>
                <w:rFonts w:hint="eastAsia"/>
                <w:bCs/>
                <w:color w:val="000000" w:themeColor="text1"/>
                <w:sz w:val="24"/>
              </w:rPr>
              <w:t>kg</w:t>
            </w:r>
            <w:r w:rsidR="00DB0AF1">
              <w:rPr>
                <w:bCs/>
                <w:color w:val="000000" w:themeColor="text1"/>
                <w:sz w:val="24"/>
              </w:rPr>
              <w:t>/m</w:t>
            </w:r>
            <w:r w:rsidR="00DB0AF1" w:rsidRPr="00DB0AF1">
              <w:rPr>
                <w:bCs/>
                <w:color w:val="000000" w:themeColor="text1"/>
                <w:sz w:val="24"/>
                <w:vertAlign w:val="superscript"/>
              </w:rPr>
              <w:t>3</w:t>
            </w:r>
            <w:r w:rsidR="00DB0AF1">
              <w:rPr>
                <w:rFonts w:hint="eastAsia"/>
                <w:bCs/>
                <w:color w:val="000000" w:themeColor="text1"/>
                <w:sz w:val="24"/>
              </w:rPr>
              <w:t>，主要成分聚乙烯、二氧化硅。</w:t>
            </w:r>
          </w:p>
          <w:p w14:paraId="2421BBED" w14:textId="77777777" w:rsidR="00C13AE0" w:rsidRPr="0017365D" w:rsidRDefault="007B1898">
            <w:pPr>
              <w:spacing w:line="360" w:lineRule="auto"/>
              <w:ind w:firstLineChars="200" w:firstLine="482"/>
              <w:outlineLvl w:val="0"/>
              <w:rPr>
                <w:b/>
                <w:color w:val="000000" w:themeColor="text1"/>
                <w:sz w:val="24"/>
              </w:rPr>
            </w:pPr>
            <w:r w:rsidRPr="0017365D">
              <w:rPr>
                <w:b/>
                <w:color w:val="000000" w:themeColor="text1"/>
                <w:sz w:val="24"/>
              </w:rPr>
              <w:t>5</w:t>
            </w:r>
            <w:r w:rsidRPr="0017365D">
              <w:rPr>
                <w:b/>
                <w:color w:val="000000" w:themeColor="text1"/>
                <w:sz w:val="24"/>
              </w:rPr>
              <w:t>、</w:t>
            </w:r>
            <w:r w:rsidRPr="0017365D">
              <w:rPr>
                <w:rFonts w:hint="eastAsia"/>
                <w:b/>
                <w:color w:val="000000" w:themeColor="text1"/>
                <w:sz w:val="24"/>
              </w:rPr>
              <w:t>主要生产设备</w:t>
            </w:r>
          </w:p>
          <w:p w14:paraId="3D33358F" w14:textId="72DBF579" w:rsidR="00C13AE0" w:rsidRPr="0017365D" w:rsidRDefault="007B1898">
            <w:pPr>
              <w:spacing w:line="360" w:lineRule="auto"/>
              <w:ind w:firstLineChars="200" w:firstLine="480"/>
              <w:outlineLvl w:val="0"/>
              <w:rPr>
                <w:color w:val="000000" w:themeColor="text1"/>
                <w:sz w:val="24"/>
              </w:rPr>
            </w:pPr>
            <w:r w:rsidRPr="0017365D">
              <w:rPr>
                <w:rFonts w:hint="eastAsia"/>
                <w:color w:val="000000" w:themeColor="text1"/>
                <w:sz w:val="24"/>
              </w:rPr>
              <w:t>项目主要生产设备详见下表。</w:t>
            </w:r>
          </w:p>
          <w:p w14:paraId="709A8D35" w14:textId="4E2A0CD2" w:rsidR="00C13AE0" w:rsidRPr="0017365D" w:rsidRDefault="007B1898">
            <w:pPr>
              <w:spacing w:line="360" w:lineRule="auto"/>
              <w:jc w:val="center"/>
              <w:rPr>
                <w:b/>
                <w:color w:val="000000" w:themeColor="text1"/>
                <w:szCs w:val="21"/>
              </w:rPr>
            </w:pPr>
            <w:r w:rsidRPr="0017365D">
              <w:rPr>
                <w:b/>
                <w:bCs/>
                <w:color w:val="000000" w:themeColor="text1"/>
                <w:szCs w:val="21"/>
              </w:rPr>
              <w:t>表</w:t>
            </w:r>
            <w:r w:rsidRPr="0017365D">
              <w:rPr>
                <w:b/>
                <w:bCs/>
                <w:color w:val="000000" w:themeColor="text1"/>
                <w:szCs w:val="21"/>
              </w:rPr>
              <w:t>2-</w:t>
            </w:r>
            <w:r w:rsidR="00620D65">
              <w:rPr>
                <w:b/>
                <w:bCs/>
                <w:color w:val="000000" w:themeColor="text1"/>
                <w:szCs w:val="21"/>
              </w:rPr>
              <w:t>4</w:t>
            </w:r>
            <w:r w:rsidRPr="0017365D">
              <w:rPr>
                <w:b/>
                <w:bCs/>
                <w:color w:val="000000" w:themeColor="text1"/>
                <w:szCs w:val="21"/>
              </w:rPr>
              <w:t xml:space="preserve">  </w:t>
            </w:r>
            <w:r w:rsidRPr="0017365D">
              <w:rPr>
                <w:b/>
                <w:bCs/>
                <w:color w:val="000000" w:themeColor="text1"/>
                <w:szCs w:val="21"/>
              </w:rPr>
              <w:t>项目使用的主要设备一览表</w:t>
            </w:r>
          </w:p>
          <w:tbl>
            <w:tblPr>
              <w:tblStyle w:val="afc"/>
              <w:tblW w:w="5000" w:type="pct"/>
              <w:jc w:val="center"/>
              <w:tblBorders>
                <w:top w:val="single" w:sz="12" w:space="0" w:color="auto"/>
                <w:left w:val="none" w:sz="0" w:space="0" w:color="auto"/>
                <w:bottom w:val="single" w:sz="12" w:space="0" w:color="auto"/>
                <w:right w:val="none" w:sz="0" w:space="0" w:color="auto"/>
              </w:tblBorders>
              <w:tblCellMar>
                <w:left w:w="28" w:type="dxa"/>
                <w:right w:w="28" w:type="dxa"/>
              </w:tblCellMar>
              <w:tblLook w:val="04A0" w:firstRow="1" w:lastRow="0" w:firstColumn="1" w:lastColumn="0" w:noHBand="0" w:noVBand="1"/>
            </w:tblPr>
            <w:tblGrid>
              <w:gridCol w:w="1027"/>
              <w:gridCol w:w="1830"/>
              <w:gridCol w:w="1464"/>
              <w:gridCol w:w="1281"/>
              <w:gridCol w:w="1098"/>
              <w:gridCol w:w="1471"/>
            </w:tblGrid>
            <w:tr w:rsidR="00F970C8" w:rsidRPr="0017365D" w14:paraId="2177B0DE" w14:textId="77777777" w:rsidTr="009B2637">
              <w:trPr>
                <w:trHeight w:val="369"/>
                <w:jc w:val="center"/>
              </w:trPr>
              <w:tc>
                <w:tcPr>
                  <w:tcW w:w="628" w:type="pct"/>
                  <w:vAlign w:val="center"/>
                </w:tcPr>
                <w:p w14:paraId="7428176C" w14:textId="77777777" w:rsidR="00DB0AF1" w:rsidRPr="0017365D" w:rsidRDefault="00DB0AF1" w:rsidP="00A96245">
                  <w:pPr>
                    <w:pStyle w:val="12"/>
                    <w:snapToGrid w:val="0"/>
                    <w:jc w:val="center"/>
                    <w:rPr>
                      <w:b/>
                      <w:color w:val="000000" w:themeColor="text1"/>
                      <w:sz w:val="21"/>
                      <w:szCs w:val="21"/>
                    </w:rPr>
                  </w:pPr>
                  <w:r w:rsidRPr="0017365D">
                    <w:rPr>
                      <w:b/>
                      <w:color w:val="000000" w:themeColor="text1"/>
                      <w:sz w:val="21"/>
                      <w:szCs w:val="21"/>
                    </w:rPr>
                    <w:t>序号</w:t>
                  </w:r>
                </w:p>
              </w:tc>
              <w:tc>
                <w:tcPr>
                  <w:tcW w:w="1120" w:type="pct"/>
                  <w:vAlign w:val="center"/>
                </w:tcPr>
                <w:p w14:paraId="41177D1A" w14:textId="77777777" w:rsidR="00DB0AF1" w:rsidRPr="0017365D" w:rsidRDefault="00DB0AF1" w:rsidP="00A96245">
                  <w:pPr>
                    <w:pStyle w:val="12"/>
                    <w:snapToGrid w:val="0"/>
                    <w:jc w:val="center"/>
                    <w:rPr>
                      <w:b/>
                      <w:color w:val="000000" w:themeColor="text1"/>
                      <w:sz w:val="21"/>
                      <w:szCs w:val="21"/>
                    </w:rPr>
                  </w:pPr>
                  <w:r w:rsidRPr="0017365D">
                    <w:rPr>
                      <w:b/>
                      <w:color w:val="000000" w:themeColor="text1"/>
                      <w:sz w:val="21"/>
                      <w:szCs w:val="21"/>
                    </w:rPr>
                    <w:t>设备名称</w:t>
                  </w:r>
                </w:p>
              </w:tc>
              <w:tc>
                <w:tcPr>
                  <w:tcW w:w="896" w:type="pct"/>
                  <w:vAlign w:val="center"/>
                </w:tcPr>
                <w:p w14:paraId="3D271374" w14:textId="73B6EB1E" w:rsidR="00DB0AF1" w:rsidRPr="0017365D" w:rsidRDefault="00A96245" w:rsidP="00A96245">
                  <w:pPr>
                    <w:pStyle w:val="12"/>
                    <w:snapToGrid w:val="0"/>
                    <w:jc w:val="center"/>
                    <w:rPr>
                      <w:b/>
                      <w:color w:val="000000" w:themeColor="text1"/>
                      <w:sz w:val="21"/>
                      <w:szCs w:val="21"/>
                    </w:rPr>
                  </w:pPr>
                  <w:r>
                    <w:rPr>
                      <w:rFonts w:hint="eastAsia"/>
                      <w:b/>
                      <w:color w:val="000000" w:themeColor="text1"/>
                      <w:sz w:val="21"/>
                      <w:szCs w:val="21"/>
                    </w:rPr>
                    <w:t>规格</w:t>
                  </w:r>
                  <w:r>
                    <w:rPr>
                      <w:rFonts w:hint="eastAsia"/>
                      <w:b/>
                      <w:color w:val="000000" w:themeColor="text1"/>
                      <w:sz w:val="21"/>
                      <w:szCs w:val="21"/>
                    </w:rPr>
                    <w:t>/</w:t>
                  </w:r>
                  <w:r w:rsidR="00DB0AF1" w:rsidRPr="0017365D">
                    <w:rPr>
                      <w:rFonts w:hint="eastAsia"/>
                      <w:b/>
                      <w:color w:val="000000" w:themeColor="text1"/>
                      <w:sz w:val="21"/>
                      <w:szCs w:val="21"/>
                    </w:rPr>
                    <w:t>型号</w:t>
                  </w:r>
                </w:p>
              </w:tc>
              <w:tc>
                <w:tcPr>
                  <w:tcW w:w="784" w:type="pct"/>
                  <w:vAlign w:val="center"/>
                </w:tcPr>
                <w:p w14:paraId="3EB359DC" w14:textId="77777777" w:rsidR="00DB0AF1" w:rsidRPr="0017365D" w:rsidRDefault="00DB0AF1" w:rsidP="00A96245">
                  <w:pPr>
                    <w:pStyle w:val="12"/>
                    <w:snapToGrid w:val="0"/>
                    <w:jc w:val="center"/>
                    <w:rPr>
                      <w:b/>
                      <w:color w:val="000000" w:themeColor="text1"/>
                      <w:sz w:val="21"/>
                      <w:szCs w:val="21"/>
                    </w:rPr>
                  </w:pPr>
                  <w:r w:rsidRPr="0017365D">
                    <w:rPr>
                      <w:rFonts w:hint="eastAsia"/>
                      <w:b/>
                      <w:color w:val="000000" w:themeColor="text1"/>
                      <w:sz w:val="21"/>
                      <w:szCs w:val="21"/>
                    </w:rPr>
                    <w:t>数量</w:t>
                  </w:r>
                  <w:r w:rsidRPr="0017365D">
                    <w:rPr>
                      <w:b/>
                      <w:color w:val="000000" w:themeColor="text1"/>
                      <w:sz w:val="21"/>
                      <w:szCs w:val="21"/>
                    </w:rPr>
                    <w:t>（</w:t>
                  </w:r>
                  <w:r w:rsidRPr="0017365D">
                    <w:rPr>
                      <w:rFonts w:hint="eastAsia"/>
                      <w:b/>
                      <w:color w:val="000000" w:themeColor="text1"/>
                      <w:sz w:val="21"/>
                      <w:szCs w:val="21"/>
                    </w:rPr>
                    <w:t>台</w:t>
                  </w:r>
                  <w:r w:rsidRPr="0017365D">
                    <w:rPr>
                      <w:b/>
                      <w:color w:val="000000" w:themeColor="text1"/>
                      <w:sz w:val="21"/>
                      <w:szCs w:val="21"/>
                    </w:rPr>
                    <w:t>）</w:t>
                  </w:r>
                </w:p>
              </w:tc>
              <w:tc>
                <w:tcPr>
                  <w:tcW w:w="672" w:type="pct"/>
                  <w:vAlign w:val="center"/>
                </w:tcPr>
                <w:p w14:paraId="7D511595" w14:textId="77777777" w:rsidR="00DB0AF1" w:rsidRPr="0017365D" w:rsidRDefault="00DB0AF1" w:rsidP="00A96245">
                  <w:pPr>
                    <w:pStyle w:val="12"/>
                    <w:snapToGrid w:val="0"/>
                    <w:jc w:val="center"/>
                    <w:rPr>
                      <w:b/>
                      <w:color w:val="000000" w:themeColor="text1"/>
                      <w:sz w:val="21"/>
                      <w:szCs w:val="21"/>
                    </w:rPr>
                  </w:pPr>
                  <w:r w:rsidRPr="0017365D">
                    <w:rPr>
                      <w:rFonts w:hint="eastAsia"/>
                      <w:b/>
                      <w:color w:val="000000" w:themeColor="text1"/>
                      <w:sz w:val="21"/>
                      <w:szCs w:val="21"/>
                    </w:rPr>
                    <w:t>用途</w:t>
                  </w:r>
                </w:p>
              </w:tc>
              <w:tc>
                <w:tcPr>
                  <w:tcW w:w="900" w:type="pct"/>
                  <w:vAlign w:val="center"/>
                </w:tcPr>
                <w:p w14:paraId="2AB5F4A9" w14:textId="77777777" w:rsidR="00DB0AF1" w:rsidRPr="0017365D" w:rsidRDefault="00DB0AF1" w:rsidP="00A96245">
                  <w:pPr>
                    <w:pStyle w:val="12"/>
                    <w:snapToGrid w:val="0"/>
                    <w:jc w:val="center"/>
                    <w:rPr>
                      <w:b/>
                      <w:color w:val="000000" w:themeColor="text1"/>
                      <w:sz w:val="21"/>
                      <w:szCs w:val="21"/>
                    </w:rPr>
                  </w:pPr>
                  <w:r w:rsidRPr="0017365D">
                    <w:rPr>
                      <w:rFonts w:hint="eastAsia"/>
                      <w:b/>
                      <w:color w:val="000000" w:themeColor="text1"/>
                      <w:sz w:val="21"/>
                      <w:szCs w:val="21"/>
                    </w:rPr>
                    <w:t>放置位置</w:t>
                  </w:r>
                </w:p>
              </w:tc>
            </w:tr>
            <w:tr w:rsidR="00F970C8" w:rsidRPr="0017365D" w14:paraId="76E783CE" w14:textId="77777777" w:rsidTr="009B2637">
              <w:trPr>
                <w:trHeight w:val="369"/>
                <w:jc w:val="center"/>
              </w:trPr>
              <w:tc>
                <w:tcPr>
                  <w:tcW w:w="628" w:type="pct"/>
                  <w:vAlign w:val="center"/>
                </w:tcPr>
                <w:p w14:paraId="4B5DDDF1" w14:textId="77777777" w:rsidR="00DB0AF1" w:rsidRPr="0017365D" w:rsidRDefault="00DB0AF1" w:rsidP="00A96245">
                  <w:pPr>
                    <w:pStyle w:val="12"/>
                    <w:snapToGrid w:val="0"/>
                    <w:jc w:val="center"/>
                    <w:rPr>
                      <w:color w:val="000000" w:themeColor="text1"/>
                      <w:sz w:val="21"/>
                      <w:szCs w:val="21"/>
                    </w:rPr>
                  </w:pPr>
                  <w:r w:rsidRPr="0017365D">
                    <w:rPr>
                      <w:rFonts w:hint="eastAsia"/>
                      <w:color w:val="000000" w:themeColor="text1"/>
                      <w:sz w:val="21"/>
                      <w:szCs w:val="21"/>
                    </w:rPr>
                    <w:t>1</w:t>
                  </w:r>
                </w:p>
              </w:tc>
              <w:tc>
                <w:tcPr>
                  <w:tcW w:w="1120" w:type="pct"/>
                  <w:vAlign w:val="center"/>
                </w:tcPr>
                <w:p w14:paraId="6B184BC7" w14:textId="13A84A32" w:rsidR="00DB0AF1" w:rsidRPr="0017365D" w:rsidRDefault="00A96245" w:rsidP="00A96245">
                  <w:pPr>
                    <w:pStyle w:val="12"/>
                    <w:snapToGrid w:val="0"/>
                    <w:jc w:val="center"/>
                    <w:rPr>
                      <w:color w:val="000000" w:themeColor="text1"/>
                      <w:sz w:val="21"/>
                      <w:szCs w:val="21"/>
                    </w:rPr>
                  </w:pPr>
                  <w:r>
                    <w:rPr>
                      <w:rFonts w:hint="eastAsia"/>
                      <w:color w:val="000000" w:themeColor="text1"/>
                      <w:sz w:val="21"/>
                      <w:szCs w:val="21"/>
                    </w:rPr>
                    <w:t>搅拌机</w:t>
                  </w:r>
                </w:p>
              </w:tc>
              <w:tc>
                <w:tcPr>
                  <w:tcW w:w="896" w:type="pct"/>
                  <w:vAlign w:val="center"/>
                </w:tcPr>
                <w:p w14:paraId="1E1FFA58" w14:textId="4D7176C7" w:rsidR="00DB0AF1" w:rsidRPr="0017365D" w:rsidRDefault="00A96245" w:rsidP="00A96245">
                  <w:pPr>
                    <w:pStyle w:val="12"/>
                    <w:snapToGrid w:val="0"/>
                    <w:jc w:val="center"/>
                    <w:rPr>
                      <w:color w:val="000000" w:themeColor="text1"/>
                      <w:sz w:val="21"/>
                      <w:szCs w:val="21"/>
                    </w:rPr>
                  </w:pPr>
                  <w:r>
                    <w:rPr>
                      <w:color w:val="000000" w:themeColor="text1"/>
                      <w:sz w:val="21"/>
                      <w:szCs w:val="21"/>
                    </w:rPr>
                    <w:t>250</w:t>
                  </w:r>
                  <w:r>
                    <w:rPr>
                      <w:rFonts w:hint="eastAsia"/>
                      <w:color w:val="000000" w:themeColor="text1"/>
                      <w:sz w:val="21"/>
                      <w:szCs w:val="21"/>
                    </w:rPr>
                    <w:t>kg</w:t>
                  </w:r>
                </w:p>
              </w:tc>
              <w:tc>
                <w:tcPr>
                  <w:tcW w:w="784" w:type="pct"/>
                  <w:vAlign w:val="center"/>
                </w:tcPr>
                <w:p w14:paraId="4BD3CEEB" w14:textId="77777777" w:rsidR="00DB0AF1" w:rsidRPr="0017365D" w:rsidRDefault="00DB0AF1" w:rsidP="00A96245">
                  <w:pPr>
                    <w:pStyle w:val="12"/>
                    <w:snapToGrid w:val="0"/>
                    <w:jc w:val="center"/>
                    <w:rPr>
                      <w:color w:val="000000" w:themeColor="text1"/>
                      <w:sz w:val="21"/>
                      <w:szCs w:val="21"/>
                    </w:rPr>
                  </w:pPr>
                  <w:r w:rsidRPr="0017365D">
                    <w:rPr>
                      <w:rFonts w:hint="eastAsia"/>
                      <w:color w:val="000000" w:themeColor="text1"/>
                      <w:sz w:val="21"/>
                      <w:szCs w:val="21"/>
                    </w:rPr>
                    <w:t>1</w:t>
                  </w:r>
                </w:p>
              </w:tc>
              <w:tc>
                <w:tcPr>
                  <w:tcW w:w="672" w:type="pct"/>
                  <w:vAlign w:val="center"/>
                </w:tcPr>
                <w:p w14:paraId="7D615BC4" w14:textId="15A1BA89" w:rsidR="00DB0AF1" w:rsidRPr="0017365D" w:rsidRDefault="00A96245" w:rsidP="00A96245">
                  <w:pPr>
                    <w:jc w:val="center"/>
                    <w:rPr>
                      <w:color w:val="000000" w:themeColor="text1"/>
                    </w:rPr>
                  </w:pPr>
                  <w:r>
                    <w:rPr>
                      <w:rFonts w:hint="eastAsia"/>
                      <w:color w:val="000000" w:themeColor="text1"/>
                    </w:rPr>
                    <w:t>搅拌</w:t>
                  </w:r>
                </w:p>
              </w:tc>
              <w:tc>
                <w:tcPr>
                  <w:tcW w:w="900" w:type="pct"/>
                  <w:vAlign w:val="center"/>
                </w:tcPr>
                <w:p w14:paraId="1B0A583B" w14:textId="4D92BDAF" w:rsidR="00DB0AF1" w:rsidRPr="00B71931" w:rsidRDefault="00B71931" w:rsidP="00A96245">
                  <w:pPr>
                    <w:jc w:val="center"/>
                    <w:rPr>
                      <w:color w:val="000000" w:themeColor="text1"/>
                    </w:rPr>
                  </w:pPr>
                  <w:r w:rsidRPr="00B71931">
                    <w:rPr>
                      <w:rFonts w:hint="eastAsia"/>
                      <w:color w:val="000000" w:themeColor="text1"/>
                      <w:spacing w:val="-1"/>
                      <w:kern w:val="0"/>
                      <w:position w:val="-1"/>
                      <w:szCs w:val="21"/>
                    </w:rPr>
                    <w:t>吹塑区</w:t>
                  </w:r>
                </w:p>
              </w:tc>
            </w:tr>
            <w:tr w:rsidR="00F970C8" w:rsidRPr="0017365D" w14:paraId="2C01ECD4" w14:textId="77777777" w:rsidTr="009B2637">
              <w:trPr>
                <w:trHeight w:val="369"/>
                <w:jc w:val="center"/>
              </w:trPr>
              <w:tc>
                <w:tcPr>
                  <w:tcW w:w="628" w:type="pct"/>
                  <w:vAlign w:val="center"/>
                </w:tcPr>
                <w:p w14:paraId="2AB874C4" w14:textId="77777777" w:rsidR="00A96245" w:rsidRPr="0017365D" w:rsidRDefault="00A96245" w:rsidP="00A96245">
                  <w:pPr>
                    <w:pStyle w:val="12"/>
                    <w:snapToGrid w:val="0"/>
                    <w:jc w:val="center"/>
                    <w:rPr>
                      <w:color w:val="000000" w:themeColor="text1"/>
                      <w:sz w:val="21"/>
                      <w:szCs w:val="21"/>
                    </w:rPr>
                  </w:pPr>
                  <w:r w:rsidRPr="0017365D">
                    <w:rPr>
                      <w:rFonts w:hint="eastAsia"/>
                      <w:color w:val="000000" w:themeColor="text1"/>
                      <w:sz w:val="21"/>
                      <w:szCs w:val="21"/>
                    </w:rPr>
                    <w:t>2</w:t>
                  </w:r>
                </w:p>
              </w:tc>
              <w:tc>
                <w:tcPr>
                  <w:tcW w:w="1120" w:type="pct"/>
                  <w:vAlign w:val="center"/>
                </w:tcPr>
                <w:p w14:paraId="016451A8" w14:textId="54B94A37" w:rsidR="00A96245" w:rsidRPr="0017365D" w:rsidRDefault="00A96245" w:rsidP="00A96245">
                  <w:pPr>
                    <w:pStyle w:val="12"/>
                    <w:snapToGrid w:val="0"/>
                    <w:jc w:val="center"/>
                    <w:rPr>
                      <w:color w:val="000000" w:themeColor="text1"/>
                      <w:sz w:val="21"/>
                      <w:szCs w:val="21"/>
                    </w:rPr>
                  </w:pPr>
                  <w:r>
                    <w:rPr>
                      <w:rFonts w:hint="eastAsia"/>
                      <w:color w:val="000000" w:themeColor="text1"/>
                      <w:sz w:val="21"/>
                      <w:szCs w:val="21"/>
                    </w:rPr>
                    <w:t>搅拌机</w:t>
                  </w:r>
                </w:p>
              </w:tc>
              <w:tc>
                <w:tcPr>
                  <w:tcW w:w="896" w:type="pct"/>
                  <w:vAlign w:val="center"/>
                </w:tcPr>
                <w:p w14:paraId="009D5454" w14:textId="032778F0" w:rsidR="00A96245" w:rsidRPr="0017365D" w:rsidRDefault="00A96245" w:rsidP="00A96245">
                  <w:pPr>
                    <w:pStyle w:val="12"/>
                    <w:snapToGrid w:val="0"/>
                    <w:jc w:val="center"/>
                    <w:rPr>
                      <w:color w:val="000000" w:themeColor="text1"/>
                      <w:sz w:val="21"/>
                      <w:szCs w:val="21"/>
                    </w:rPr>
                  </w:pPr>
                  <w:r>
                    <w:rPr>
                      <w:rFonts w:hint="eastAsia"/>
                      <w:color w:val="000000" w:themeColor="text1"/>
                      <w:sz w:val="21"/>
                      <w:szCs w:val="21"/>
                    </w:rPr>
                    <w:t>3</w:t>
                  </w:r>
                  <w:r>
                    <w:rPr>
                      <w:color w:val="000000" w:themeColor="text1"/>
                      <w:sz w:val="21"/>
                      <w:szCs w:val="21"/>
                    </w:rPr>
                    <w:t>00</w:t>
                  </w:r>
                  <w:r>
                    <w:rPr>
                      <w:rFonts w:hint="eastAsia"/>
                      <w:color w:val="000000" w:themeColor="text1"/>
                      <w:sz w:val="21"/>
                      <w:szCs w:val="21"/>
                    </w:rPr>
                    <w:t>kg</w:t>
                  </w:r>
                </w:p>
              </w:tc>
              <w:tc>
                <w:tcPr>
                  <w:tcW w:w="784" w:type="pct"/>
                  <w:vAlign w:val="center"/>
                </w:tcPr>
                <w:p w14:paraId="2EB8DA22" w14:textId="3E7AFFE8" w:rsidR="00A96245" w:rsidRPr="0017365D" w:rsidRDefault="00A96245" w:rsidP="00A96245">
                  <w:pPr>
                    <w:pStyle w:val="12"/>
                    <w:snapToGrid w:val="0"/>
                    <w:jc w:val="center"/>
                    <w:rPr>
                      <w:color w:val="000000" w:themeColor="text1"/>
                      <w:sz w:val="21"/>
                      <w:szCs w:val="21"/>
                    </w:rPr>
                  </w:pPr>
                  <w:r>
                    <w:rPr>
                      <w:rFonts w:hint="eastAsia"/>
                      <w:color w:val="000000" w:themeColor="text1"/>
                      <w:sz w:val="21"/>
                      <w:szCs w:val="21"/>
                    </w:rPr>
                    <w:t>2</w:t>
                  </w:r>
                </w:p>
              </w:tc>
              <w:tc>
                <w:tcPr>
                  <w:tcW w:w="672" w:type="pct"/>
                  <w:vAlign w:val="center"/>
                </w:tcPr>
                <w:p w14:paraId="03227855" w14:textId="738671BA" w:rsidR="00A96245" w:rsidRPr="0017365D" w:rsidRDefault="00A96245" w:rsidP="00A96245">
                  <w:pPr>
                    <w:jc w:val="center"/>
                    <w:rPr>
                      <w:color w:val="000000" w:themeColor="text1"/>
                    </w:rPr>
                  </w:pPr>
                  <w:r>
                    <w:rPr>
                      <w:rFonts w:hint="eastAsia"/>
                      <w:color w:val="000000" w:themeColor="text1"/>
                    </w:rPr>
                    <w:t>搅拌</w:t>
                  </w:r>
                </w:p>
              </w:tc>
              <w:tc>
                <w:tcPr>
                  <w:tcW w:w="900" w:type="pct"/>
                </w:tcPr>
                <w:p w14:paraId="5C6F1192" w14:textId="0A0FC396" w:rsidR="00A96245" w:rsidRPr="00B71931" w:rsidRDefault="00B71931" w:rsidP="00A96245">
                  <w:pPr>
                    <w:jc w:val="center"/>
                    <w:rPr>
                      <w:color w:val="000000" w:themeColor="text1"/>
                    </w:rPr>
                  </w:pPr>
                  <w:r w:rsidRPr="00B71931">
                    <w:rPr>
                      <w:rFonts w:hint="eastAsia"/>
                      <w:color w:val="000000" w:themeColor="text1"/>
                      <w:spacing w:val="-1"/>
                      <w:kern w:val="0"/>
                      <w:position w:val="-1"/>
                      <w:szCs w:val="21"/>
                    </w:rPr>
                    <w:t>吹塑区</w:t>
                  </w:r>
                </w:p>
              </w:tc>
            </w:tr>
            <w:tr w:rsidR="00F970C8" w:rsidRPr="0017365D" w14:paraId="234CBA33" w14:textId="77777777" w:rsidTr="009B2637">
              <w:trPr>
                <w:trHeight w:val="369"/>
                <w:jc w:val="center"/>
              </w:trPr>
              <w:tc>
                <w:tcPr>
                  <w:tcW w:w="628" w:type="pct"/>
                  <w:vAlign w:val="center"/>
                </w:tcPr>
                <w:p w14:paraId="60E742E0" w14:textId="77777777" w:rsidR="00A96245" w:rsidRPr="0017365D" w:rsidRDefault="00A96245" w:rsidP="00A96245">
                  <w:pPr>
                    <w:pStyle w:val="12"/>
                    <w:snapToGrid w:val="0"/>
                    <w:jc w:val="center"/>
                    <w:rPr>
                      <w:color w:val="000000" w:themeColor="text1"/>
                      <w:sz w:val="21"/>
                      <w:szCs w:val="21"/>
                    </w:rPr>
                  </w:pPr>
                  <w:r w:rsidRPr="0017365D">
                    <w:rPr>
                      <w:rFonts w:hint="eastAsia"/>
                      <w:color w:val="000000" w:themeColor="text1"/>
                      <w:sz w:val="21"/>
                      <w:szCs w:val="21"/>
                    </w:rPr>
                    <w:t>3</w:t>
                  </w:r>
                </w:p>
              </w:tc>
              <w:tc>
                <w:tcPr>
                  <w:tcW w:w="1120" w:type="pct"/>
                  <w:vAlign w:val="center"/>
                </w:tcPr>
                <w:p w14:paraId="22FD7E9E" w14:textId="658B0302" w:rsidR="00A96245" w:rsidRPr="0017365D" w:rsidRDefault="00A96245" w:rsidP="00A96245">
                  <w:pPr>
                    <w:pStyle w:val="12"/>
                    <w:snapToGrid w:val="0"/>
                    <w:jc w:val="center"/>
                    <w:rPr>
                      <w:color w:val="000000" w:themeColor="text1"/>
                      <w:sz w:val="21"/>
                      <w:szCs w:val="21"/>
                    </w:rPr>
                  </w:pPr>
                  <w:r>
                    <w:rPr>
                      <w:rFonts w:hint="eastAsia"/>
                      <w:color w:val="000000" w:themeColor="text1"/>
                      <w:sz w:val="21"/>
                      <w:szCs w:val="21"/>
                    </w:rPr>
                    <w:t>搅拌机</w:t>
                  </w:r>
                </w:p>
              </w:tc>
              <w:tc>
                <w:tcPr>
                  <w:tcW w:w="896" w:type="pct"/>
                  <w:vAlign w:val="center"/>
                </w:tcPr>
                <w:p w14:paraId="71EF34CF" w14:textId="3092AFC0" w:rsidR="00A96245" w:rsidRPr="0017365D" w:rsidRDefault="00A96245" w:rsidP="00A96245">
                  <w:pPr>
                    <w:pStyle w:val="12"/>
                    <w:snapToGrid w:val="0"/>
                    <w:jc w:val="center"/>
                    <w:rPr>
                      <w:color w:val="000000" w:themeColor="text1"/>
                      <w:sz w:val="21"/>
                      <w:szCs w:val="21"/>
                    </w:rPr>
                  </w:pPr>
                  <w:r>
                    <w:rPr>
                      <w:color w:val="000000" w:themeColor="text1"/>
                      <w:sz w:val="21"/>
                      <w:szCs w:val="21"/>
                    </w:rPr>
                    <w:t>500</w:t>
                  </w:r>
                  <w:r>
                    <w:rPr>
                      <w:rFonts w:hint="eastAsia"/>
                      <w:color w:val="000000" w:themeColor="text1"/>
                      <w:sz w:val="21"/>
                      <w:szCs w:val="21"/>
                    </w:rPr>
                    <w:t>kg</w:t>
                  </w:r>
                </w:p>
              </w:tc>
              <w:tc>
                <w:tcPr>
                  <w:tcW w:w="784" w:type="pct"/>
                  <w:vAlign w:val="center"/>
                </w:tcPr>
                <w:p w14:paraId="00C9D8FF" w14:textId="2A5F42A2" w:rsidR="00A96245" w:rsidRPr="0017365D" w:rsidRDefault="00A96245" w:rsidP="00A96245">
                  <w:pPr>
                    <w:pStyle w:val="12"/>
                    <w:snapToGrid w:val="0"/>
                    <w:jc w:val="center"/>
                    <w:rPr>
                      <w:color w:val="000000" w:themeColor="text1"/>
                      <w:sz w:val="21"/>
                      <w:szCs w:val="21"/>
                    </w:rPr>
                  </w:pPr>
                  <w:r>
                    <w:rPr>
                      <w:color w:val="000000" w:themeColor="text1"/>
                      <w:sz w:val="21"/>
                      <w:szCs w:val="21"/>
                    </w:rPr>
                    <w:t>2</w:t>
                  </w:r>
                </w:p>
              </w:tc>
              <w:tc>
                <w:tcPr>
                  <w:tcW w:w="672" w:type="pct"/>
                  <w:vAlign w:val="center"/>
                </w:tcPr>
                <w:p w14:paraId="7A13B1AB" w14:textId="4C81377A" w:rsidR="00A96245" w:rsidRPr="0017365D" w:rsidRDefault="00A96245" w:rsidP="00A96245">
                  <w:pPr>
                    <w:jc w:val="center"/>
                    <w:rPr>
                      <w:color w:val="000000" w:themeColor="text1"/>
                    </w:rPr>
                  </w:pPr>
                  <w:r>
                    <w:rPr>
                      <w:rFonts w:hint="eastAsia"/>
                      <w:color w:val="000000" w:themeColor="text1"/>
                    </w:rPr>
                    <w:t>搅拌</w:t>
                  </w:r>
                </w:p>
              </w:tc>
              <w:tc>
                <w:tcPr>
                  <w:tcW w:w="900" w:type="pct"/>
                </w:tcPr>
                <w:p w14:paraId="6093DB30" w14:textId="31504B1E" w:rsidR="00A96245" w:rsidRPr="00B71931" w:rsidRDefault="00B71931" w:rsidP="00A96245">
                  <w:pPr>
                    <w:jc w:val="center"/>
                    <w:rPr>
                      <w:color w:val="000000" w:themeColor="text1"/>
                    </w:rPr>
                  </w:pPr>
                  <w:r w:rsidRPr="00B71931">
                    <w:rPr>
                      <w:rFonts w:hint="eastAsia"/>
                      <w:color w:val="000000" w:themeColor="text1"/>
                      <w:spacing w:val="-1"/>
                      <w:kern w:val="0"/>
                      <w:position w:val="-1"/>
                      <w:szCs w:val="21"/>
                    </w:rPr>
                    <w:t>吹塑区</w:t>
                  </w:r>
                </w:p>
              </w:tc>
            </w:tr>
            <w:tr w:rsidR="00F970C8" w:rsidRPr="0017365D" w14:paraId="372F13DF" w14:textId="77777777" w:rsidTr="009B2637">
              <w:trPr>
                <w:trHeight w:val="369"/>
                <w:jc w:val="center"/>
              </w:trPr>
              <w:tc>
                <w:tcPr>
                  <w:tcW w:w="628" w:type="pct"/>
                  <w:vAlign w:val="center"/>
                </w:tcPr>
                <w:p w14:paraId="518FF05F" w14:textId="77777777" w:rsidR="00A96245" w:rsidRPr="0017365D" w:rsidRDefault="00A96245" w:rsidP="00A96245">
                  <w:pPr>
                    <w:pStyle w:val="12"/>
                    <w:snapToGrid w:val="0"/>
                    <w:jc w:val="center"/>
                    <w:rPr>
                      <w:color w:val="000000" w:themeColor="text1"/>
                      <w:sz w:val="21"/>
                      <w:szCs w:val="21"/>
                    </w:rPr>
                  </w:pPr>
                  <w:r w:rsidRPr="0017365D">
                    <w:rPr>
                      <w:rFonts w:hint="eastAsia"/>
                      <w:color w:val="000000" w:themeColor="text1"/>
                      <w:sz w:val="21"/>
                      <w:szCs w:val="21"/>
                    </w:rPr>
                    <w:t>4</w:t>
                  </w:r>
                </w:p>
              </w:tc>
              <w:tc>
                <w:tcPr>
                  <w:tcW w:w="1120" w:type="pct"/>
                  <w:vAlign w:val="center"/>
                </w:tcPr>
                <w:p w14:paraId="1A054F0C" w14:textId="11469218" w:rsidR="00A96245" w:rsidRPr="0017365D" w:rsidRDefault="00A96245" w:rsidP="00A96245">
                  <w:pPr>
                    <w:pStyle w:val="12"/>
                    <w:snapToGrid w:val="0"/>
                    <w:jc w:val="center"/>
                    <w:rPr>
                      <w:color w:val="000000" w:themeColor="text1"/>
                      <w:sz w:val="21"/>
                      <w:szCs w:val="21"/>
                    </w:rPr>
                  </w:pPr>
                  <w:r>
                    <w:rPr>
                      <w:rFonts w:hint="eastAsia"/>
                      <w:color w:val="000000" w:themeColor="text1"/>
                      <w:sz w:val="21"/>
                      <w:szCs w:val="21"/>
                    </w:rPr>
                    <w:t>搅拌机</w:t>
                  </w:r>
                </w:p>
              </w:tc>
              <w:tc>
                <w:tcPr>
                  <w:tcW w:w="896" w:type="pct"/>
                  <w:vAlign w:val="center"/>
                </w:tcPr>
                <w:p w14:paraId="58B62D5D" w14:textId="1C69B985" w:rsidR="00A96245" w:rsidRPr="0017365D" w:rsidRDefault="00A96245" w:rsidP="00A96245">
                  <w:pPr>
                    <w:pStyle w:val="12"/>
                    <w:snapToGrid w:val="0"/>
                    <w:jc w:val="center"/>
                    <w:rPr>
                      <w:color w:val="000000" w:themeColor="text1"/>
                      <w:sz w:val="21"/>
                      <w:szCs w:val="21"/>
                    </w:rPr>
                  </w:pPr>
                  <w:r>
                    <w:rPr>
                      <w:color w:val="000000" w:themeColor="text1"/>
                      <w:sz w:val="21"/>
                      <w:szCs w:val="21"/>
                    </w:rPr>
                    <w:t>1</w:t>
                  </w:r>
                  <w:r>
                    <w:rPr>
                      <w:rFonts w:hint="eastAsia"/>
                      <w:color w:val="000000" w:themeColor="text1"/>
                      <w:sz w:val="21"/>
                      <w:szCs w:val="21"/>
                    </w:rPr>
                    <w:t>t</w:t>
                  </w:r>
                </w:p>
              </w:tc>
              <w:tc>
                <w:tcPr>
                  <w:tcW w:w="784" w:type="pct"/>
                  <w:vAlign w:val="center"/>
                </w:tcPr>
                <w:p w14:paraId="5FF736DA" w14:textId="4DD52D68" w:rsidR="00A96245" w:rsidRPr="0017365D" w:rsidRDefault="00A96245" w:rsidP="00A96245">
                  <w:pPr>
                    <w:pStyle w:val="12"/>
                    <w:snapToGrid w:val="0"/>
                    <w:jc w:val="center"/>
                    <w:rPr>
                      <w:color w:val="000000" w:themeColor="text1"/>
                      <w:sz w:val="21"/>
                      <w:szCs w:val="21"/>
                    </w:rPr>
                  </w:pPr>
                  <w:r>
                    <w:rPr>
                      <w:color w:val="000000" w:themeColor="text1"/>
                      <w:sz w:val="21"/>
                      <w:szCs w:val="21"/>
                    </w:rPr>
                    <w:t>2</w:t>
                  </w:r>
                </w:p>
              </w:tc>
              <w:tc>
                <w:tcPr>
                  <w:tcW w:w="672" w:type="pct"/>
                  <w:vAlign w:val="center"/>
                </w:tcPr>
                <w:p w14:paraId="4D6A7F79" w14:textId="135B2CA2" w:rsidR="00A96245" w:rsidRPr="0017365D" w:rsidRDefault="00A96245" w:rsidP="00A96245">
                  <w:pPr>
                    <w:jc w:val="center"/>
                    <w:rPr>
                      <w:color w:val="000000" w:themeColor="text1"/>
                    </w:rPr>
                  </w:pPr>
                  <w:r>
                    <w:rPr>
                      <w:rFonts w:hint="eastAsia"/>
                      <w:color w:val="000000" w:themeColor="text1"/>
                    </w:rPr>
                    <w:t>搅拌</w:t>
                  </w:r>
                </w:p>
              </w:tc>
              <w:tc>
                <w:tcPr>
                  <w:tcW w:w="900" w:type="pct"/>
                </w:tcPr>
                <w:p w14:paraId="09A918F5" w14:textId="6B6B848F" w:rsidR="00A96245" w:rsidRPr="0017365D" w:rsidRDefault="00B71931" w:rsidP="00A96245">
                  <w:pPr>
                    <w:jc w:val="center"/>
                    <w:rPr>
                      <w:color w:val="000000" w:themeColor="text1"/>
                    </w:rPr>
                  </w:pPr>
                  <w:r w:rsidRPr="00B71931">
                    <w:rPr>
                      <w:rFonts w:hint="eastAsia"/>
                      <w:color w:val="000000" w:themeColor="text1"/>
                      <w:spacing w:val="-1"/>
                      <w:kern w:val="0"/>
                      <w:position w:val="-1"/>
                      <w:szCs w:val="21"/>
                    </w:rPr>
                    <w:t>吹塑区</w:t>
                  </w:r>
                </w:p>
              </w:tc>
            </w:tr>
            <w:tr w:rsidR="00F970C8" w:rsidRPr="0017365D" w14:paraId="06B77208" w14:textId="77777777" w:rsidTr="009B2637">
              <w:trPr>
                <w:trHeight w:val="369"/>
                <w:jc w:val="center"/>
              </w:trPr>
              <w:tc>
                <w:tcPr>
                  <w:tcW w:w="628" w:type="pct"/>
                  <w:vAlign w:val="center"/>
                </w:tcPr>
                <w:p w14:paraId="241A1393" w14:textId="77777777" w:rsidR="00A96245" w:rsidRPr="0017365D" w:rsidRDefault="00A96245" w:rsidP="00A96245">
                  <w:pPr>
                    <w:pStyle w:val="12"/>
                    <w:snapToGrid w:val="0"/>
                    <w:jc w:val="center"/>
                    <w:rPr>
                      <w:color w:val="000000" w:themeColor="text1"/>
                      <w:sz w:val="21"/>
                      <w:szCs w:val="21"/>
                    </w:rPr>
                  </w:pPr>
                  <w:r w:rsidRPr="0017365D">
                    <w:rPr>
                      <w:rFonts w:hint="eastAsia"/>
                      <w:color w:val="000000" w:themeColor="text1"/>
                      <w:sz w:val="21"/>
                      <w:szCs w:val="21"/>
                    </w:rPr>
                    <w:t>5</w:t>
                  </w:r>
                </w:p>
              </w:tc>
              <w:tc>
                <w:tcPr>
                  <w:tcW w:w="1120" w:type="pct"/>
                  <w:vAlign w:val="center"/>
                </w:tcPr>
                <w:p w14:paraId="176DC5C6" w14:textId="40F93180" w:rsidR="00A96245" w:rsidRPr="0017365D" w:rsidRDefault="00A96245" w:rsidP="00A96245">
                  <w:pPr>
                    <w:pStyle w:val="12"/>
                    <w:snapToGrid w:val="0"/>
                    <w:jc w:val="center"/>
                    <w:rPr>
                      <w:color w:val="000000" w:themeColor="text1"/>
                      <w:sz w:val="21"/>
                      <w:szCs w:val="21"/>
                    </w:rPr>
                  </w:pPr>
                  <w:r>
                    <w:rPr>
                      <w:rFonts w:hint="eastAsia"/>
                      <w:color w:val="000000" w:themeColor="text1"/>
                      <w:sz w:val="21"/>
                      <w:szCs w:val="21"/>
                    </w:rPr>
                    <w:t>吹塑机</w:t>
                  </w:r>
                </w:p>
              </w:tc>
              <w:tc>
                <w:tcPr>
                  <w:tcW w:w="896" w:type="pct"/>
                  <w:vAlign w:val="center"/>
                </w:tcPr>
                <w:p w14:paraId="6948E876" w14:textId="5E212A8F" w:rsidR="00A96245" w:rsidRPr="0017365D" w:rsidRDefault="00A96245" w:rsidP="00A96245">
                  <w:pPr>
                    <w:pStyle w:val="12"/>
                    <w:snapToGrid w:val="0"/>
                    <w:jc w:val="center"/>
                    <w:rPr>
                      <w:color w:val="000000" w:themeColor="text1"/>
                      <w:sz w:val="21"/>
                      <w:szCs w:val="21"/>
                    </w:rPr>
                  </w:pPr>
                  <w:r>
                    <w:rPr>
                      <w:color w:val="000000" w:themeColor="text1"/>
                      <w:sz w:val="21"/>
                      <w:szCs w:val="21"/>
                    </w:rPr>
                    <w:t>PP55</w:t>
                  </w:r>
                  <w:r>
                    <w:rPr>
                      <w:rFonts w:hint="eastAsia"/>
                      <w:color w:val="000000" w:themeColor="text1"/>
                      <w:sz w:val="21"/>
                      <w:szCs w:val="21"/>
                    </w:rPr>
                    <w:t>机</w:t>
                  </w:r>
                </w:p>
              </w:tc>
              <w:tc>
                <w:tcPr>
                  <w:tcW w:w="784" w:type="pct"/>
                  <w:vAlign w:val="center"/>
                </w:tcPr>
                <w:p w14:paraId="2D0AE52A" w14:textId="753D6147" w:rsidR="00A96245" w:rsidRPr="0017365D" w:rsidRDefault="00A96245" w:rsidP="00A96245">
                  <w:pPr>
                    <w:pStyle w:val="12"/>
                    <w:snapToGrid w:val="0"/>
                    <w:jc w:val="center"/>
                    <w:rPr>
                      <w:color w:val="000000" w:themeColor="text1"/>
                      <w:sz w:val="21"/>
                      <w:szCs w:val="21"/>
                    </w:rPr>
                  </w:pPr>
                  <w:r>
                    <w:rPr>
                      <w:color w:val="000000" w:themeColor="text1"/>
                      <w:sz w:val="21"/>
                      <w:szCs w:val="21"/>
                    </w:rPr>
                    <w:t>5</w:t>
                  </w:r>
                </w:p>
              </w:tc>
              <w:tc>
                <w:tcPr>
                  <w:tcW w:w="672" w:type="pct"/>
                  <w:vAlign w:val="center"/>
                </w:tcPr>
                <w:p w14:paraId="30013E7E" w14:textId="587DED18" w:rsidR="00A96245" w:rsidRPr="0017365D" w:rsidRDefault="00A96245" w:rsidP="00A96245">
                  <w:pPr>
                    <w:jc w:val="center"/>
                    <w:rPr>
                      <w:color w:val="000000" w:themeColor="text1"/>
                    </w:rPr>
                  </w:pPr>
                  <w:r>
                    <w:rPr>
                      <w:rFonts w:hint="eastAsia"/>
                      <w:color w:val="000000" w:themeColor="text1"/>
                    </w:rPr>
                    <w:t>吹塑</w:t>
                  </w:r>
                </w:p>
              </w:tc>
              <w:tc>
                <w:tcPr>
                  <w:tcW w:w="900" w:type="pct"/>
                  <w:vAlign w:val="center"/>
                </w:tcPr>
                <w:p w14:paraId="3AC73134" w14:textId="403DE9F6" w:rsidR="00A96245" w:rsidRPr="0017365D" w:rsidRDefault="00A96245" w:rsidP="00A96245">
                  <w:pPr>
                    <w:jc w:val="center"/>
                    <w:rPr>
                      <w:color w:val="000000" w:themeColor="text1"/>
                    </w:rPr>
                  </w:pPr>
                  <w:r>
                    <w:rPr>
                      <w:rFonts w:hint="eastAsia"/>
                      <w:color w:val="000000" w:themeColor="text1"/>
                    </w:rPr>
                    <w:t>吹塑区</w:t>
                  </w:r>
                </w:p>
              </w:tc>
            </w:tr>
            <w:tr w:rsidR="00F970C8" w:rsidRPr="0017365D" w14:paraId="42F016F6" w14:textId="77777777" w:rsidTr="009B2637">
              <w:trPr>
                <w:trHeight w:val="369"/>
                <w:jc w:val="center"/>
              </w:trPr>
              <w:tc>
                <w:tcPr>
                  <w:tcW w:w="628" w:type="pct"/>
                  <w:vAlign w:val="center"/>
                </w:tcPr>
                <w:p w14:paraId="469E6417" w14:textId="77777777" w:rsidR="00A96245" w:rsidRPr="0017365D" w:rsidRDefault="00A96245" w:rsidP="00A96245">
                  <w:pPr>
                    <w:pStyle w:val="12"/>
                    <w:snapToGrid w:val="0"/>
                    <w:jc w:val="center"/>
                    <w:rPr>
                      <w:color w:val="000000" w:themeColor="text1"/>
                      <w:sz w:val="21"/>
                      <w:szCs w:val="21"/>
                    </w:rPr>
                  </w:pPr>
                  <w:r w:rsidRPr="0017365D">
                    <w:rPr>
                      <w:rFonts w:hint="eastAsia"/>
                      <w:color w:val="000000" w:themeColor="text1"/>
                      <w:sz w:val="21"/>
                      <w:szCs w:val="21"/>
                    </w:rPr>
                    <w:t>6</w:t>
                  </w:r>
                </w:p>
              </w:tc>
              <w:tc>
                <w:tcPr>
                  <w:tcW w:w="1120" w:type="pct"/>
                  <w:vAlign w:val="center"/>
                </w:tcPr>
                <w:p w14:paraId="45728F43" w14:textId="05557A41" w:rsidR="00A96245" w:rsidRPr="0017365D" w:rsidRDefault="00A96245" w:rsidP="00A96245">
                  <w:pPr>
                    <w:pStyle w:val="12"/>
                    <w:snapToGrid w:val="0"/>
                    <w:jc w:val="center"/>
                    <w:rPr>
                      <w:color w:val="000000" w:themeColor="text1"/>
                      <w:sz w:val="21"/>
                      <w:szCs w:val="21"/>
                    </w:rPr>
                  </w:pPr>
                  <w:r>
                    <w:rPr>
                      <w:rFonts w:hint="eastAsia"/>
                      <w:color w:val="000000" w:themeColor="text1"/>
                      <w:sz w:val="21"/>
                      <w:szCs w:val="21"/>
                    </w:rPr>
                    <w:t>吹塑机</w:t>
                  </w:r>
                </w:p>
              </w:tc>
              <w:tc>
                <w:tcPr>
                  <w:tcW w:w="896" w:type="pct"/>
                  <w:vAlign w:val="center"/>
                </w:tcPr>
                <w:p w14:paraId="56EECD10" w14:textId="2A9FDB64" w:rsidR="00A96245" w:rsidRPr="0017365D" w:rsidRDefault="00A96245" w:rsidP="00A96245">
                  <w:pPr>
                    <w:pStyle w:val="12"/>
                    <w:snapToGrid w:val="0"/>
                    <w:jc w:val="center"/>
                    <w:rPr>
                      <w:color w:val="000000" w:themeColor="text1"/>
                      <w:sz w:val="21"/>
                      <w:szCs w:val="21"/>
                    </w:rPr>
                  </w:pPr>
                  <w:r>
                    <w:rPr>
                      <w:color w:val="000000" w:themeColor="text1"/>
                      <w:sz w:val="21"/>
                      <w:szCs w:val="21"/>
                    </w:rPr>
                    <w:t>PP65</w:t>
                  </w:r>
                  <w:r>
                    <w:rPr>
                      <w:rFonts w:hint="eastAsia"/>
                      <w:color w:val="000000" w:themeColor="text1"/>
                      <w:sz w:val="21"/>
                      <w:szCs w:val="21"/>
                    </w:rPr>
                    <w:t>机</w:t>
                  </w:r>
                </w:p>
              </w:tc>
              <w:tc>
                <w:tcPr>
                  <w:tcW w:w="784" w:type="pct"/>
                  <w:vAlign w:val="center"/>
                </w:tcPr>
                <w:p w14:paraId="223DC2D8" w14:textId="613CDC0E" w:rsidR="00A96245" w:rsidRPr="0017365D" w:rsidRDefault="00A96245" w:rsidP="00A96245">
                  <w:pPr>
                    <w:pStyle w:val="12"/>
                    <w:snapToGrid w:val="0"/>
                    <w:jc w:val="center"/>
                    <w:rPr>
                      <w:color w:val="000000" w:themeColor="text1"/>
                      <w:sz w:val="21"/>
                      <w:szCs w:val="21"/>
                    </w:rPr>
                  </w:pPr>
                  <w:r>
                    <w:rPr>
                      <w:color w:val="000000" w:themeColor="text1"/>
                      <w:sz w:val="21"/>
                      <w:szCs w:val="21"/>
                    </w:rPr>
                    <w:t>5</w:t>
                  </w:r>
                </w:p>
              </w:tc>
              <w:tc>
                <w:tcPr>
                  <w:tcW w:w="672" w:type="pct"/>
                  <w:vAlign w:val="center"/>
                </w:tcPr>
                <w:p w14:paraId="7FD3EA6F" w14:textId="776E9590" w:rsidR="00A96245" w:rsidRPr="0017365D" w:rsidRDefault="00A96245" w:rsidP="00A96245">
                  <w:pPr>
                    <w:jc w:val="center"/>
                    <w:rPr>
                      <w:color w:val="000000" w:themeColor="text1"/>
                    </w:rPr>
                  </w:pPr>
                  <w:r>
                    <w:rPr>
                      <w:rFonts w:hint="eastAsia"/>
                      <w:color w:val="000000" w:themeColor="text1"/>
                    </w:rPr>
                    <w:t>吹塑</w:t>
                  </w:r>
                </w:p>
              </w:tc>
              <w:tc>
                <w:tcPr>
                  <w:tcW w:w="900" w:type="pct"/>
                  <w:vAlign w:val="center"/>
                </w:tcPr>
                <w:p w14:paraId="7FD5AA38" w14:textId="5B60954B" w:rsidR="00A96245" w:rsidRPr="0017365D" w:rsidRDefault="00A96245" w:rsidP="00A96245">
                  <w:pPr>
                    <w:jc w:val="center"/>
                    <w:rPr>
                      <w:color w:val="000000" w:themeColor="text1"/>
                    </w:rPr>
                  </w:pPr>
                  <w:r>
                    <w:rPr>
                      <w:rFonts w:hint="eastAsia"/>
                      <w:color w:val="000000" w:themeColor="text1"/>
                    </w:rPr>
                    <w:t>吹塑区</w:t>
                  </w:r>
                </w:p>
              </w:tc>
            </w:tr>
            <w:tr w:rsidR="00F970C8" w:rsidRPr="0017365D" w14:paraId="270F09F3" w14:textId="77777777" w:rsidTr="009B2637">
              <w:trPr>
                <w:trHeight w:val="369"/>
                <w:jc w:val="center"/>
              </w:trPr>
              <w:tc>
                <w:tcPr>
                  <w:tcW w:w="628" w:type="pct"/>
                  <w:vAlign w:val="center"/>
                </w:tcPr>
                <w:p w14:paraId="0FADB582" w14:textId="77777777" w:rsidR="00A96245" w:rsidRPr="0017365D" w:rsidRDefault="00A96245" w:rsidP="00A96245">
                  <w:pPr>
                    <w:pStyle w:val="12"/>
                    <w:snapToGrid w:val="0"/>
                    <w:jc w:val="center"/>
                    <w:rPr>
                      <w:color w:val="000000" w:themeColor="text1"/>
                      <w:sz w:val="21"/>
                      <w:szCs w:val="21"/>
                    </w:rPr>
                  </w:pPr>
                  <w:r w:rsidRPr="0017365D">
                    <w:rPr>
                      <w:rFonts w:hint="eastAsia"/>
                      <w:color w:val="000000" w:themeColor="text1"/>
                      <w:sz w:val="21"/>
                      <w:szCs w:val="21"/>
                    </w:rPr>
                    <w:t>7</w:t>
                  </w:r>
                </w:p>
              </w:tc>
              <w:tc>
                <w:tcPr>
                  <w:tcW w:w="1120" w:type="pct"/>
                  <w:vAlign w:val="center"/>
                </w:tcPr>
                <w:p w14:paraId="16190369" w14:textId="6D1F7DBC" w:rsidR="00A96245" w:rsidRPr="0017365D" w:rsidRDefault="00A96245" w:rsidP="00A96245">
                  <w:pPr>
                    <w:pStyle w:val="12"/>
                    <w:snapToGrid w:val="0"/>
                    <w:jc w:val="center"/>
                    <w:rPr>
                      <w:color w:val="000000" w:themeColor="text1"/>
                      <w:sz w:val="21"/>
                      <w:szCs w:val="21"/>
                    </w:rPr>
                  </w:pPr>
                  <w:proofErr w:type="gramStart"/>
                  <w:r>
                    <w:rPr>
                      <w:rFonts w:hint="eastAsia"/>
                      <w:color w:val="000000" w:themeColor="text1"/>
                      <w:sz w:val="21"/>
                      <w:szCs w:val="21"/>
                    </w:rPr>
                    <w:t>切袋机</w:t>
                  </w:r>
                  <w:proofErr w:type="gramEnd"/>
                </w:p>
              </w:tc>
              <w:tc>
                <w:tcPr>
                  <w:tcW w:w="896" w:type="pct"/>
                  <w:vAlign w:val="center"/>
                </w:tcPr>
                <w:p w14:paraId="58A49C0C" w14:textId="4415530A" w:rsidR="00A96245" w:rsidRPr="0017365D" w:rsidRDefault="00A96245" w:rsidP="00A96245">
                  <w:pPr>
                    <w:pStyle w:val="12"/>
                    <w:snapToGrid w:val="0"/>
                    <w:jc w:val="center"/>
                    <w:rPr>
                      <w:color w:val="000000" w:themeColor="text1"/>
                      <w:sz w:val="21"/>
                      <w:szCs w:val="21"/>
                    </w:rPr>
                  </w:pPr>
                  <w:r>
                    <w:rPr>
                      <w:color w:val="000000" w:themeColor="text1"/>
                      <w:sz w:val="21"/>
                      <w:szCs w:val="21"/>
                    </w:rPr>
                    <w:t>/</w:t>
                  </w:r>
                </w:p>
              </w:tc>
              <w:tc>
                <w:tcPr>
                  <w:tcW w:w="784" w:type="pct"/>
                  <w:vAlign w:val="center"/>
                </w:tcPr>
                <w:p w14:paraId="3E036E72" w14:textId="30F7EEF9" w:rsidR="00A96245" w:rsidRPr="0017365D" w:rsidRDefault="00A96245" w:rsidP="00A96245">
                  <w:pPr>
                    <w:pStyle w:val="12"/>
                    <w:snapToGrid w:val="0"/>
                    <w:jc w:val="center"/>
                    <w:rPr>
                      <w:color w:val="000000" w:themeColor="text1"/>
                      <w:sz w:val="21"/>
                      <w:szCs w:val="21"/>
                    </w:rPr>
                  </w:pPr>
                  <w:r>
                    <w:rPr>
                      <w:color w:val="000000" w:themeColor="text1"/>
                      <w:sz w:val="21"/>
                      <w:szCs w:val="21"/>
                    </w:rPr>
                    <w:t>8</w:t>
                  </w:r>
                </w:p>
              </w:tc>
              <w:tc>
                <w:tcPr>
                  <w:tcW w:w="672" w:type="pct"/>
                  <w:vAlign w:val="center"/>
                </w:tcPr>
                <w:p w14:paraId="23E0CB0B" w14:textId="4BB465EA" w:rsidR="00A96245" w:rsidRPr="0017365D" w:rsidRDefault="00A96245" w:rsidP="00A96245">
                  <w:pPr>
                    <w:jc w:val="center"/>
                    <w:rPr>
                      <w:color w:val="000000" w:themeColor="text1"/>
                    </w:rPr>
                  </w:pPr>
                  <w:proofErr w:type="gramStart"/>
                  <w:r>
                    <w:rPr>
                      <w:rFonts w:hint="eastAsia"/>
                      <w:color w:val="000000" w:themeColor="text1"/>
                    </w:rPr>
                    <w:t>切袋</w:t>
                  </w:r>
                  <w:proofErr w:type="gramEnd"/>
                </w:p>
              </w:tc>
              <w:tc>
                <w:tcPr>
                  <w:tcW w:w="900" w:type="pct"/>
                  <w:vAlign w:val="center"/>
                </w:tcPr>
                <w:p w14:paraId="01DA1973" w14:textId="23A58FB0" w:rsidR="00A96245" w:rsidRPr="0017365D" w:rsidRDefault="00A96245" w:rsidP="00A96245">
                  <w:pPr>
                    <w:jc w:val="center"/>
                    <w:rPr>
                      <w:color w:val="000000" w:themeColor="text1"/>
                    </w:rPr>
                  </w:pPr>
                  <w:proofErr w:type="gramStart"/>
                  <w:r>
                    <w:rPr>
                      <w:rFonts w:hint="eastAsia"/>
                      <w:color w:val="000000" w:themeColor="text1"/>
                    </w:rPr>
                    <w:t>切袋区</w:t>
                  </w:r>
                  <w:proofErr w:type="gramEnd"/>
                </w:p>
              </w:tc>
            </w:tr>
            <w:tr w:rsidR="00F970C8" w:rsidRPr="0017365D" w14:paraId="36E11F14" w14:textId="77777777" w:rsidTr="009B2637">
              <w:trPr>
                <w:trHeight w:val="369"/>
                <w:jc w:val="center"/>
              </w:trPr>
              <w:tc>
                <w:tcPr>
                  <w:tcW w:w="628" w:type="pct"/>
                  <w:vAlign w:val="center"/>
                </w:tcPr>
                <w:p w14:paraId="1BF810A5" w14:textId="385BBFAD" w:rsidR="00A96245" w:rsidRPr="0017365D" w:rsidRDefault="00A96245" w:rsidP="00A96245">
                  <w:pPr>
                    <w:pStyle w:val="12"/>
                    <w:snapToGrid w:val="0"/>
                    <w:jc w:val="center"/>
                    <w:rPr>
                      <w:color w:val="000000" w:themeColor="text1"/>
                      <w:sz w:val="21"/>
                      <w:szCs w:val="21"/>
                    </w:rPr>
                  </w:pPr>
                  <w:r>
                    <w:rPr>
                      <w:rFonts w:hint="eastAsia"/>
                      <w:color w:val="000000" w:themeColor="text1"/>
                      <w:sz w:val="21"/>
                      <w:szCs w:val="21"/>
                    </w:rPr>
                    <w:t>8</w:t>
                  </w:r>
                </w:p>
              </w:tc>
              <w:tc>
                <w:tcPr>
                  <w:tcW w:w="1120" w:type="pct"/>
                  <w:vAlign w:val="center"/>
                </w:tcPr>
                <w:p w14:paraId="16A34237" w14:textId="6C92BBCC" w:rsidR="00A96245" w:rsidRDefault="00A96245" w:rsidP="00A96245">
                  <w:pPr>
                    <w:pStyle w:val="12"/>
                    <w:snapToGrid w:val="0"/>
                    <w:jc w:val="center"/>
                    <w:rPr>
                      <w:color w:val="000000" w:themeColor="text1"/>
                      <w:sz w:val="21"/>
                      <w:szCs w:val="21"/>
                    </w:rPr>
                  </w:pPr>
                  <w:proofErr w:type="gramStart"/>
                  <w:r>
                    <w:rPr>
                      <w:rFonts w:hint="eastAsia"/>
                      <w:color w:val="000000" w:themeColor="text1"/>
                      <w:sz w:val="21"/>
                      <w:szCs w:val="21"/>
                    </w:rPr>
                    <w:t>冷水机</w:t>
                  </w:r>
                  <w:proofErr w:type="gramEnd"/>
                </w:p>
              </w:tc>
              <w:tc>
                <w:tcPr>
                  <w:tcW w:w="896" w:type="pct"/>
                  <w:vAlign w:val="center"/>
                </w:tcPr>
                <w:p w14:paraId="102FFB45" w14:textId="26BF7E80" w:rsidR="00A96245" w:rsidRDefault="00A96245" w:rsidP="00A96245">
                  <w:pPr>
                    <w:pStyle w:val="12"/>
                    <w:snapToGrid w:val="0"/>
                    <w:jc w:val="center"/>
                    <w:rPr>
                      <w:color w:val="000000" w:themeColor="text1"/>
                      <w:sz w:val="21"/>
                      <w:szCs w:val="21"/>
                    </w:rPr>
                  </w:pPr>
                  <w:r>
                    <w:rPr>
                      <w:rFonts w:hint="eastAsia"/>
                      <w:color w:val="000000" w:themeColor="text1"/>
                      <w:sz w:val="21"/>
                      <w:szCs w:val="21"/>
                    </w:rPr>
                    <w:t>1</w:t>
                  </w:r>
                  <w:r>
                    <w:rPr>
                      <w:color w:val="000000" w:themeColor="text1"/>
                      <w:sz w:val="21"/>
                      <w:szCs w:val="21"/>
                    </w:rPr>
                    <w:t>0P</w:t>
                  </w:r>
                  <w:r>
                    <w:rPr>
                      <w:rFonts w:hint="eastAsia"/>
                      <w:color w:val="000000" w:themeColor="text1"/>
                      <w:sz w:val="21"/>
                      <w:szCs w:val="21"/>
                    </w:rPr>
                    <w:t>/2</w:t>
                  </w:r>
                  <w:r>
                    <w:rPr>
                      <w:color w:val="000000" w:themeColor="text1"/>
                      <w:sz w:val="21"/>
                      <w:szCs w:val="21"/>
                    </w:rPr>
                    <w:t>0P</w:t>
                  </w:r>
                </w:p>
              </w:tc>
              <w:tc>
                <w:tcPr>
                  <w:tcW w:w="784" w:type="pct"/>
                  <w:vAlign w:val="center"/>
                </w:tcPr>
                <w:p w14:paraId="1BC73DE4" w14:textId="1B64C0B4" w:rsidR="00A96245" w:rsidRDefault="00A96245" w:rsidP="00A96245">
                  <w:pPr>
                    <w:pStyle w:val="12"/>
                    <w:snapToGrid w:val="0"/>
                    <w:jc w:val="center"/>
                    <w:rPr>
                      <w:color w:val="000000" w:themeColor="text1"/>
                      <w:sz w:val="21"/>
                      <w:szCs w:val="21"/>
                    </w:rPr>
                  </w:pPr>
                  <w:r>
                    <w:rPr>
                      <w:rFonts w:hint="eastAsia"/>
                      <w:color w:val="000000" w:themeColor="text1"/>
                      <w:sz w:val="21"/>
                      <w:szCs w:val="21"/>
                    </w:rPr>
                    <w:t>2</w:t>
                  </w:r>
                </w:p>
              </w:tc>
              <w:tc>
                <w:tcPr>
                  <w:tcW w:w="672" w:type="pct"/>
                  <w:vAlign w:val="center"/>
                </w:tcPr>
                <w:p w14:paraId="459E13AB" w14:textId="034188D2" w:rsidR="00A96245" w:rsidRDefault="00A96245" w:rsidP="00A96245">
                  <w:pPr>
                    <w:jc w:val="center"/>
                    <w:rPr>
                      <w:color w:val="000000" w:themeColor="text1"/>
                    </w:rPr>
                  </w:pPr>
                  <w:r>
                    <w:rPr>
                      <w:rFonts w:hint="eastAsia"/>
                      <w:color w:val="000000" w:themeColor="text1"/>
                    </w:rPr>
                    <w:t>冷却</w:t>
                  </w:r>
                </w:p>
              </w:tc>
              <w:tc>
                <w:tcPr>
                  <w:tcW w:w="900" w:type="pct"/>
                  <w:vAlign w:val="center"/>
                </w:tcPr>
                <w:p w14:paraId="5C6557AB" w14:textId="059EE10F" w:rsidR="00A96245" w:rsidRDefault="00B71931" w:rsidP="00A96245">
                  <w:pPr>
                    <w:jc w:val="center"/>
                    <w:rPr>
                      <w:color w:val="000000" w:themeColor="text1"/>
                    </w:rPr>
                  </w:pPr>
                  <w:r>
                    <w:rPr>
                      <w:rFonts w:hint="eastAsia"/>
                      <w:color w:val="000000" w:themeColor="text1"/>
                    </w:rPr>
                    <w:t>吹塑区</w:t>
                  </w:r>
                </w:p>
              </w:tc>
            </w:tr>
            <w:tr w:rsidR="00F970C8" w:rsidRPr="0017365D" w14:paraId="51E1669F" w14:textId="77777777" w:rsidTr="009B2637">
              <w:trPr>
                <w:trHeight w:val="369"/>
                <w:jc w:val="center"/>
              </w:trPr>
              <w:tc>
                <w:tcPr>
                  <w:tcW w:w="628" w:type="pct"/>
                  <w:vAlign w:val="center"/>
                </w:tcPr>
                <w:p w14:paraId="46230034" w14:textId="32D51DC6" w:rsidR="00A96245" w:rsidRPr="0017365D" w:rsidRDefault="00A96245" w:rsidP="00A96245">
                  <w:pPr>
                    <w:pStyle w:val="12"/>
                    <w:snapToGrid w:val="0"/>
                    <w:jc w:val="center"/>
                    <w:rPr>
                      <w:color w:val="000000" w:themeColor="text1"/>
                      <w:sz w:val="21"/>
                      <w:szCs w:val="21"/>
                    </w:rPr>
                  </w:pPr>
                  <w:r>
                    <w:rPr>
                      <w:rFonts w:hint="eastAsia"/>
                      <w:color w:val="000000" w:themeColor="text1"/>
                      <w:sz w:val="21"/>
                      <w:szCs w:val="21"/>
                    </w:rPr>
                    <w:t>9</w:t>
                  </w:r>
                </w:p>
              </w:tc>
              <w:tc>
                <w:tcPr>
                  <w:tcW w:w="1120" w:type="pct"/>
                  <w:vAlign w:val="center"/>
                </w:tcPr>
                <w:p w14:paraId="47CBB1D8" w14:textId="543B63B7" w:rsidR="00A96245" w:rsidRDefault="00A96245" w:rsidP="00A96245">
                  <w:pPr>
                    <w:pStyle w:val="12"/>
                    <w:snapToGrid w:val="0"/>
                    <w:jc w:val="center"/>
                    <w:rPr>
                      <w:color w:val="000000" w:themeColor="text1"/>
                      <w:sz w:val="21"/>
                      <w:szCs w:val="21"/>
                    </w:rPr>
                  </w:pPr>
                  <w:r>
                    <w:rPr>
                      <w:rFonts w:hint="eastAsia"/>
                      <w:color w:val="000000" w:themeColor="text1"/>
                      <w:sz w:val="21"/>
                      <w:szCs w:val="21"/>
                    </w:rPr>
                    <w:t>冷却塔</w:t>
                  </w:r>
                </w:p>
              </w:tc>
              <w:tc>
                <w:tcPr>
                  <w:tcW w:w="896" w:type="pct"/>
                  <w:vAlign w:val="center"/>
                </w:tcPr>
                <w:p w14:paraId="6C7274F9" w14:textId="2B37BA56" w:rsidR="00A96245" w:rsidRDefault="00A96245" w:rsidP="00A96245">
                  <w:pPr>
                    <w:pStyle w:val="12"/>
                    <w:snapToGrid w:val="0"/>
                    <w:jc w:val="center"/>
                    <w:rPr>
                      <w:color w:val="000000" w:themeColor="text1"/>
                      <w:sz w:val="21"/>
                      <w:szCs w:val="21"/>
                    </w:rPr>
                  </w:pPr>
                  <w:r>
                    <w:rPr>
                      <w:rFonts w:hint="eastAsia"/>
                      <w:color w:val="000000" w:themeColor="text1"/>
                      <w:sz w:val="21"/>
                      <w:szCs w:val="21"/>
                    </w:rPr>
                    <w:t>3</w:t>
                  </w:r>
                  <w:r>
                    <w:rPr>
                      <w:color w:val="000000" w:themeColor="text1"/>
                      <w:sz w:val="21"/>
                      <w:szCs w:val="21"/>
                    </w:rPr>
                    <w:t>T</w:t>
                  </w:r>
                </w:p>
              </w:tc>
              <w:tc>
                <w:tcPr>
                  <w:tcW w:w="784" w:type="pct"/>
                  <w:vAlign w:val="center"/>
                </w:tcPr>
                <w:p w14:paraId="7DFE5590" w14:textId="09240B7F" w:rsidR="00A96245" w:rsidRDefault="00A96245" w:rsidP="00A96245">
                  <w:pPr>
                    <w:pStyle w:val="12"/>
                    <w:snapToGrid w:val="0"/>
                    <w:jc w:val="center"/>
                    <w:rPr>
                      <w:color w:val="000000" w:themeColor="text1"/>
                      <w:sz w:val="21"/>
                      <w:szCs w:val="21"/>
                    </w:rPr>
                  </w:pPr>
                  <w:r>
                    <w:rPr>
                      <w:rFonts w:hint="eastAsia"/>
                      <w:color w:val="000000" w:themeColor="text1"/>
                      <w:sz w:val="21"/>
                      <w:szCs w:val="21"/>
                    </w:rPr>
                    <w:t>1</w:t>
                  </w:r>
                </w:p>
              </w:tc>
              <w:tc>
                <w:tcPr>
                  <w:tcW w:w="672" w:type="pct"/>
                  <w:vAlign w:val="center"/>
                </w:tcPr>
                <w:p w14:paraId="21255EBD" w14:textId="2C35B0CB" w:rsidR="00A96245" w:rsidRDefault="00A96245" w:rsidP="00A96245">
                  <w:pPr>
                    <w:jc w:val="center"/>
                    <w:rPr>
                      <w:color w:val="000000" w:themeColor="text1"/>
                    </w:rPr>
                  </w:pPr>
                  <w:r>
                    <w:rPr>
                      <w:rFonts w:hint="eastAsia"/>
                      <w:color w:val="000000" w:themeColor="text1"/>
                    </w:rPr>
                    <w:t>冷却</w:t>
                  </w:r>
                </w:p>
              </w:tc>
              <w:tc>
                <w:tcPr>
                  <w:tcW w:w="900" w:type="pct"/>
                  <w:vAlign w:val="center"/>
                </w:tcPr>
                <w:p w14:paraId="31B04204" w14:textId="3809080C" w:rsidR="00A96245" w:rsidRDefault="006C6C3B" w:rsidP="00A96245">
                  <w:pPr>
                    <w:jc w:val="center"/>
                    <w:rPr>
                      <w:color w:val="000000" w:themeColor="text1"/>
                    </w:rPr>
                  </w:pPr>
                  <w:r w:rsidRPr="006C6C3B">
                    <w:rPr>
                      <w:rFonts w:hint="eastAsia"/>
                      <w:color w:val="000000" w:themeColor="text1"/>
                      <w:spacing w:val="-1"/>
                      <w:kern w:val="0"/>
                      <w:position w:val="-1"/>
                      <w:szCs w:val="21"/>
                    </w:rPr>
                    <w:t>厂房</w:t>
                  </w:r>
                  <w:r w:rsidR="00B71931">
                    <w:rPr>
                      <w:rFonts w:hint="eastAsia"/>
                      <w:color w:val="000000" w:themeColor="text1"/>
                    </w:rPr>
                    <w:t>东侧</w:t>
                  </w:r>
                </w:p>
              </w:tc>
            </w:tr>
            <w:tr w:rsidR="00F970C8" w:rsidRPr="0017365D" w14:paraId="2DD0A521" w14:textId="77777777" w:rsidTr="009B2637">
              <w:trPr>
                <w:trHeight w:val="369"/>
                <w:jc w:val="center"/>
              </w:trPr>
              <w:tc>
                <w:tcPr>
                  <w:tcW w:w="628" w:type="pct"/>
                  <w:vAlign w:val="center"/>
                </w:tcPr>
                <w:p w14:paraId="345D1293" w14:textId="2B8D7373" w:rsidR="00A96245" w:rsidRPr="0017365D" w:rsidRDefault="00A96245" w:rsidP="00A96245">
                  <w:pPr>
                    <w:pStyle w:val="12"/>
                    <w:snapToGrid w:val="0"/>
                    <w:jc w:val="center"/>
                    <w:rPr>
                      <w:color w:val="000000" w:themeColor="text1"/>
                      <w:sz w:val="21"/>
                      <w:szCs w:val="21"/>
                    </w:rPr>
                  </w:pPr>
                  <w:r>
                    <w:rPr>
                      <w:rFonts w:hint="eastAsia"/>
                      <w:color w:val="000000" w:themeColor="text1"/>
                      <w:sz w:val="21"/>
                      <w:szCs w:val="21"/>
                    </w:rPr>
                    <w:t>1</w:t>
                  </w:r>
                  <w:r>
                    <w:rPr>
                      <w:color w:val="000000" w:themeColor="text1"/>
                      <w:sz w:val="21"/>
                      <w:szCs w:val="21"/>
                    </w:rPr>
                    <w:t>0</w:t>
                  </w:r>
                </w:p>
              </w:tc>
              <w:tc>
                <w:tcPr>
                  <w:tcW w:w="1120" w:type="pct"/>
                  <w:vAlign w:val="center"/>
                </w:tcPr>
                <w:p w14:paraId="719E4F97" w14:textId="3E1E68AF" w:rsidR="00A96245" w:rsidRDefault="00A96245" w:rsidP="00A96245">
                  <w:pPr>
                    <w:pStyle w:val="12"/>
                    <w:snapToGrid w:val="0"/>
                    <w:jc w:val="center"/>
                    <w:rPr>
                      <w:color w:val="000000" w:themeColor="text1"/>
                      <w:sz w:val="21"/>
                      <w:szCs w:val="21"/>
                    </w:rPr>
                  </w:pPr>
                  <w:r>
                    <w:rPr>
                      <w:rFonts w:hint="eastAsia"/>
                      <w:color w:val="000000" w:themeColor="text1"/>
                      <w:sz w:val="21"/>
                      <w:szCs w:val="21"/>
                    </w:rPr>
                    <w:t>空压机</w:t>
                  </w:r>
                </w:p>
              </w:tc>
              <w:tc>
                <w:tcPr>
                  <w:tcW w:w="896" w:type="pct"/>
                  <w:vAlign w:val="center"/>
                </w:tcPr>
                <w:p w14:paraId="61604AEA" w14:textId="2FA2D3B2" w:rsidR="00A96245" w:rsidRDefault="00A96245" w:rsidP="00A96245">
                  <w:pPr>
                    <w:pStyle w:val="12"/>
                    <w:snapToGrid w:val="0"/>
                    <w:jc w:val="center"/>
                    <w:rPr>
                      <w:color w:val="000000" w:themeColor="text1"/>
                      <w:sz w:val="21"/>
                      <w:szCs w:val="21"/>
                    </w:rPr>
                  </w:pPr>
                  <w:r>
                    <w:rPr>
                      <w:rFonts w:hint="eastAsia"/>
                      <w:color w:val="000000" w:themeColor="text1"/>
                      <w:sz w:val="21"/>
                      <w:szCs w:val="21"/>
                    </w:rPr>
                    <w:t>/</w:t>
                  </w:r>
                </w:p>
              </w:tc>
              <w:tc>
                <w:tcPr>
                  <w:tcW w:w="784" w:type="pct"/>
                  <w:vAlign w:val="center"/>
                </w:tcPr>
                <w:p w14:paraId="4626E4F9" w14:textId="14A03081" w:rsidR="00A96245" w:rsidRDefault="00A96245" w:rsidP="00A96245">
                  <w:pPr>
                    <w:pStyle w:val="12"/>
                    <w:snapToGrid w:val="0"/>
                    <w:jc w:val="center"/>
                    <w:rPr>
                      <w:color w:val="000000" w:themeColor="text1"/>
                      <w:sz w:val="21"/>
                      <w:szCs w:val="21"/>
                    </w:rPr>
                  </w:pPr>
                  <w:r>
                    <w:rPr>
                      <w:rFonts w:hint="eastAsia"/>
                      <w:color w:val="000000" w:themeColor="text1"/>
                      <w:sz w:val="21"/>
                      <w:szCs w:val="21"/>
                    </w:rPr>
                    <w:t>1</w:t>
                  </w:r>
                </w:p>
              </w:tc>
              <w:tc>
                <w:tcPr>
                  <w:tcW w:w="672" w:type="pct"/>
                  <w:vAlign w:val="center"/>
                </w:tcPr>
                <w:p w14:paraId="5D2B08DC" w14:textId="64BB19E1" w:rsidR="00A96245" w:rsidRDefault="00A96245" w:rsidP="00A96245">
                  <w:pPr>
                    <w:jc w:val="center"/>
                    <w:rPr>
                      <w:color w:val="000000" w:themeColor="text1"/>
                    </w:rPr>
                  </w:pPr>
                  <w:r>
                    <w:rPr>
                      <w:rFonts w:hint="eastAsia"/>
                      <w:color w:val="000000" w:themeColor="text1"/>
                    </w:rPr>
                    <w:t>吹膜</w:t>
                  </w:r>
                </w:p>
              </w:tc>
              <w:tc>
                <w:tcPr>
                  <w:tcW w:w="900" w:type="pct"/>
                  <w:vAlign w:val="center"/>
                </w:tcPr>
                <w:p w14:paraId="56FFC90C" w14:textId="33D11AD3" w:rsidR="00A96245" w:rsidRDefault="006C6C3B" w:rsidP="00A96245">
                  <w:pPr>
                    <w:jc w:val="center"/>
                    <w:rPr>
                      <w:color w:val="000000" w:themeColor="text1"/>
                    </w:rPr>
                  </w:pPr>
                  <w:r>
                    <w:rPr>
                      <w:rFonts w:hint="eastAsia"/>
                      <w:color w:val="000000" w:themeColor="text1"/>
                    </w:rPr>
                    <w:t>吹塑区</w:t>
                  </w:r>
                </w:p>
              </w:tc>
            </w:tr>
          </w:tbl>
          <w:p w14:paraId="06FD7976" w14:textId="77777777" w:rsidR="00C13AE0" w:rsidRPr="0017365D" w:rsidRDefault="007B1898">
            <w:pPr>
              <w:spacing w:line="360" w:lineRule="auto"/>
              <w:ind w:firstLineChars="196" w:firstLine="472"/>
              <w:rPr>
                <w:b/>
                <w:color w:val="000000" w:themeColor="text1"/>
                <w:sz w:val="24"/>
              </w:rPr>
            </w:pPr>
            <w:r w:rsidRPr="0017365D">
              <w:rPr>
                <w:b/>
                <w:color w:val="000000" w:themeColor="text1"/>
                <w:sz w:val="24"/>
              </w:rPr>
              <w:t>6</w:t>
            </w:r>
            <w:r w:rsidRPr="0017365D">
              <w:rPr>
                <w:b/>
                <w:color w:val="000000" w:themeColor="text1"/>
                <w:sz w:val="24"/>
              </w:rPr>
              <w:t>、</w:t>
            </w:r>
            <w:r w:rsidRPr="0017365D">
              <w:rPr>
                <w:rFonts w:hint="eastAsia"/>
                <w:b/>
                <w:color w:val="000000" w:themeColor="text1"/>
                <w:sz w:val="24"/>
              </w:rPr>
              <w:t>能源消耗</w:t>
            </w:r>
          </w:p>
          <w:p w14:paraId="4529679A" w14:textId="3EF6DE58" w:rsidR="00C13AE0" w:rsidRDefault="007B1898">
            <w:pPr>
              <w:tabs>
                <w:tab w:val="left" w:pos="7380"/>
              </w:tabs>
              <w:spacing w:line="360" w:lineRule="auto"/>
              <w:ind w:firstLineChars="200" w:firstLine="480"/>
              <w:rPr>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不设发电机</w:t>
            </w:r>
            <w:r w:rsidRPr="0017365D">
              <w:rPr>
                <w:color w:val="000000" w:themeColor="text1"/>
                <w:sz w:val="24"/>
              </w:rPr>
              <w:t>，能源消耗见下表：</w:t>
            </w:r>
          </w:p>
          <w:p w14:paraId="60786093" w14:textId="6DBB0833" w:rsidR="00C13AE0" w:rsidRPr="0017365D" w:rsidRDefault="007B1898">
            <w:pPr>
              <w:spacing w:line="360" w:lineRule="auto"/>
              <w:jc w:val="center"/>
              <w:rPr>
                <w:b/>
                <w:color w:val="000000" w:themeColor="text1"/>
                <w:szCs w:val="21"/>
              </w:rPr>
            </w:pPr>
            <w:r w:rsidRPr="0017365D">
              <w:rPr>
                <w:b/>
                <w:bCs/>
                <w:color w:val="000000" w:themeColor="text1"/>
                <w:szCs w:val="21"/>
              </w:rPr>
              <w:lastRenderedPageBreak/>
              <w:t>表</w:t>
            </w:r>
            <w:r w:rsidRPr="0017365D">
              <w:rPr>
                <w:b/>
                <w:bCs/>
                <w:color w:val="000000" w:themeColor="text1"/>
                <w:szCs w:val="21"/>
              </w:rPr>
              <w:t>2-</w:t>
            </w:r>
            <w:r w:rsidR="00620D65">
              <w:rPr>
                <w:b/>
                <w:bCs/>
                <w:color w:val="000000" w:themeColor="text1"/>
                <w:szCs w:val="21"/>
              </w:rPr>
              <w:t>5</w:t>
            </w:r>
            <w:r w:rsidRPr="0017365D">
              <w:rPr>
                <w:b/>
                <w:bCs/>
                <w:color w:val="000000" w:themeColor="text1"/>
                <w:szCs w:val="21"/>
              </w:rPr>
              <w:t xml:space="preserve">  </w:t>
            </w:r>
            <w:r w:rsidRPr="0017365D">
              <w:rPr>
                <w:b/>
                <w:bCs/>
                <w:color w:val="000000" w:themeColor="text1"/>
                <w:szCs w:val="21"/>
              </w:rPr>
              <w:t>项目</w:t>
            </w:r>
            <w:r w:rsidRPr="0017365D">
              <w:rPr>
                <w:rFonts w:hint="eastAsia"/>
                <w:b/>
                <w:bCs/>
                <w:color w:val="000000" w:themeColor="text1"/>
                <w:szCs w:val="21"/>
              </w:rPr>
              <w:t>能源消耗</w:t>
            </w:r>
            <w:r w:rsidRPr="0017365D">
              <w:rPr>
                <w:b/>
                <w:bCs/>
                <w:color w:val="000000" w:themeColor="text1"/>
                <w:szCs w:val="21"/>
              </w:rPr>
              <w:t>一览表</w:t>
            </w:r>
          </w:p>
          <w:tbl>
            <w:tblPr>
              <w:tblStyle w:val="afc"/>
              <w:tblW w:w="5000" w:type="pct"/>
              <w:jc w:val="center"/>
              <w:tblBorders>
                <w:top w:val="single" w:sz="12" w:space="0" w:color="auto"/>
                <w:left w:val="none" w:sz="0" w:space="0" w:color="auto"/>
                <w:bottom w:val="single" w:sz="12" w:space="0" w:color="auto"/>
                <w:right w:val="none" w:sz="0" w:space="0" w:color="auto"/>
              </w:tblBorders>
              <w:tblCellMar>
                <w:left w:w="28" w:type="dxa"/>
                <w:right w:w="28" w:type="dxa"/>
              </w:tblCellMar>
              <w:tblLook w:val="04A0" w:firstRow="1" w:lastRow="0" w:firstColumn="1" w:lastColumn="0" w:noHBand="0" w:noVBand="1"/>
            </w:tblPr>
            <w:tblGrid>
              <w:gridCol w:w="996"/>
              <w:gridCol w:w="1737"/>
              <w:gridCol w:w="1299"/>
              <w:gridCol w:w="2394"/>
              <w:gridCol w:w="1745"/>
            </w:tblGrid>
            <w:tr w:rsidR="00D10B64" w:rsidRPr="0017365D" w14:paraId="2C9213F1" w14:textId="77777777" w:rsidTr="00A96245">
              <w:trPr>
                <w:trHeight w:val="283"/>
                <w:jc w:val="center"/>
              </w:trPr>
              <w:tc>
                <w:tcPr>
                  <w:tcW w:w="609" w:type="pct"/>
                  <w:vAlign w:val="center"/>
                </w:tcPr>
                <w:p w14:paraId="051DDB3F" w14:textId="77777777" w:rsidR="00A96245" w:rsidRPr="0017365D" w:rsidRDefault="00A96245">
                  <w:pPr>
                    <w:pStyle w:val="12"/>
                    <w:snapToGrid w:val="0"/>
                    <w:jc w:val="center"/>
                    <w:rPr>
                      <w:b/>
                      <w:color w:val="000000" w:themeColor="text1"/>
                      <w:sz w:val="21"/>
                      <w:szCs w:val="21"/>
                    </w:rPr>
                  </w:pPr>
                  <w:r w:rsidRPr="0017365D">
                    <w:rPr>
                      <w:b/>
                      <w:color w:val="000000" w:themeColor="text1"/>
                      <w:sz w:val="21"/>
                      <w:szCs w:val="21"/>
                    </w:rPr>
                    <w:t>序号</w:t>
                  </w:r>
                </w:p>
              </w:tc>
              <w:tc>
                <w:tcPr>
                  <w:tcW w:w="1063" w:type="pct"/>
                  <w:vAlign w:val="center"/>
                </w:tcPr>
                <w:p w14:paraId="6570AC51" w14:textId="77777777" w:rsidR="00A96245" w:rsidRPr="0017365D" w:rsidRDefault="00A96245">
                  <w:pPr>
                    <w:pStyle w:val="12"/>
                    <w:snapToGrid w:val="0"/>
                    <w:jc w:val="center"/>
                    <w:rPr>
                      <w:b/>
                      <w:color w:val="000000" w:themeColor="text1"/>
                      <w:sz w:val="21"/>
                      <w:szCs w:val="21"/>
                    </w:rPr>
                  </w:pPr>
                  <w:r w:rsidRPr="0017365D">
                    <w:rPr>
                      <w:rFonts w:hint="eastAsia"/>
                      <w:b/>
                      <w:color w:val="000000" w:themeColor="text1"/>
                      <w:sz w:val="21"/>
                      <w:szCs w:val="21"/>
                    </w:rPr>
                    <w:t>能源</w:t>
                  </w:r>
                </w:p>
              </w:tc>
              <w:tc>
                <w:tcPr>
                  <w:tcW w:w="795" w:type="pct"/>
                  <w:vAlign w:val="center"/>
                </w:tcPr>
                <w:p w14:paraId="2941CD31" w14:textId="07062318" w:rsidR="00A96245" w:rsidRPr="0017365D" w:rsidRDefault="00A96245">
                  <w:pPr>
                    <w:pStyle w:val="12"/>
                    <w:snapToGrid w:val="0"/>
                    <w:jc w:val="center"/>
                    <w:rPr>
                      <w:b/>
                      <w:color w:val="000000" w:themeColor="text1"/>
                      <w:sz w:val="21"/>
                      <w:szCs w:val="21"/>
                    </w:rPr>
                  </w:pPr>
                  <w:r>
                    <w:rPr>
                      <w:rFonts w:hint="eastAsia"/>
                      <w:b/>
                      <w:color w:val="000000" w:themeColor="text1"/>
                      <w:sz w:val="21"/>
                      <w:szCs w:val="21"/>
                    </w:rPr>
                    <w:t>年耗量</w:t>
                  </w:r>
                </w:p>
              </w:tc>
              <w:tc>
                <w:tcPr>
                  <w:tcW w:w="1465" w:type="pct"/>
                  <w:vAlign w:val="center"/>
                </w:tcPr>
                <w:p w14:paraId="5545282C" w14:textId="77777777" w:rsidR="00A96245" w:rsidRPr="0017365D" w:rsidRDefault="00A96245">
                  <w:pPr>
                    <w:pStyle w:val="12"/>
                    <w:snapToGrid w:val="0"/>
                    <w:jc w:val="center"/>
                    <w:rPr>
                      <w:b/>
                      <w:color w:val="000000" w:themeColor="text1"/>
                      <w:sz w:val="21"/>
                      <w:szCs w:val="21"/>
                    </w:rPr>
                  </w:pPr>
                  <w:r w:rsidRPr="0017365D">
                    <w:rPr>
                      <w:rFonts w:hint="eastAsia"/>
                      <w:b/>
                      <w:color w:val="000000" w:themeColor="text1"/>
                      <w:sz w:val="21"/>
                      <w:szCs w:val="21"/>
                    </w:rPr>
                    <w:t>用途</w:t>
                  </w:r>
                </w:p>
              </w:tc>
              <w:tc>
                <w:tcPr>
                  <w:tcW w:w="1068" w:type="pct"/>
                  <w:vAlign w:val="center"/>
                </w:tcPr>
                <w:p w14:paraId="5922F15B" w14:textId="77777777" w:rsidR="00A96245" w:rsidRPr="0017365D" w:rsidRDefault="00A96245">
                  <w:pPr>
                    <w:pStyle w:val="12"/>
                    <w:snapToGrid w:val="0"/>
                    <w:jc w:val="center"/>
                    <w:rPr>
                      <w:b/>
                      <w:color w:val="000000" w:themeColor="text1"/>
                      <w:sz w:val="21"/>
                      <w:szCs w:val="21"/>
                    </w:rPr>
                  </w:pPr>
                  <w:r w:rsidRPr="0017365D">
                    <w:rPr>
                      <w:rFonts w:hint="eastAsia"/>
                      <w:b/>
                      <w:color w:val="000000" w:themeColor="text1"/>
                      <w:sz w:val="21"/>
                      <w:szCs w:val="21"/>
                    </w:rPr>
                    <w:t>来源</w:t>
                  </w:r>
                </w:p>
              </w:tc>
            </w:tr>
            <w:tr w:rsidR="00D10B64" w:rsidRPr="0017365D" w14:paraId="1E65AD2A" w14:textId="77777777" w:rsidTr="00A96245">
              <w:trPr>
                <w:trHeight w:val="283"/>
                <w:jc w:val="center"/>
              </w:trPr>
              <w:tc>
                <w:tcPr>
                  <w:tcW w:w="609" w:type="pct"/>
                  <w:vAlign w:val="center"/>
                </w:tcPr>
                <w:p w14:paraId="75DC4D19" w14:textId="77777777" w:rsidR="00A96245" w:rsidRPr="0017365D" w:rsidRDefault="00A96245">
                  <w:pPr>
                    <w:pStyle w:val="12"/>
                    <w:snapToGrid w:val="0"/>
                    <w:jc w:val="center"/>
                    <w:rPr>
                      <w:color w:val="000000" w:themeColor="text1"/>
                      <w:sz w:val="21"/>
                      <w:szCs w:val="21"/>
                    </w:rPr>
                  </w:pPr>
                  <w:r w:rsidRPr="0017365D">
                    <w:rPr>
                      <w:rFonts w:hint="eastAsia"/>
                      <w:color w:val="000000" w:themeColor="text1"/>
                      <w:sz w:val="21"/>
                      <w:szCs w:val="21"/>
                    </w:rPr>
                    <w:t>1</w:t>
                  </w:r>
                </w:p>
              </w:tc>
              <w:tc>
                <w:tcPr>
                  <w:tcW w:w="1063" w:type="pct"/>
                  <w:vAlign w:val="center"/>
                </w:tcPr>
                <w:p w14:paraId="1F86AD1F" w14:textId="2F4EDB11" w:rsidR="00A96245" w:rsidRPr="0017365D" w:rsidRDefault="00A96245">
                  <w:pPr>
                    <w:pStyle w:val="12"/>
                    <w:snapToGrid w:val="0"/>
                    <w:jc w:val="center"/>
                    <w:rPr>
                      <w:color w:val="000000" w:themeColor="text1"/>
                      <w:sz w:val="21"/>
                      <w:szCs w:val="21"/>
                    </w:rPr>
                  </w:pPr>
                  <w:r w:rsidRPr="0017365D">
                    <w:rPr>
                      <w:rFonts w:hint="eastAsia"/>
                      <w:color w:val="000000" w:themeColor="text1"/>
                      <w:sz w:val="21"/>
                      <w:szCs w:val="21"/>
                    </w:rPr>
                    <w:t>生活用水</w:t>
                  </w:r>
                </w:p>
              </w:tc>
              <w:tc>
                <w:tcPr>
                  <w:tcW w:w="795" w:type="pct"/>
                  <w:vAlign w:val="center"/>
                </w:tcPr>
                <w:p w14:paraId="0CAC4D9D" w14:textId="71879D06" w:rsidR="00A96245" w:rsidRPr="00AD78A3" w:rsidRDefault="00AC2143">
                  <w:pPr>
                    <w:pStyle w:val="12"/>
                    <w:snapToGrid w:val="0"/>
                    <w:jc w:val="center"/>
                    <w:rPr>
                      <w:color w:val="000000" w:themeColor="text1"/>
                      <w:sz w:val="21"/>
                      <w:szCs w:val="21"/>
                    </w:rPr>
                  </w:pPr>
                  <w:r w:rsidRPr="00AD78A3">
                    <w:rPr>
                      <w:color w:val="000000" w:themeColor="text1"/>
                      <w:sz w:val="21"/>
                      <w:szCs w:val="21"/>
                    </w:rPr>
                    <w:t>200</w:t>
                  </w:r>
                  <w:r w:rsidR="00A96245" w:rsidRPr="00AD78A3">
                    <w:rPr>
                      <w:rFonts w:hint="eastAsia"/>
                      <w:color w:val="000000" w:themeColor="text1"/>
                      <w:sz w:val="21"/>
                      <w:szCs w:val="21"/>
                    </w:rPr>
                    <w:t>m</w:t>
                  </w:r>
                  <w:r w:rsidR="00A96245" w:rsidRPr="00AD78A3">
                    <w:rPr>
                      <w:color w:val="000000" w:themeColor="text1"/>
                      <w:sz w:val="21"/>
                      <w:szCs w:val="21"/>
                      <w:vertAlign w:val="superscript"/>
                    </w:rPr>
                    <w:t>3</w:t>
                  </w:r>
                  <w:r w:rsidR="00A96245" w:rsidRPr="00AD78A3">
                    <w:rPr>
                      <w:color w:val="000000" w:themeColor="text1"/>
                      <w:sz w:val="21"/>
                      <w:szCs w:val="21"/>
                    </w:rPr>
                    <w:t>/</w:t>
                  </w:r>
                  <w:r w:rsidR="00A96245" w:rsidRPr="00AD78A3">
                    <w:rPr>
                      <w:rFonts w:hint="eastAsia"/>
                      <w:color w:val="000000" w:themeColor="text1"/>
                      <w:sz w:val="21"/>
                      <w:szCs w:val="21"/>
                    </w:rPr>
                    <w:t>a</w:t>
                  </w:r>
                </w:p>
              </w:tc>
              <w:tc>
                <w:tcPr>
                  <w:tcW w:w="1465" w:type="pct"/>
                  <w:vAlign w:val="center"/>
                </w:tcPr>
                <w:p w14:paraId="30C4EA44" w14:textId="77777777" w:rsidR="00A96245" w:rsidRPr="0017365D" w:rsidRDefault="00A96245">
                  <w:pPr>
                    <w:jc w:val="center"/>
                    <w:rPr>
                      <w:color w:val="000000" w:themeColor="text1"/>
                    </w:rPr>
                  </w:pPr>
                  <w:r w:rsidRPr="0017365D">
                    <w:rPr>
                      <w:rFonts w:hint="eastAsia"/>
                      <w:color w:val="000000" w:themeColor="text1"/>
                    </w:rPr>
                    <w:t>生活用水</w:t>
                  </w:r>
                </w:p>
              </w:tc>
              <w:tc>
                <w:tcPr>
                  <w:tcW w:w="1068" w:type="pct"/>
                  <w:vMerge w:val="restart"/>
                  <w:vAlign w:val="center"/>
                </w:tcPr>
                <w:p w14:paraId="0D5C062D" w14:textId="77777777" w:rsidR="00A96245" w:rsidRPr="0017365D" w:rsidRDefault="00A96245">
                  <w:pPr>
                    <w:jc w:val="center"/>
                    <w:rPr>
                      <w:color w:val="000000" w:themeColor="text1"/>
                    </w:rPr>
                  </w:pPr>
                  <w:r w:rsidRPr="0017365D">
                    <w:rPr>
                      <w:rFonts w:hint="eastAsia"/>
                      <w:color w:val="000000" w:themeColor="text1"/>
                    </w:rPr>
                    <w:t>市政供水</w:t>
                  </w:r>
                </w:p>
              </w:tc>
            </w:tr>
            <w:tr w:rsidR="00D10B64" w:rsidRPr="0017365D" w14:paraId="02CD9312" w14:textId="77777777" w:rsidTr="00A96245">
              <w:trPr>
                <w:trHeight w:val="283"/>
                <w:jc w:val="center"/>
              </w:trPr>
              <w:tc>
                <w:tcPr>
                  <w:tcW w:w="609" w:type="pct"/>
                  <w:vAlign w:val="center"/>
                </w:tcPr>
                <w:p w14:paraId="3DB0DC4E" w14:textId="77777777" w:rsidR="00A96245" w:rsidRPr="0017365D" w:rsidRDefault="00A96245">
                  <w:pPr>
                    <w:pStyle w:val="12"/>
                    <w:snapToGrid w:val="0"/>
                    <w:jc w:val="center"/>
                    <w:rPr>
                      <w:color w:val="000000" w:themeColor="text1"/>
                      <w:sz w:val="21"/>
                      <w:szCs w:val="21"/>
                    </w:rPr>
                  </w:pPr>
                  <w:r w:rsidRPr="0017365D">
                    <w:rPr>
                      <w:rFonts w:hint="eastAsia"/>
                      <w:color w:val="000000" w:themeColor="text1"/>
                      <w:sz w:val="21"/>
                      <w:szCs w:val="21"/>
                    </w:rPr>
                    <w:t>2</w:t>
                  </w:r>
                </w:p>
              </w:tc>
              <w:tc>
                <w:tcPr>
                  <w:tcW w:w="1063" w:type="pct"/>
                  <w:vAlign w:val="center"/>
                </w:tcPr>
                <w:p w14:paraId="45007114" w14:textId="77777777" w:rsidR="00A96245" w:rsidRPr="0017365D" w:rsidRDefault="00A96245">
                  <w:pPr>
                    <w:pStyle w:val="12"/>
                    <w:snapToGrid w:val="0"/>
                    <w:jc w:val="center"/>
                    <w:rPr>
                      <w:color w:val="000000" w:themeColor="text1"/>
                      <w:sz w:val="21"/>
                      <w:szCs w:val="21"/>
                    </w:rPr>
                  </w:pPr>
                  <w:r w:rsidRPr="0017365D">
                    <w:rPr>
                      <w:rFonts w:hint="eastAsia"/>
                      <w:color w:val="000000" w:themeColor="text1"/>
                      <w:sz w:val="21"/>
                      <w:szCs w:val="21"/>
                    </w:rPr>
                    <w:t>生产用水</w:t>
                  </w:r>
                </w:p>
              </w:tc>
              <w:tc>
                <w:tcPr>
                  <w:tcW w:w="795" w:type="pct"/>
                  <w:vAlign w:val="center"/>
                </w:tcPr>
                <w:p w14:paraId="3CFEF6D0" w14:textId="659DE9B0" w:rsidR="00A96245" w:rsidRPr="00AD78A3" w:rsidRDefault="00AC2143">
                  <w:pPr>
                    <w:pStyle w:val="12"/>
                    <w:snapToGrid w:val="0"/>
                    <w:jc w:val="center"/>
                    <w:rPr>
                      <w:color w:val="000000" w:themeColor="text1"/>
                      <w:sz w:val="21"/>
                      <w:szCs w:val="21"/>
                    </w:rPr>
                  </w:pPr>
                  <w:r w:rsidRPr="00AD78A3">
                    <w:rPr>
                      <w:color w:val="000000" w:themeColor="text1"/>
                      <w:sz w:val="21"/>
                      <w:szCs w:val="21"/>
                    </w:rPr>
                    <w:t>60</w:t>
                  </w:r>
                  <w:r w:rsidR="00A96245" w:rsidRPr="00AD78A3">
                    <w:rPr>
                      <w:rFonts w:hint="eastAsia"/>
                      <w:color w:val="000000" w:themeColor="text1"/>
                      <w:sz w:val="21"/>
                      <w:szCs w:val="21"/>
                    </w:rPr>
                    <w:t>m</w:t>
                  </w:r>
                  <w:r w:rsidR="00A96245" w:rsidRPr="00AD78A3">
                    <w:rPr>
                      <w:color w:val="000000" w:themeColor="text1"/>
                      <w:sz w:val="21"/>
                      <w:szCs w:val="21"/>
                      <w:vertAlign w:val="superscript"/>
                    </w:rPr>
                    <w:t>3</w:t>
                  </w:r>
                  <w:r w:rsidR="00A96245" w:rsidRPr="00AD78A3">
                    <w:rPr>
                      <w:color w:val="000000" w:themeColor="text1"/>
                      <w:sz w:val="21"/>
                      <w:szCs w:val="21"/>
                    </w:rPr>
                    <w:t>/</w:t>
                  </w:r>
                  <w:r w:rsidR="00A96245" w:rsidRPr="00AD78A3">
                    <w:rPr>
                      <w:rFonts w:hint="eastAsia"/>
                      <w:color w:val="000000" w:themeColor="text1"/>
                      <w:sz w:val="21"/>
                      <w:szCs w:val="21"/>
                    </w:rPr>
                    <w:t>a</w:t>
                  </w:r>
                </w:p>
              </w:tc>
              <w:tc>
                <w:tcPr>
                  <w:tcW w:w="1465" w:type="pct"/>
                  <w:vAlign w:val="center"/>
                </w:tcPr>
                <w:p w14:paraId="19FEA308" w14:textId="77777777" w:rsidR="00A96245" w:rsidRPr="0017365D" w:rsidRDefault="00A96245">
                  <w:pPr>
                    <w:jc w:val="center"/>
                    <w:rPr>
                      <w:color w:val="000000" w:themeColor="text1"/>
                    </w:rPr>
                  </w:pPr>
                  <w:r w:rsidRPr="0017365D">
                    <w:rPr>
                      <w:rFonts w:hint="eastAsia"/>
                      <w:color w:val="000000" w:themeColor="text1"/>
                    </w:rPr>
                    <w:t>喷淋塔</w:t>
                  </w:r>
                  <w:r w:rsidRPr="0017365D">
                    <w:rPr>
                      <w:color w:val="000000" w:themeColor="text1"/>
                    </w:rPr>
                    <w:t>补充水</w:t>
                  </w:r>
                </w:p>
              </w:tc>
              <w:tc>
                <w:tcPr>
                  <w:tcW w:w="1068" w:type="pct"/>
                  <w:vMerge/>
                  <w:vAlign w:val="center"/>
                </w:tcPr>
                <w:p w14:paraId="58C11849" w14:textId="77777777" w:rsidR="00A96245" w:rsidRPr="0017365D" w:rsidRDefault="00A96245">
                  <w:pPr>
                    <w:jc w:val="center"/>
                    <w:rPr>
                      <w:color w:val="000000" w:themeColor="text1"/>
                    </w:rPr>
                  </w:pPr>
                </w:p>
              </w:tc>
            </w:tr>
            <w:tr w:rsidR="00D10B64" w:rsidRPr="0017365D" w14:paraId="486AC395" w14:textId="77777777" w:rsidTr="00A96245">
              <w:trPr>
                <w:trHeight w:val="369"/>
                <w:jc w:val="center"/>
              </w:trPr>
              <w:tc>
                <w:tcPr>
                  <w:tcW w:w="609" w:type="pct"/>
                  <w:vAlign w:val="center"/>
                </w:tcPr>
                <w:p w14:paraId="69D1FE55" w14:textId="382FD43B" w:rsidR="00A96245" w:rsidRPr="0017365D" w:rsidRDefault="00EA38EB">
                  <w:pPr>
                    <w:pStyle w:val="12"/>
                    <w:snapToGrid w:val="0"/>
                    <w:jc w:val="center"/>
                    <w:rPr>
                      <w:color w:val="000000" w:themeColor="text1"/>
                      <w:sz w:val="21"/>
                      <w:szCs w:val="21"/>
                    </w:rPr>
                  </w:pPr>
                  <w:r>
                    <w:rPr>
                      <w:color w:val="000000" w:themeColor="text1"/>
                      <w:sz w:val="21"/>
                      <w:szCs w:val="21"/>
                    </w:rPr>
                    <w:t>3</w:t>
                  </w:r>
                </w:p>
              </w:tc>
              <w:tc>
                <w:tcPr>
                  <w:tcW w:w="1063" w:type="pct"/>
                  <w:vAlign w:val="center"/>
                </w:tcPr>
                <w:p w14:paraId="3816E855" w14:textId="790B97B7" w:rsidR="00A96245" w:rsidRPr="0017365D" w:rsidRDefault="00A96245">
                  <w:pPr>
                    <w:pStyle w:val="12"/>
                    <w:snapToGrid w:val="0"/>
                    <w:jc w:val="center"/>
                    <w:rPr>
                      <w:color w:val="000000" w:themeColor="text1"/>
                      <w:sz w:val="21"/>
                      <w:szCs w:val="21"/>
                    </w:rPr>
                  </w:pPr>
                  <w:r w:rsidRPr="0017365D">
                    <w:rPr>
                      <w:rFonts w:hint="eastAsia"/>
                      <w:color w:val="000000" w:themeColor="text1"/>
                      <w:sz w:val="21"/>
                      <w:szCs w:val="21"/>
                    </w:rPr>
                    <w:t>电能</w:t>
                  </w:r>
                </w:p>
              </w:tc>
              <w:tc>
                <w:tcPr>
                  <w:tcW w:w="795" w:type="pct"/>
                  <w:vAlign w:val="center"/>
                </w:tcPr>
                <w:p w14:paraId="61DBDC78" w14:textId="6B217897" w:rsidR="00A96245" w:rsidRPr="0017365D" w:rsidRDefault="00A96245">
                  <w:pPr>
                    <w:pStyle w:val="12"/>
                    <w:snapToGrid w:val="0"/>
                    <w:jc w:val="center"/>
                    <w:rPr>
                      <w:color w:val="000000" w:themeColor="text1"/>
                      <w:sz w:val="21"/>
                      <w:szCs w:val="21"/>
                    </w:rPr>
                  </w:pPr>
                  <w:r>
                    <w:rPr>
                      <w:rFonts w:hint="eastAsia"/>
                      <w:color w:val="000000" w:themeColor="text1"/>
                      <w:sz w:val="21"/>
                      <w:szCs w:val="21"/>
                    </w:rPr>
                    <w:t>4</w:t>
                  </w:r>
                  <w:r>
                    <w:rPr>
                      <w:color w:val="000000" w:themeColor="text1"/>
                      <w:sz w:val="21"/>
                      <w:szCs w:val="21"/>
                    </w:rPr>
                    <w:t>0</w:t>
                  </w:r>
                  <w:r w:rsidRPr="0017365D">
                    <w:rPr>
                      <w:rFonts w:hint="eastAsia"/>
                      <w:color w:val="000000" w:themeColor="text1"/>
                      <w:sz w:val="21"/>
                      <w:szCs w:val="21"/>
                    </w:rPr>
                    <w:t>万</w:t>
                  </w:r>
                  <w:proofErr w:type="spellStart"/>
                  <w:r w:rsidRPr="0017365D">
                    <w:rPr>
                      <w:color w:val="000000" w:themeColor="text1"/>
                      <w:sz w:val="21"/>
                      <w:szCs w:val="21"/>
                    </w:rPr>
                    <w:t>kW·h</w:t>
                  </w:r>
                  <w:proofErr w:type="spellEnd"/>
                  <w:r w:rsidRPr="0017365D">
                    <w:rPr>
                      <w:color w:val="000000" w:themeColor="text1"/>
                      <w:sz w:val="21"/>
                      <w:szCs w:val="21"/>
                    </w:rPr>
                    <w:t>/a</w:t>
                  </w:r>
                </w:p>
              </w:tc>
              <w:tc>
                <w:tcPr>
                  <w:tcW w:w="1465" w:type="pct"/>
                  <w:vAlign w:val="center"/>
                </w:tcPr>
                <w:p w14:paraId="2797EDD9" w14:textId="77777777" w:rsidR="00A96245" w:rsidRPr="0017365D" w:rsidRDefault="00A96245">
                  <w:pPr>
                    <w:jc w:val="center"/>
                    <w:rPr>
                      <w:color w:val="000000" w:themeColor="text1"/>
                    </w:rPr>
                  </w:pPr>
                  <w:r w:rsidRPr="0017365D">
                    <w:rPr>
                      <w:rFonts w:hint="eastAsia"/>
                      <w:color w:val="000000" w:themeColor="text1"/>
                    </w:rPr>
                    <w:t>生产用电</w:t>
                  </w:r>
                </w:p>
              </w:tc>
              <w:tc>
                <w:tcPr>
                  <w:tcW w:w="1068" w:type="pct"/>
                  <w:vAlign w:val="center"/>
                </w:tcPr>
                <w:p w14:paraId="0A8C6E29" w14:textId="77777777" w:rsidR="00A96245" w:rsidRPr="0017365D" w:rsidRDefault="00A96245">
                  <w:pPr>
                    <w:jc w:val="center"/>
                    <w:rPr>
                      <w:color w:val="000000" w:themeColor="text1"/>
                    </w:rPr>
                  </w:pPr>
                  <w:r w:rsidRPr="0017365D">
                    <w:rPr>
                      <w:rFonts w:hint="eastAsia"/>
                      <w:color w:val="000000" w:themeColor="text1"/>
                    </w:rPr>
                    <w:t>市政供电</w:t>
                  </w:r>
                </w:p>
              </w:tc>
            </w:tr>
          </w:tbl>
          <w:p w14:paraId="6E112746" w14:textId="77777777" w:rsidR="00C13AE0" w:rsidRPr="0017365D" w:rsidRDefault="007B1898">
            <w:pPr>
              <w:spacing w:line="360" w:lineRule="auto"/>
              <w:ind w:firstLineChars="196" w:firstLine="472"/>
              <w:rPr>
                <w:b/>
                <w:color w:val="000000" w:themeColor="text1"/>
                <w:sz w:val="24"/>
              </w:rPr>
            </w:pPr>
            <w:r w:rsidRPr="0017365D">
              <w:rPr>
                <w:b/>
                <w:color w:val="000000" w:themeColor="text1"/>
                <w:sz w:val="24"/>
              </w:rPr>
              <w:t>7</w:t>
            </w:r>
            <w:r w:rsidRPr="0017365D">
              <w:rPr>
                <w:b/>
                <w:color w:val="000000" w:themeColor="text1"/>
                <w:sz w:val="24"/>
              </w:rPr>
              <w:t>、劳动定员及工作制度</w:t>
            </w:r>
          </w:p>
          <w:p w14:paraId="45F2F7C6" w14:textId="6277C4CF" w:rsidR="003509FA" w:rsidRDefault="003509FA" w:rsidP="003509FA">
            <w:pPr>
              <w:pStyle w:val="a9"/>
              <w:spacing w:line="360" w:lineRule="auto"/>
              <w:ind w:firstLine="482"/>
              <w:rPr>
                <w:rFonts w:eastAsia="宋体"/>
                <w:bCs/>
                <w:color w:val="000000" w:themeColor="text1"/>
                <w:sz w:val="24"/>
                <w:szCs w:val="24"/>
              </w:rPr>
            </w:pPr>
            <w:r>
              <w:rPr>
                <w:rFonts w:eastAsia="宋体" w:hint="eastAsia"/>
                <w:bCs/>
                <w:color w:val="000000" w:themeColor="text1"/>
                <w:sz w:val="24"/>
                <w:szCs w:val="24"/>
              </w:rPr>
              <w:t>本项目员工</w:t>
            </w:r>
            <w:r>
              <w:rPr>
                <w:rFonts w:eastAsia="宋体"/>
                <w:bCs/>
                <w:color w:val="000000" w:themeColor="text1"/>
                <w:sz w:val="24"/>
                <w:szCs w:val="24"/>
              </w:rPr>
              <w:t>20</w:t>
            </w:r>
            <w:r>
              <w:rPr>
                <w:rFonts w:eastAsia="宋体" w:hint="eastAsia"/>
                <w:bCs/>
                <w:color w:val="000000" w:themeColor="text1"/>
                <w:sz w:val="24"/>
                <w:szCs w:val="24"/>
              </w:rPr>
              <w:t>人，年工作</w:t>
            </w:r>
            <w:r>
              <w:rPr>
                <w:rFonts w:eastAsia="宋体"/>
                <w:bCs/>
                <w:color w:val="000000" w:themeColor="text1"/>
                <w:sz w:val="24"/>
                <w:szCs w:val="24"/>
              </w:rPr>
              <w:t>250</w:t>
            </w:r>
            <w:r>
              <w:rPr>
                <w:rFonts w:eastAsia="宋体" w:hint="eastAsia"/>
                <w:bCs/>
                <w:color w:val="000000" w:themeColor="text1"/>
                <w:sz w:val="24"/>
                <w:szCs w:val="24"/>
              </w:rPr>
              <w:t>天，每天工作</w:t>
            </w:r>
            <w:r>
              <w:rPr>
                <w:rFonts w:eastAsia="宋体" w:hint="eastAsia"/>
                <w:bCs/>
                <w:color w:val="000000" w:themeColor="text1"/>
                <w:sz w:val="24"/>
                <w:szCs w:val="24"/>
              </w:rPr>
              <w:t>8</w:t>
            </w:r>
            <w:r>
              <w:rPr>
                <w:rFonts w:eastAsia="宋体" w:hint="eastAsia"/>
                <w:bCs/>
                <w:color w:val="000000" w:themeColor="text1"/>
                <w:sz w:val="24"/>
                <w:szCs w:val="24"/>
              </w:rPr>
              <w:t>小时，均不在项目内食宿</w:t>
            </w:r>
            <w:r>
              <w:rPr>
                <w:rFonts w:eastAsia="宋体"/>
                <w:bCs/>
                <w:color w:val="000000" w:themeColor="text1"/>
                <w:sz w:val="24"/>
                <w:szCs w:val="24"/>
              </w:rPr>
              <w:t>。</w:t>
            </w:r>
          </w:p>
          <w:p w14:paraId="27C62253" w14:textId="793865A8" w:rsidR="003509FA" w:rsidRPr="003509FA" w:rsidRDefault="003509FA" w:rsidP="003509FA">
            <w:pPr>
              <w:pStyle w:val="a9"/>
              <w:spacing w:line="360" w:lineRule="auto"/>
              <w:ind w:firstLine="482"/>
              <w:rPr>
                <w:rFonts w:eastAsia="宋体"/>
                <w:b/>
                <w:color w:val="000000" w:themeColor="text1"/>
                <w:sz w:val="24"/>
                <w:szCs w:val="24"/>
              </w:rPr>
            </w:pPr>
            <w:r w:rsidRPr="003509FA">
              <w:rPr>
                <w:rFonts w:eastAsia="宋体" w:hint="eastAsia"/>
                <w:b/>
                <w:color w:val="000000" w:themeColor="text1"/>
                <w:sz w:val="24"/>
                <w:szCs w:val="24"/>
              </w:rPr>
              <w:t>8</w:t>
            </w:r>
            <w:r w:rsidRPr="003509FA">
              <w:rPr>
                <w:rFonts w:eastAsia="宋体" w:hint="eastAsia"/>
                <w:b/>
                <w:color w:val="000000" w:themeColor="text1"/>
                <w:sz w:val="24"/>
                <w:szCs w:val="24"/>
              </w:rPr>
              <w:t>、给水与排水</w:t>
            </w:r>
          </w:p>
          <w:p w14:paraId="12FA436C" w14:textId="682D8F5A" w:rsidR="003509FA" w:rsidRPr="003509FA" w:rsidRDefault="003509FA" w:rsidP="003509FA">
            <w:pPr>
              <w:pStyle w:val="a9"/>
              <w:spacing w:line="360" w:lineRule="auto"/>
              <w:ind w:firstLine="482"/>
              <w:rPr>
                <w:rFonts w:eastAsia="宋体"/>
                <w:b/>
                <w:color w:val="000000" w:themeColor="text1"/>
                <w:sz w:val="24"/>
                <w:szCs w:val="24"/>
              </w:rPr>
            </w:pPr>
            <w:r w:rsidRPr="003509FA">
              <w:rPr>
                <w:rFonts w:eastAsia="宋体" w:hint="eastAsia"/>
                <w:b/>
                <w:color w:val="000000" w:themeColor="text1"/>
                <w:sz w:val="24"/>
                <w:szCs w:val="24"/>
              </w:rPr>
              <w:t>（</w:t>
            </w:r>
            <w:r w:rsidRPr="003509FA">
              <w:rPr>
                <w:rFonts w:eastAsia="宋体" w:hint="eastAsia"/>
                <w:b/>
                <w:color w:val="000000" w:themeColor="text1"/>
                <w:sz w:val="24"/>
                <w:szCs w:val="24"/>
              </w:rPr>
              <w:t>1</w:t>
            </w:r>
            <w:r w:rsidRPr="003509FA">
              <w:rPr>
                <w:rFonts w:eastAsia="宋体" w:hint="eastAsia"/>
                <w:b/>
                <w:color w:val="000000" w:themeColor="text1"/>
                <w:sz w:val="24"/>
                <w:szCs w:val="24"/>
              </w:rPr>
              <w:t>）给水</w:t>
            </w:r>
          </w:p>
          <w:p w14:paraId="4C2D048C" w14:textId="77777777" w:rsidR="003509FA" w:rsidRDefault="003509FA" w:rsidP="003509FA">
            <w:pPr>
              <w:pStyle w:val="a9"/>
              <w:spacing w:line="360" w:lineRule="auto"/>
              <w:ind w:firstLine="482"/>
              <w:rPr>
                <w:rFonts w:eastAsia="宋体"/>
                <w:bCs/>
                <w:color w:val="000000" w:themeColor="text1"/>
                <w:sz w:val="24"/>
                <w:szCs w:val="24"/>
              </w:rPr>
            </w:pPr>
            <w:r>
              <w:rPr>
                <w:rFonts w:eastAsia="宋体"/>
                <w:bCs/>
                <w:color w:val="000000" w:themeColor="text1"/>
                <w:sz w:val="24"/>
                <w:szCs w:val="24"/>
              </w:rPr>
              <w:t>项目用水</w:t>
            </w:r>
            <w:r>
              <w:rPr>
                <w:rFonts w:eastAsia="宋体" w:hint="eastAsia"/>
                <w:bCs/>
                <w:color w:val="000000" w:themeColor="text1"/>
                <w:sz w:val="24"/>
                <w:szCs w:val="24"/>
              </w:rPr>
              <w:t>包含生产用水、</w:t>
            </w:r>
            <w:r>
              <w:rPr>
                <w:rFonts w:eastAsia="宋体"/>
                <w:bCs/>
                <w:color w:val="000000" w:themeColor="text1"/>
                <w:sz w:val="24"/>
                <w:szCs w:val="24"/>
              </w:rPr>
              <w:t>生活用水。</w:t>
            </w:r>
          </w:p>
          <w:p w14:paraId="71E8F95C" w14:textId="1DEDA1B8" w:rsidR="00C66F17" w:rsidRDefault="003509FA" w:rsidP="00C66F17">
            <w:pPr>
              <w:spacing w:line="360" w:lineRule="auto"/>
              <w:ind w:firstLineChars="200" w:firstLine="480"/>
              <w:rPr>
                <w:sz w:val="24"/>
              </w:rPr>
            </w:pPr>
            <w:r w:rsidRPr="003509FA">
              <w:rPr>
                <w:bCs/>
                <w:color w:val="000000" w:themeColor="text1"/>
                <w:sz w:val="24"/>
              </w:rPr>
              <w:t>生活用水：</w:t>
            </w:r>
            <w:r w:rsidR="00C66F17">
              <w:rPr>
                <w:sz w:val="24"/>
              </w:rPr>
              <w:t>本项目员工</w:t>
            </w:r>
            <w:r w:rsidR="00C66F17">
              <w:rPr>
                <w:sz w:val="24"/>
              </w:rPr>
              <w:t>20</w:t>
            </w:r>
            <w:r w:rsidR="00C66F17">
              <w:rPr>
                <w:sz w:val="24"/>
              </w:rPr>
              <w:t>人，均不在厂内住宿，根据广东省《用水定额第</w:t>
            </w:r>
            <w:r w:rsidR="00C66F17">
              <w:rPr>
                <w:sz w:val="24"/>
              </w:rPr>
              <w:t>3</w:t>
            </w:r>
            <w:r w:rsidR="00C66F17">
              <w:rPr>
                <w:sz w:val="24"/>
              </w:rPr>
              <w:t>部分：生活》（</w:t>
            </w:r>
            <w:r w:rsidR="00C66F17">
              <w:rPr>
                <w:sz w:val="24"/>
              </w:rPr>
              <w:t>DB44/T1461.3-2021</w:t>
            </w:r>
            <w:r w:rsidR="00C66F17">
              <w:rPr>
                <w:sz w:val="24"/>
              </w:rPr>
              <w:t>）表</w:t>
            </w:r>
            <w:r w:rsidR="00C66F17">
              <w:rPr>
                <w:sz w:val="24"/>
              </w:rPr>
              <w:t>A.1</w:t>
            </w:r>
            <w:r w:rsidR="00C66F17">
              <w:rPr>
                <w:sz w:val="24"/>
              </w:rPr>
              <w:t>服务业用水定额表</w:t>
            </w:r>
            <w:r w:rsidR="00C66F17">
              <w:rPr>
                <w:sz w:val="24"/>
              </w:rPr>
              <w:t>-</w:t>
            </w:r>
            <w:r w:rsidR="00C66F17">
              <w:rPr>
                <w:sz w:val="24"/>
              </w:rPr>
              <w:t>国家行政机构</w:t>
            </w:r>
            <w:r w:rsidR="00C66F17">
              <w:rPr>
                <w:sz w:val="24"/>
              </w:rPr>
              <w:t>-</w:t>
            </w:r>
            <w:r w:rsidR="00C66F17">
              <w:rPr>
                <w:sz w:val="24"/>
              </w:rPr>
              <w:t>办公楼</w:t>
            </w:r>
            <w:r w:rsidR="00C66F17">
              <w:rPr>
                <w:sz w:val="24"/>
              </w:rPr>
              <w:t>-</w:t>
            </w:r>
            <w:r w:rsidR="00C66F17">
              <w:rPr>
                <w:sz w:val="24"/>
              </w:rPr>
              <w:t>无浴室和食堂的先进值：用水定额取</w:t>
            </w:r>
            <w:r w:rsidR="00C66F17">
              <w:rPr>
                <w:sz w:val="24"/>
              </w:rPr>
              <w:t>10m</w:t>
            </w:r>
            <w:r w:rsidR="00C66F17">
              <w:rPr>
                <w:sz w:val="24"/>
                <w:vertAlign w:val="superscript"/>
              </w:rPr>
              <w:t>3</w:t>
            </w:r>
            <w:r w:rsidR="00C66F17">
              <w:rPr>
                <w:sz w:val="24"/>
              </w:rPr>
              <w:t>/</w:t>
            </w:r>
            <w:r w:rsidR="00C66F17">
              <w:rPr>
                <w:sz w:val="24"/>
              </w:rPr>
              <w:t>人</w:t>
            </w:r>
            <w:r w:rsidR="00EA38EB">
              <w:rPr>
                <w:rFonts w:hint="eastAsia"/>
                <w:sz w:val="24"/>
              </w:rPr>
              <w:t>·</w:t>
            </w:r>
            <w:r w:rsidR="00C66F17">
              <w:rPr>
                <w:sz w:val="24"/>
              </w:rPr>
              <w:t>a</w:t>
            </w:r>
            <w:r w:rsidR="00C66F17">
              <w:rPr>
                <w:sz w:val="24"/>
              </w:rPr>
              <w:t>，</w:t>
            </w:r>
            <w:r w:rsidR="00C66F17">
              <w:rPr>
                <w:rFonts w:hint="eastAsia"/>
                <w:sz w:val="24"/>
              </w:rPr>
              <w:t>员工生活用水量为</w:t>
            </w:r>
            <w:r w:rsidR="00C66F17">
              <w:rPr>
                <w:sz w:val="24"/>
              </w:rPr>
              <w:t>200</w:t>
            </w:r>
            <w:r w:rsidR="00C66F17">
              <w:rPr>
                <w:rFonts w:hint="eastAsia"/>
                <w:sz w:val="24"/>
              </w:rPr>
              <w:t>m</w:t>
            </w:r>
            <w:r w:rsidR="00C66F17">
              <w:rPr>
                <w:rFonts w:hint="eastAsia"/>
                <w:sz w:val="24"/>
                <w:vertAlign w:val="superscript"/>
              </w:rPr>
              <w:t>3</w:t>
            </w:r>
            <w:r w:rsidR="00C66F17">
              <w:rPr>
                <w:rFonts w:hint="eastAsia"/>
                <w:sz w:val="24"/>
              </w:rPr>
              <w:t>/a</w:t>
            </w:r>
            <w:r w:rsidR="00C66F17">
              <w:rPr>
                <w:sz w:val="24"/>
              </w:rPr>
              <w:t>。</w:t>
            </w:r>
          </w:p>
          <w:p w14:paraId="2B8935C2" w14:textId="3ECB0C1F" w:rsidR="003509FA" w:rsidRPr="003509FA" w:rsidRDefault="003509FA" w:rsidP="003509FA">
            <w:pPr>
              <w:pStyle w:val="a9"/>
              <w:spacing w:line="360" w:lineRule="auto"/>
              <w:ind w:firstLine="482"/>
              <w:rPr>
                <w:rFonts w:eastAsia="宋体"/>
                <w:bCs/>
                <w:color w:val="000000" w:themeColor="text1"/>
                <w:sz w:val="24"/>
                <w:szCs w:val="24"/>
              </w:rPr>
            </w:pPr>
            <w:r w:rsidRPr="003509FA">
              <w:rPr>
                <w:rFonts w:eastAsia="宋体"/>
                <w:bCs/>
                <w:color w:val="000000" w:themeColor="text1"/>
                <w:sz w:val="24"/>
                <w:szCs w:val="24"/>
              </w:rPr>
              <w:t>生产用水：本建设项目</w:t>
            </w:r>
            <w:r w:rsidR="00C66F17">
              <w:rPr>
                <w:rFonts w:eastAsia="宋体" w:hint="eastAsia"/>
                <w:bCs/>
                <w:color w:val="000000" w:themeColor="text1"/>
                <w:sz w:val="24"/>
                <w:szCs w:val="24"/>
              </w:rPr>
              <w:t>吹塑机</w:t>
            </w:r>
            <w:r w:rsidRPr="003509FA">
              <w:rPr>
                <w:rFonts w:eastAsia="宋体"/>
                <w:bCs/>
                <w:color w:val="000000" w:themeColor="text1"/>
                <w:sz w:val="24"/>
                <w:szCs w:val="24"/>
              </w:rPr>
              <w:t>需要冷却水，冷却水循环使用不排放，只需定期补充损耗，冷却水循环水量为</w:t>
            </w:r>
            <w:r w:rsidR="00C66F17">
              <w:rPr>
                <w:rFonts w:eastAsia="宋体"/>
                <w:bCs/>
                <w:color w:val="000000" w:themeColor="text1"/>
                <w:sz w:val="24"/>
                <w:szCs w:val="24"/>
              </w:rPr>
              <w:t>3</w:t>
            </w:r>
            <w:r w:rsidRPr="003509FA">
              <w:rPr>
                <w:rFonts w:eastAsia="宋体"/>
                <w:bCs/>
                <w:color w:val="000000" w:themeColor="text1"/>
                <w:sz w:val="24"/>
                <w:szCs w:val="24"/>
              </w:rPr>
              <w:t>m</w:t>
            </w:r>
            <w:r w:rsidRPr="00C66F17">
              <w:rPr>
                <w:rFonts w:eastAsia="宋体"/>
                <w:bCs/>
                <w:color w:val="000000" w:themeColor="text1"/>
                <w:sz w:val="24"/>
                <w:szCs w:val="24"/>
                <w:vertAlign w:val="superscript"/>
              </w:rPr>
              <w:t>3</w:t>
            </w:r>
            <w:r w:rsidRPr="003509FA">
              <w:rPr>
                <w:rFonts w:eastAsia="宋体"/>
                <w:bCs/>
                <w:color w:val="000000" w:themeColor="text1"/>
                <w:sz w:val="24"/>
                <w:szCs w:val="24"/>
              </w:rPr>
              <w:t>/h</w:t>
            </w:r>
            <w:r w:rsidRPr="003509FA">
              <w:rPr>
                <w:rFonts w:eastAsia="宋体"/>
                <w:bCs/>
                <w:color w:val="000000" w:themeColor="text1"/>
                <w:sz w:val="24"/>
                <w:szCs w:val="24"/>
              </w:rPr>
              <w:t>，每日补充损耗</w:t>
            </w:r>
            <w:r w:rsidRPr="003509FA">
              <w:rPr>
                <w:rFonts w:eastAsia="宋体"/>
                <w:bCs/>
                <w:color w:val="000000" w:themeColor="text1"/>
                <w:sz w:val="24"/>
                <w:szCs w:val="24"/>
              </w:rPr>
              <w:t>1%</w:t>
            </w:r>
            <w:r w:rsidRPr="003509FA">
              <w:rPr>
                <w:rFonts w:eastAsia="宋体"/>
                <w:bCs/>
                <w:color w:val="000000" w:themeColor="text1"/>
                <w:sz w:val="24"/>
                <w:szCs w:val="24"/>
              </w:rPr>
              <w:t>，则本建设项目冷却水补充用水量为</w:t>
            </w:r>
            <w:r w:rsidR="00C66F17">
              <w:rPr>
                <w:rFonts w:eastAsia="宋体"/>
                <w:bCs/>
                <w:color w:val="000000" w:themeColor="text1"/>
                <w:sz w:val="24"/>
                <w:szCs w:val="24"/>
              </w:rPr>
              <w:t>3</w:t>
            </w:r>
            <w:r w:rsidRPr="003509FA">
              <w:rPr>
                <w:rFonts w:eastAsia="宋体"/>
                <w:bCs/>
                <w:color w:val="000000" w:themeColor="text1"/>
                <w:sz w:val="24"/>
                <w:szCs w:val="24"/>
              </w:rPr>
              <w:t>×</w:t>
            </w:r>
            <w:r w:rsidR="00EA345D">
              <w:rPr>
                <w:rFonts w:eastAsia="宋体"/>
                <w:bCs/>
                <w:color w:val="000000" w:themeColor="text1"/>
                <w:sz w:val="24"/>
                <w:szCs w:val="24"/>
              </w:rPr>
              <w:t>8</w:t>
            </w:r>
            <w:r w:rsidRPr="003509FA">
              <w:rPr>
                <w:rFonts w:eastAsia="宋体"/>
                <w:bCs/>
                <w:color w:val="000000" w:themeColor="text1"/>
                <w:sz w:val="24"/>
                <w:szCs w:val="24"/>
              </w:rPr>
              <w:t>×</w:t>
            </w:r>
            <w:r w:rsidR="00EA345D">
              <w:rPr>
                <w:rFonts w:eastAsia="宋体"/>
                <w:bCs/>
                <w:color w:val="000000" w:themeColor="text1"/>
                <w:sz w:val="24"/>
                <w:szCs w:val="24"/>
              </w:rPr>
              <w:t>250</w:t>
            </w:r>
            <w:r w:rsidR="00EA345D" w:rsidRPr="003509FA">
              <w:rPr>
                <w:rFonts w:eastAsia="宋体"/>
                <w:bCs/>
                <w:color w:val="000000" w:themeColor="text1"/>
                <w:sz w:val="24"/>
                <w:szCs w:val="24"/>
              </w:rPr>
              <w:t>×</w:t>
            </w:r>
            <w:r w:rsidRPr="003509FA">
              <w:rPr>
                <w:rFonts w:eastAsia="宋体"/>
                <w:bCs/>
                <w:color w:val="000000" w:themeColor="text1"/>
                <w:sz w:val="24"/>
                <w:szCs w:val="24"/>
              </w:rPr>
              <w:t>1%=</w:t>
            </w:r>
            <w:r w:rsidR="00C66F17">
              <w:rPr>
                <w:rFonts w:eastAsia="宋体"/>
                <w:bCs/>
                <w:color w:val="000000" w:themeColor="text1"/>
                <w:sz w:val="24"/>
                <w:szCs w:val="24"/>
              </w:rPr>
              <w:t>6</w:t>
            </w:r>
            <w:r w:rsidRPr="003509FA">
              <w:rPr>
                <w:rFonts w:eastAsia="宋体"/>
                <w:bCs/>
                <w:color w:val="000000" w:themeColor="text1"/>
                <w:sz w:val="24"/>
                <w:szCs w:val="24"/>
              </w:rPr>
              <w:t>0m</w:t>
            </w:r>
            <w:r w:rsidRPr="00C66F17">
              <w:rPr>
                <w:rFonts w:eastAsia="宋体"/>
                <w:bCs/>
                <w:color w:val="000000" w:themeColor="text1"/>
                <w:sz w:val="24"/>
                <w:szCs w:val="24"/>
                <w:vertAlign w:val="superscript"/>
              </w:rPr>
              <w:t>3</w:t>
            </w:r>
            <w:r w:rsidRPr="003509FA">
              <w:rPr>
                <w:rFonts w:eastAsia="宋体"/>
                <w:bCs/>
                <w:color w:val="000000" w:themeColor="text1"/>
                <w:sz w:val="24"/>
                <w:szCs w:val="24"/>
              </w:rPr>
              <w:t>/a</w:t>
            </w:r>
            <w:r w:rsidRPr="003509FA">
              <w:rPr>
                <w:rFonts w:eastAsia="宋体"/>
                <w:bCs/>
                <w:color w:val="000000" w:themeColor="text1"/>
                <w:sz w:val="24"/>
                <w:szCs w:val="24"/>
              </w:rPr>
              <w:t>。</w:t>
            </w:r>
          </w:p>
          <w:p w14:paraId="69215F01" w14:textId="4B87F03F" w:rsidR="003509FA" w:rsidRPr="00C66F17" w:rsidRDefault="00C66F17" w:rsidP="003509FA">
            <w:pPr>
              <w:pStyle w:val="a9"/>
              <w:spacing w:line="360" w:lineRule="auto"/>
              <w:ind w:firstLine="482"/>
              <w:rPr>
                <w:rFonts w:eastAsia="宋体"/>
                <w:b/>
                <w:color w:val="000000" w:themeColor="text1"/>
                <w:sz w:val="24"/>
                <w:szCs w:val="24"/>
              </w:rPr>
            </w:pPr>
            <w:r w:rsidRPr="00C66F17">
              <w:rPr>
                <w:rFonts w:eastAsia="宋体" w:hint="eastAsia"/>
                <w:b/>
                <w:color w:val="000000" w:themeColor="text1"/>
                <w:sz w:val="24"/>
                <w:szCs w:val="24"/>
              </w:rPr>
              <w:t>（</w:t>
            </w:r>
            <w:r w:rsidRPr="00C66F17">
              <w:rPr>
                <w:rFonts w:eastAsia="宋体" w:hint="eastAsia"/>
                <w:b/>
                <w:color w:val="000000" w:themeColor="text1"/>
                <w:sz w:val="24"/>
                <w:szCs w:val="24"/>
              </w:rPr>
              <w:t>2</w:t>
            </w:r>
            <w:r w:rsidRPr="00C66F17">
              <w:rPr>
                <w:rFonts w:eastAsia="宋体" w:hint="eastAsia"/>
                <w:b/>
                <w:color w:val="000000" w:themeColor="text1"/>
                <w:sz w:val="24"/>
                <w:szCs w:val="24"/>
              </w:rPr>
              <w:t>）排水</w:t>
            </w:r>
          </w:p>
          <w:p w14:paraId="36E310AF" w14:textId="6BE9F215" w:rsidR="00C66F17" w:rsidRDefault="00C66F17" w:rsidP="00C66F17">
            <w:pPr>
              <w:pStyle w:val="a9"/>
              <w:spacing w:line="360" w:lineRule="auto"/>
              <w:ind w:firstLineChars="200" w:firstLine="480"/>
              <w:rPr>
                <w:sz w:val="24"/>
              </w:rPr>
            </w:pPr>
            <w:r>
              <w:rPr>
                <w:rFonts w:eastAsia="宋体"/>
                <w:color w:val="000000" w:themeColor="text1"/>
                <w:sz w:val="24"/>
                <w:szCs w:val="24"/>
              </w:rPr>
              <w:t>厂区采取雨污分流制</w:t>
            </w:r>
            <w:r>
              <w:rPr>
                <w:rFonts w:eastAsia="宋体" w:hint="eastAsia"/>
                <w:color w:val="000000" w:themeColor="text1"/>
                <w:sz w:val="24"/>
                <w:szCs w:val="24"/>
              </w:rPr>
              <w:t>，排放污水为生活生活污水，</w:t>
            </w:r>
            <w:r>
              <w:rPr>
                <w:sz w:val="24"/>
              </w:rPr>
              <w:t>。</w:t>
            </w:r>
            <w:r w:rsidRPr="00C66F17">
              <w:rPr>
                <w:rFonts w:eastAsia="宋体" w:hint="eastAsia"/>
                <w:color w:val="000000" w:themeColor="text1"/>
                <w:sz w:val="24"/>
                <w:szCs w:val="24"/>
              </w:rPr>
              <w:t>根据水污染物源强核算的结果，生活用水排放量为</w:t>
            </w:r>
            <w:r>
              <w:rPr>
                <w:sz w:val="24"/>
              </w:rPr>
              <w:t>180</w:t>
            </w:r>
            <w:r>
              <w:rPr>
                <w:rFonts w:hint="eastAsia"/>
                <w:sz w:val="24"/>
              </w:rPr>
              <w:t>m</w:t>
            </w:r>
            <w:r>
              <w:rPr>
                <w:rFonts w:hint="eastAsia"/>
                <w:sz w:val="24"/>
                <w:vertAlign w:val="superscript"/>
              </w:rPr>
              <w:t>3</w:t>
            </w:r>
            <w:r>
              <w:rPr>
                <w:sz w:val="24"/>
              </w:rPr>
              <w:t>/a</w:t>
            </w:r>
            <w:r>
              <w:rPr>
                <w:sz w:val="24"/>
              </w:rPr>
              <w:t>。</w:t>
            </w:r>
            <w:r>
              <w:rPr>
                <w:rFonts w:eastAsia="宋体" w:hint="eastAsia"/>
                <w:bCs/>
                <w:color w:val="000000" w:themeColor="text1"/>
                <w:sz w:val="24"/>
                <w:szCs w:val="24"/>
              </w:rPr>
              <w:t>项目冷却设备</w:t>
            </w:r>
            <w:r w:rsidRPr="003509FA">
              <w:rPr>
                <w:rFonts w:eastAsia="宋体"/>
                <w:bCs/>
                <w:color w:val="000000" w:themeColor="text1"/>
                <w:sz w:val="24"/>
                <w:szCs w:val="24"/>
              </w:rPr>
              <w:t>冷却水循环使用不排放</w:t>
            </w:r>
          </w:p>
          <w:p w14:paraId="5C7EE5DB" w14:textId="61228EB5" w:rsidR="003509FA" w:rsidRPr="005F3521" w:rsidRDefault="00AD78A3" w:rsidP="003509FA">
            <w:pPr>
              <w:spacing w:line="360" w:lineRule="auto"/>
              <w:jc w:val="center"/>
              <w:rPr>
                <w:b/>
                <w:color w:val="000000" w:themeColor="text1"/>
                <w:szCs w:val="21"/>
              </w:rPr>
            </w:pPr>
            <w:r>
              <w:rPr>
                <w:noProof/>
              </w:rPr>
              <w:drawing>
                <wp:inline distT="0" distB="0" distL="0" distR="0" wp14:anchorId="05C9B13D" wp14:editId="60C0DA59">
                  <wp:extent cx="4535312" cy="171961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577167" cy="1735488"/>
                          </a:xfrm>
                          <a:prstGeom prst="rect">
                            <a:avLst/>
                          </a:prstGeom>
                        </pic:spPr>
                      </pic:pic>
                    </a:graphicData>
                  </a:graphic>
                </wp:inline>
              </w:drawing>
            </w:r>
          </w:p>
          <w:p w14:paraId="0B44FA86" w14:textId="77777777" w:rsidR="003509FA" w:rsidRPr="00AD78A3" w:rsidRDefault="003509FA" w:rsidP="003509FA">
            <w:pPr>
              <w:spacing w:line="360" w:lineRule="auto"/>
              <w:jc w:val="center"/>
              <w:rPr>
                <w:b/>
                <w:color w:val="000000" w:themeColor="text1"/>
                <w:szCs w:val="21"/>
              </w:rPr>
            </w:pPr>
            <w:r w:rsidRPr="00AD78A3">
              <w:rPr>
                <w:b/>
                <w:color w:val="000000" w:themeColor="text1"/>
                <w:szCs w:val="21"/>
              </w:rPr>
              <w:t>图</w:t>
            </w:r>
            <w:r w:rsidRPr="00AD78A3">
              <w:rPr>
                <w:b/>
                <w:color w:val="000000" w:themeColor="text1"/>
                <w:szCs w:val="21"/>
              </w:rPr>
              <w:t>2-1</w:t>
            </w:r>
            <w:r w:rsidRPr="00AD78A3">
              <w:rPr>
                <w:rFonts w:hint="eastAsia"/>
                <w:b/>
                <w:color w:val="000000" w:themeColor="text1"/>
                <w:szCs w:val="21"/>
              </w:rPr>
              <w:t xml:space="preserve"> </w:t>
            </w:r>
            <w:r w:rsidRPr="00AD78A3">
              <w:rPr>
                <w:rFonts w:hint="eastAsia"/>
                <w:b/>
                <w:color w:val="000000" w:themeColor="text1"/>
                <w:szCs w:val="21"/>
              </w:rPr>
              <w:t>本建设项目水平衡图</w:t>
            </w:r>
          </w:p>
          <w:p w14:paraId="1EB6AF27" w14:textId="77777777" w:rsidR="00C13AE0" w:rsidRPr="0017365D" w:rsidRDefault="007B1898">
            <w:pPr>
              <w:spacing w:line="360" w:lineRule="auto"/>
              <w:ind w:firstLineChars="200" w:firstLine="482"/>
              <w:outlineLvl w:val="0"/>
              <w:rPr>
                <w:b/>
                <w:color w:val="000000" w:themeColor="text1"/>
                <w:sz w:val="24"/>
              </w:rPr>
            </w:pPr>
            <w:r w:rsidRPr="0017365D">
              <w:rPr>
                <w:b/>
                <w:color w:val="000000" w:themeColor="text1"/>
                <w:sz w:val="24"/>
              </w:rPr>
              <w:t>8</w:t>
            </w:r>
            <w:r w:rsidRPr="0017365D">
              <w:rPr>
                <w:b/>
                <w:color w:val="000000" w:themeColor="text1"/>
                <w:sz w:val="24"/>
              </w:rPr>
              <w:t>、项目四</w:t>
            </w:r>
            <w:proofErr w:type="gramStart"/>
            <w:r w:rsidRPr="0017365D">
              <w:rPr>
                <w:b/>
                <w:color w:val="000000" w:themeColor="text1"/>
                <w:sz w:val="24"/>
              </w:rPr>
              <w:t>至情况</w:t>
            </w:r>
            <w:proofErr w:type="gramEnd"/>
            <w:r w:rsidRPr="0017365D">
              <w:rPr>
                <w:b/>
                <w:color w:val="000000" w:themeColor="text1"/>
                <w:sz w:val="24"/>
              </w:rPr>
              <w:t>及平面布局</w:t>
            </w:r>
          </w:p>
          <w:p w14:paraId="616A1C65" w14:textId="77777777" w:rsidR="00C13AE0" w:rsidRPr="006C6C3B" w:rsidRDefault="007B1898">
            <w:pPr>
              <w:pStyle w:val="33"/>
              <w:snapToGrid/>
              <w:spacing w:line="360" w:lineRule="auto"/>
              <w:ind w:firstLine="460"/>
              <w:rPr>
                <w:b/>
                <w:bCs/>
                <w:color w:val="000000" w:themeColor="text1"/>
                <w:sz w:val="24"/>
              </w:rPr>
            </w:pPr>
            <w:r w:rsidRPr="006C6C3B">
              <w:rPr>
                <w:b/>
                <w:bCs/>
                <w:color w:val="000000" w:themeColor="text1"/>
                <w:sz w:val="24"/>
              </w:rPr>
              <w:t>（</w:t>
            </w:r>
            <w:r w:rsidRPr="006C6C3B">
              <w:rPr>
                <w:b/>
                <w:bCs/>
                <w:color w:val="000000" w:themeColor="text1"/>
                <w:sz w:val="24"/>
              </w:rPr>
              <w:t>1</w:t>
            </w:r>
            <w:r w:rsidRPr="006C6C3B">
              <w:rPr>
                <w:b/>
                <w:bCs/>
                <w:color w:val="000000" w:themeColor="text1"/>
                <w:sz w:val="24"/>
              </w:rPr>
              <w:t>）四至情况</w:t>
            </w:r>
          </w:p>
          <w:p w14:paraId="3ED0357E" w14:textId="264079A5" w:rsidR="00C13AE0" w:rsidRPr="0017365D" w:rsidRDefault="00AD78A3">
            <w:pPr>
              <w:pStyle w:val="33"/>
              <w:snapToGrid/>
              <w:spacing w:line="360" w:lineRule="auto"/>
              <w:ind w:firstLine="458"/>
              <w:rPr>
                <w:color w:val="000000" w:themeColor="text1"/>
                <w:sz w:val="24"/>
              </w:rPr>
            </w:pPr>
            <w:r>
              <w:rPr>
                <w:rFonts w:hint="eastAsia"/>
                <w:sz w:val="24"/>
              </w:rPr>
              <w:lastRenderedPageBreak/>
              <w:t>本项目为新建项目，根据现场勘查</w:t>
            </w:r>
            <w:r w:rsidRPr="00AD78A3">
              <w:rPr>
                <w:rFonts w:hint="eastAsia"/>
                <w:color w:val="000000" w:themeColor="text1"/>
                <w:sz w:val="24"/>
              </w:rPr>
              <w:t>，项目厂房</w:t>
            </w:r>
            <w:proofErr w:type="gramStart"/>
            <w:r w:rsidR="007B1898" w:rsidRPr="00AD78A3">
              <w:rPr>
                <w:color w:val="000000" w:themeColor="text1"/>
                <w:sz w:val="24"/>
              </w:rPr>
              <w:t>东面</w:t>
            </w:r>
            <w:r w:rsidRPr="00AD78A3">
              <w:rPr>
                <w:rFonts w:hint="eastAsia"/>
                <w:color w:val="000000" w:themeColor="text1"/>
                <w:sz w:val="24"/>
              </w:rPr>
              <w:t>为</w:t>
            </w:r>
            <w:proofErr w:type="gramEnd"/>
            <w:r w:rsidRPr="00AD78A3">
              <w:rPr>
                <w:rFonts w:hint="eastAsia"/>
                <w:color w:val="000000" w:themeColor="text1"/>
                <w:sz w:val="24"/>
              </w:rPr>
              <w:t>空地</w:t>
            </w:r>
            <w:r w:rsidR="007B1898" w:rsidRPr="00AD78A3">
              <w:rPr>
                <w:color w:val="000000" w:themeColor="text1"/>
                <w:sz w:val="24"/>
              </w:rPr>
              <w:t>，</w:t>
            </w:r>
            <w:r w:rsidRPr="00AD78A3">
              <w:rPr>
                <w:rFonts w:hint="eastAsia"/>
                <w:color w:val="000000" w:themeColor="text1"/>
                <w:sz w:val="24"/>
              </w:rPr>
              <w:t>南面为嘉宏公司，西面为欧斯达公司，</w:t>
            </w:r>
            <w:r w:rsidR="007B1898" w:rsidRPr="00AD78A3">
              <w:rPr>
                <w:color w:val="000000" w:themeColor="text1"/>
                <w:sz w:val="24"/>
              </w:rPr>
              <w:t>北面</w:t>
            </w:r>
            <w:r w:rsidRPr="00AD78A3">
              <w:rPr>
                <w:rFonts w:hint="eastAsia"/>
                <w:color w:val="000000" w:themeColor="text1"/>
                <w:sz w:val="24"/>
              </w:rPr>
              <w:t>为鸿运公司</w:t>
            </w:r>
            <w:r w:rsidR="007B1898" w:rsidRPr="00AD78A3">
              <w:rPr>
                <w:color w:val="000000" w:themeColor="text1"/>
                <w:sz w:val="24"/>
              </w:rPr>
              <w:t>。</w:t>
            </w:r>
            <w:r w:rsidR="007B1898" w:rsidRPr="0017365D">
              <w:rPr>
                <w:color w:val="000000" w:themeColor="text1"/>
                <w:sz w:val="24"/>
              </w:rPr>
              <w:t>本</w:t>
            </w:r>
            <w:r w:rsidR="0017365D" w:rsidRPr="0017365D">
              <w:rPr>
                <w:rFonts w:hint="eastAsia"/>
                <w:color w:val="000000" w:themeColor="text1"/>
                <w:sz w:val="24"/>
              </w:rPr>
              <w:t>建设项目</w:t>
            </w:r>
            <w:r w:rsidR="007B1898" w:rsidRPr="0017365D">
              <w:rPr>
                <w:color w:val="000000" w:themeColor="text1"/>
                <w:sz w:val="24"/>
              </w:rPr>
              <w:t>地理位置图见附图</w:t>
            </w:r>
            <w:r w:rsidR="007B1898" w:rsidRPr="0017365D">
              <w:rPr>
                <w:color w:val="000000" w:themeColor="text1"/>
                <w:sz w:val="24"/>
              </w:rPr>
              <w:t>1</w:t>
            </w:r>
            <w:r w:rsidR="007B1898" w:rsidRPr="0017365D">
              <w:rPr>
                <w:color w:val="000000" w:themeColor="text1"/>
                <w:sz w:val="24"/>
              </w:rPr>
              <w:t>，四</w:t>
            </w:r>
            <w:proofErr w:type="gramStart"/>
            <w:r w:rsidR="007B1898" w:rsidRPr="0017365D">
              <w:rPr>
                <w:color w:val="000000" w:themeColor="text1"/>
                <w:sz w:val="24"/>
              </w:rPr>
              <w:t>至环境</w:t>
            </w:r>
            <w:proofErr w:type="gramEnd"/>
            <w:r w:rsidR="007B1898" w:rsidRPr="0017365D">
              <w:rPr>
                <w:color w:val="000000" w:themeColor="text1"/>
                <w:sz w:val="24"/>
              </w:rPr>
              <w:t>示意图见附图</w:t>
            </w:r>
            <w:r w:rsidR="007B1898" w:rsidRPr="0017365D">
              <w:rPr>
                <w:color w:val="000000" w:themeColor="text1"/>
                <w:sz w:val="24"/>
              </w:rPr>
              <w:t>2</w:t>
            </w:r>
            <w:r w:rsidR="007B1898" w:rsidRPr="0017365D">
              <w:rPr>
                <w:color w:val="000000" w:themeColor="text1"/>
                <w:sz w:val="24"/>
              </w:rPr>
              <w:t>，现场照片见附图</w:t>
            </w:r>
            <w:r w:rsidR="009E4DEB">
              <w:rPr>
                <w:color w:val="000000" w:themeColor="text1"/>
                <w:sz w:val="24"/>
              </w:rPr>
              <w:t>6</w:t>
            </w:r>
            <w:r w:rsidR="007B1898" w:rsidRPr="0017365D">
              <w:rPr>
                <w:color w:val="000000" w:themeColor="text1"/>
                <w:sz w:val="24"/>
              </w:rPr>
              <w:t>。</w:t>
            </w:r>
          </w:p>
          <w:p w14:paraId="54A104B4" w14:textId="77777777" w:rsidR="00C13AE0" w:rsidRPr="006C6C3B" w:rsidRDefault="007B1898">
            <w:pPr>
              <w:pStyle w:val="33"/>
              <w:snapToGrid/>
              <w:spacing w:line="360" w:lineRule="auto"/>
              <w:ind w:firstLine="460"/>
              <w:rPr>
                <w:b/>
                <w:bCs/>
                <w:color w:val="000000" w:themeColor="text1"/>
                <w:sz w:val="24"/>
              </w:rPr>
            </w:pPr>
            <w:r w:rsidRPr="006C6C3B">
              <w:rPr>
                <w:b/>
                <w:bCs/>
                <w:color w:val="000000" w:themeColor="text1"/>
                <w:sz w:val="24"/>
              </w:rPr>
              <w:t>（</w:t>
            </w:r>
            <w:r w:rsidRPr="006C6C3B">
              <w:rPr>
                <w:b/>
                <w:bCs/>
                <w:color w:val="000000" w:themeColor="text1"/>
                <w:sz w:val="24"/>
              </w:rPr>
              <w:t>2</w:t>
            </w:r>
            <w:r w:rsidRPr="006C6C3B">
              <w:rPr>
                <w:b/>
                <w:bCs/>
                <w:color w:val="000000" w:themeColor="text1"/>
                <w:sz w:val="24"/>
              </w:rPr>
              <w:t>）平面布局</w:t>
            </w:r>
          </w:p>
          <w:p w14:paraId="403E56BD" w14:textId="0E258801" w:rsidR="00C13AE0" w:rsidRPr="0017365D" w:rsidRDefault="007B1898">
            <w:pPr>
              <w:pStyle w:val="33"/>
              <w:snapToGrid/>
              <w:spacing w:line="360" w:lineRule="auto"/>
              <w:ind w:firstLine="458"/>
              <w:rPr>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00AC2143" w:rsidRPr="00AC2143">
              <w:rPr>
                <w:rFonts w:hint="eastAsia"/>
                <w:color w:val="000000" w:themeColor="text1"/>
                <w:sz w:val="24"/>
              </w:rPr>
              <w:t>所在厂房为一栋一层的建筑，主要设置</w:t>
            </w:r>
            <w:r w:rsidR="00B71931" w:rsidRPr="00B71931">
              <w:rPr>
                <w:rFonts w:hint="eastAsia"/>
                <w:color w:val="000000" w:themeColor="text1"/>
                <w:sz w:val="24"/>
              </w:rPr>
              <w:t>原料区、吹塑区、</w:t>
            </w:r>
            <w:proofErr w:type="gramStart"/>
            <w:r w:rsidR="00B71931" w:rsidRPr="00B71931">
              <w:rPr>
                <w:rFonts w:hint="eastAsia"/>
                <w:color w:val="000000" w:themeColor="text1"/>
                <w:sz w:val="24"/>
              </w:rPr>
              <w:t>切袋区</w:t>
            </w:r>
            <w:proofErr w:type="gramEnd"/>
            <w:r w:rsidR="00B71931" w:rsidRPr="00B71931">
              <w:rPr>
                <w:rFonts w:hint="eastAsia"/>
                <w:color w:val="000000" w:themeColor="text1"/>
                <w:sz w:val="24"/>
              </w:rPr>
              <w:t>、成品区、办公区</w:t>
            </w:r>
            <w:r w:rsidR="00AC2143" w:rsidRPr="00AC2143">
              <w:rPr>
                <w:rFonts w:hint="eastAsia"/>
                <w:color w:val="000000" w:themeColor="text1"/>
                <w:sz w:val="24"/>
              </w:rPr>
              <w:t>等区域，生产车间内部还设有固废仓库等</w:t>
            </w:r>
            <w:r w:rsidRPr="0017365D">
              <w:rPr>
                <w:color w:val="000000" w:themeColor="text1"/>
                <w:sz w:val="24"/>
              </w:rPr>
              <w:t>。项目具体平面布局见附图</w:t>
            </w:r>
            <w:r w:rsidRPr="0017365D">
              <w:rPr>
                <w:color w:val="000000" w:themeColor="text1"/>
                <w:sz w:val="24"/>
              </w:rPr>
              <w:t>3</w:t>
            </w:r>
            <w:r w:rsidRPr="0017365D">
              <w:rPr>
                <w:color w:val="000000" w:themeColor="text1"/>
                <w:sz w:val="24"/>
              </w:rPr>
              <w:t>。</w:t>
            </w:r>
          </w:p>
          <w:p w14:paraId="59976EFE" w14:textId="77777777" w:rsidR="00C13AE0" w:rsidRDefault="00C13AE0">
            <w:pPr>
              <w:spacing w:line="360" w:lineRule="auto"/>
              <w:ind w:firstLineChars="200" w:firstLine="480"/>
              <w:rPr>
                <w:bCs/>
                <w:color w:val="000000" w:themeColor="text1"/>
                <w:sz w:val="24"/>
              </w:rPr>
            </w:pPr>
          </w:p>
          <w:p w14:paraId="450240B2" w14:textId="77777777" w:rsidR="000E7848" w:rsidRDefault="000E7848">
            <w:pPr>
              <w:spacing w:line="360" w:lineRule="auto"/>
              <w:ind w:firstLineChars="200" w:firstLine="480"/>
              <w:rPr>
                <w:bCs/>
                <w:color w:val="000000" w:themeColor="text1"/>
                <w:sz w:val="24"/>
              </w:rPr>
            </w:pPr>
          </w:p>
          <w:p w14:paraId="6B8CD541" w14:textId="77777777" w:rsidR="000E7848" w:rsidRDefault="000E7848">
            <w:pPr>
              <w:spacing w:line="360" w:lineRule="auto"/>
              <w:ind w:firstLineChars="200" w:firstLine="480"/>
              <w:rPr>
                <w:bCs/>
                <w:color w:val="000000" w:themeColor="text1"/>
                <w:sz w:val="24"/>
              </w:rPr>
            </w:pPr>
          </w:p>
          <w:p w14:paraId="2385B7E6" w14:textId="77777777" w:rsidR="000E7848" w:rsidRDefault="000E7848">
            <w:pPr>
              <w:spacing w:line="360" w:lineRule="auto"/>
              <w:ind w:firstLineChars="200" w:firstLine="480"/>
              <w:rPr>
                <w:bCs/>
                <w:color w:val="000000" w:themeColor="text1"/>
                <w:sz w:val="24"/>
              </w:rPr>
            </w:pPr>
          </w:p>
          <w:p w14:paraId="2547BD6D" w14:textId="77777777" w:rsidR="000E7848" w:rsidRDefault="000E7848">
            <w:pPr>
              <w:spacing w:line="360" w:lineRule="auto"/>
              <w:ind w:firstLineChars="200" w:firstLine="480"/>
              <w:rPr>
                <w:bCs/>
                <w:color w:val="000000" w:themeColor="text1"/>
                <w:sz w:val="24"/>
              </w:rPr>
            </w:pPr>
          </w:p>
          <w:p w14:paraId="079F7D19" w14:textId="77777777" w:rsidR="000E7848" w:rsidRDefault="000E7848">
            <w:pPr>
              <w:spacing w:line="360" w:lineRule="auto"/>
              <w:ind w:firstLineChars="200" w:firstLine="480"/>
              <w:rPr>
                <w:bCs/>
                <w:color w:val="000000" w:themeColor="text1"/>
                <w:sz w:val="24"/>
              </w:rPr>
            </w:pPr>
          </w:p>
          <w:p w14:paraId="5EFCF4F5" w14:textId="77777777" w:rsidR="000E7848" w:rsidRDefault="000E7848">
            <w:pPr>
              <w:spacing w:line="360" w:lineRule="auto"/>
              <w:ind w:firstLineChars="200" w:firstLine="480"/>
              <w:rPr>
                <w:bCs/>
                <w:color w:val="000000" w:themeColor="text1"/>
                <w:sz w:val="24"/>
              </w:rPr>
            </w:pPr>
          </w:p>
          <w:p w14:paraId="39C0E375" w14:textId="77777777" w:rsidR="000E7848" w:rsidRDefault="000E7848">
            <w:pPr>
              <w:spacing w:line="360" w:lineRule="auto"/>
              <w:ind w:firstLineChars="200" w:firstLine="480"/>
              <w:rPr>
                <w:bCs/>
                <w:color w:val="000000" w:themeColor="text1"/>
                <w:sz w:val="24"/>
              </w:rPr>
            </w:pPr>
          </w:p>
          <w:p w14:paraId="15796DFB" w14:textId="77777777" w:rsidR="000E7848" w:rsidRDefault="000E7848">
            <w:pPr>
              <w:spacing w:line="360" w:lineRule="auto"/>
              <w:ind w:firstLineChars="200" w:firstLine="480"/>
              <w:rPr>
                <w:bCs/>
                <w:color w:val="000000" w:themeColor="text1"/>
                <w:sz w:val="24"/>
              </w:rPr>
            </w:pPr>
          </w:p>
          <w:p w14:paraId="47E937E7" w14:textId="77777777" w:rsidR="000E7848" w:rsidRDefault="000E7848">
            <w:pPr>
              <w:spacing w:line="360" w:lineRule="auto"/>
              <w:ind w:firstLineChars="200" w:firstLine="480"/>
              <w:rPr>
                <w:bCs/>
                <w:color w:val="000000" w:themeColor="text1"/>
                <w:sz w:val="24"/>
              </w:rPr>
            </w:pPr>
          </w:p>
          <w:p w14:paraId="36922E14" w14:textId="77777777" w:rsidR="000E7848" w:rsidRDefault="000E7848">
            <w:pPr>
              <w:spacing w:line="360" w:lineRule="auto"/>
              <w:ind w:firstLineChars="200" w:firstLine="480"/>
              <w:rPr>
                <w:bCs/>
                <w:color w:val="000000" w:themeColor="text1"/>
                <w:sz w:val="24"/>
              </w:rPr>
            </w:pPr>
          </w:p>
          <w:p w14:paraId="5D04BBAC" w14:textId="77777777" w:rsidR="000E7848" w:rsidRDefault="000E7848">
            <w:pPr>
              <w:spacing w:line="360" w:lineRule="auto"/>
              <w:ind w:firstLineChars="200" w:firstLine="480"/>
              <w:rPr>
                <w:bCs/>
                <w:color w:val="000000" w:themeColor="text1"/>
                <w:sz w:val="24"/>
              </w:rPr>
            </w:pPr>
          </w:p>
          <w:p w14:paraId="44A37B67" w14:textId="77777777" w:rsidR="000E7848" w:rsidRDefault="000E7848">
            <w:pPr>
              <w:spacing w:line="360" w:lineRule="auto"/>
              <w:ind w:firstLineChars="200" w:firstLine="480"/>
              <w:rPr>
                <w:bCs/>
                <w:color w:val="000000" w:themeColor="text1"/>
                <w:sz w:val="24"/>
              </w:rPr>
            </w:pPr>
          </w:p>
          <w:p w14:paraId="040CFA41" w14:textId="77777777" w:rsidR="000E7848" w:rsidRDefault="000E7848">
            <w:pPr>
              <w:spacing w:line="360" w:lineRule="auto"/>
              <w:ind w:firstLineChars="200" w:firstLine="480"/>
              <w:rPr>
                <w:bCs/>
                <w:color w:val="000000" w:themeColor="text1"/>
                <w:sz w:val="24"/>
              </w:rPr>
            </w:pPr>
          </w:p>
          <w:p w14:paraId="0F07A34F" w14:textId="77777777" w:rsidR="000E7848" w:rsidRDefault="000E7848">
            <w:pPr>
              <w:spacing w:line="360" w:lineRule="auto"/>
              <w:ind w:firstLineChars="200" w:firstLine="480"/>
              <w:rPr>
                <w:bCs/>
                <w:color w:val="000000" w:themeColor="text1"/>
                <w:sz w:val="24"/>
              </w:rPr>
            </w:pPr>
          </w:p>
          <w:p w14:paraId="24068193" w14:textId="77777777" w:rsidR="000E7848" w:rsidRDefault="000E7848">
            <w:pPr>
              <w:spacing w:line="360" w:lineRule="auto"/>
              <w:ind w:firstLineChars="200" w:firstLine="480"/>
              <w:rPr>
                <w:bCs/>
                <w:color w:val="000000" w:themeColor="text1"/>
                <w:sz w:val="24"/>
              </w:rPr>
            </w:pPr>
          </w:p>
          <w:p w14:paraId="78DDB980" w14:textId="77777777" w:rsidR="000E7848" w:rsidRDefault="000E7848">
            <w:pPr>
              <w:spacing w:line="360" w:lineRule="auto"/>
              <w:ind w:firstLineChars="200" w:firstLine="480"/>
              <w:rPr>
                <w:bCs/>
                <w:color w:val="000000" w:themeColor="text1"/>
                <w:sz w:val="24"/>
              </w:rPr>
            </w:pPr>
          </w:p>
          <w:p w14:paraId="58CCAF77" w14:textId="77777777" w:rsidR="000E7848" w:rsidRDefault="000E7848">
            <w:pPr>
              <w:spacing w:line="360" w:lineRule="auto"/>
              <w:ind w:firstLineChars="200" w:firstLine="480"/>
              <w:rPr>
                <w:bCs/>
                <w:color w:val="000000" w:themeColor="text1"/>
                <w:sz w:val="24"/>
              </w:rPr>
            </w:pPr>
          </w:p>
          <w:p w14:paraId="6D8156E5" w14:textId="77777777" w:rsidR="000E7848" w:rsidRDefault="000E7848">
            <w:pPr>
              <w:spacing w:line="360" w:lineRule="auto"/>
              <w:ind w:firstLineChars="200" w:firstLine="480"/>
              <w:rPr>
                <w:bCs/>
                <w:color w:val="000000" w:themeColor="text1"/>
                <w:sz w:val="24"/>
              </w:rPr>
            </w:pPr>
          </w:p>
          <w:p w14:paraId="1E85D3AC" w14:textId="77777777" w:rsidR="000E7848" w:rsidRDefault="000E7848">
            <w:pPr>
              <w:spacing w:line="360" w:lineRule="auto"/>
              <w:ind w:firstLineChars="200" w:firstLine="480"/>
              <w:rPr>
                <w:bCs/>
                <w:color w:val="000000" w:themeColor="text1"/>
                <w:sz w:val="24"/>
              </w:rPr>
            </w:pPr>
          </w:p>
          <w:p w14:paraId="5E74351E" w14:textId="77777777" w:rsidR="000E7848" w:rsidRDefault="000E7848">
            <w:pPr>
              <w:spacing w:line="360" w:lineRule="auto"/>
              <w:ind w:firstLineChars="200" w:firstLine="480"/>
              <w:rPr>
                <w:bCs/>
                <w:color w:val="000000" w:themeColor="text1"/>
                <w:sz w:val="24"/>
              </w:rPr>
            </w:pPr>
          </w:p>
          <w:p w14:paraId="32927956" w14:textId="0F161D71" w:rsidR="000E7848" w:rsidRPr="0017365D" w:rsidRDefault="000E7848">
            <w:pPr>
              <w:spacing w:line="360" w:lineRule="auto"/>
              <w:ind w:firstLineChars="200" w:firstLine="480"/>
              <w:rPr>
                <w:bCs/>
                <w:color w:val="000000" w:themeColor="text1"/>
                <w:sz w:val="24"/>
              </w:rPr>
            </w:pPr>
          </w:p>
        </w:tc>
      </w:tr>
      <w:tr w:rsidR="0017365D" w:rsidRPr="0017365D" w14:paraId="362A4382" w14:textId="77777777">
        <w:trPr>
          <w:trHeight w:val="13041"/>
          <w:jc w:val="center"/>
        </w:trPr>
        <w:tc>
          <w:tcPr>
            <w:tcW w:w="699" w:type="dxa"/>
            <w:vAlign w:val="center"/>
          </w:tcPr>
          <w:p w14:paraId="636091B9" w14:textId="77777777" w:rsidR="00C13AE0" w:rsidRPr="0017365D" w:rsidRDefault="007B1898">
            <w:pPr>
              <w:pStyle w:val="af7"/>
              <w:adjustRightInd w:val="0"/>
              <w:snapToGrid w:val="0"/>
              <w:spacing w:before="0" w:beforeAutospacing="0" w:after="0" w:afterAutospacing="0"/>
              <w:jc w:val="center"/>
              <w:rPr>
                <w:rFonts w:ascii="Times New Roman" w:hAnsi="Times New Roman" w:cs="Times New Roman"/>
                <w:color w:val="000000" w:themeColor="text1"/>
              </w:rPr>
            </w:pPr>
            <w:r w:rsidRPr="0017365D">
              <w:rPr>
                <w:rFonts w:ascii="Times New Roman" w:hAnsi="Times New Roman" w:cs="Times New Roman"/>
                <w:color w:val="000000" w:themeColor="text1"/>
              </w:rPr>
              <w:lastRenderedPageBreak/>
              <w:t>工艺流程和产排污环节</w:t>
            </w:r>
          </w:p>
        </w:tc>
        <w:tc>
          <w:tcPr>
            <w:tcW w:w="8285" w:type="dxa"/>
          </w:tcPr>
          <w:p w14:paraId="0AC35840" w14:textId="77777777" w:rsidR="00C13AE0" w:rsidRPr="0017365D" w:rsidRDefault="007B1898">
            <w:pPr>
              <w:spacing w:line="360" w:lineRule="auto"/>
              <w:ind w:firstLineChars="200" w:firstLine="482"/>
              <w:rPr>
                <w:b/>
                <w:color w:val="000000" w:themeColor="text1"/>
                <w:sz w:val="24"/>
              </w:rPr>
            </w:pPr>
            <w:r w:rsidRPr="0017365D">
              <w:rPr>
                <w:b/>
                <w:color w:val="000000" w:themeColor="text1"/>
                <w:sz w:val="24"/>
              </w:rPr>
              <w:t>1</w:t>
            </w:r>
            <w:r w:rsidRPr="0017365D">
              <w:rPr>
                <w:b/>
                <w:color w:val="000000" w:themeColor="text1"/>
                <w:sz w:val="24"/>
              </w:rPr>
              <w:t>、运营期工艺流程</w:t>
            </w:r>
          </w:p>
          <w:p w14:paraId="031D5443" w14:textId="49951756" w:rsidR="00C13AE0" w:rsidRPr="0017365D" w:rsidRDefault="00AD78A3">
            <w:pPr>
              <w:jc w:val="center"/>
              <w:rPr>
                <w:color w:val="000000" w:themeColor="text1"/>
                <w:sz w:val="24"/>
              </w:rPr>
            </w:pPr>
            <w:r>
              <w:rPr>
                <w:noProof/>
              </w:rPr>
              <w:drawing>
                <wp:inline distT="0" distB="0" distL="0" distR="0" wp14:anchorId="77AD0E43" wp14:editId="51377595">
                  <wp:extent cx="4572094" cy="1924111"/>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579598" cy="1927269"/>
                          </a:xfrm>
                          <a:prstGeom prst="rect">
                            <a:avLst/>
                          </a:prstGeom>
                        </pic:spPr>
                      </pic:pic>
                    </a:graphicData>
                  </a:graphic>
                </wp:inline>
              </w:drawing>
            </w:r>
          </w:p>
          <w:p w14:paraId="17364CFC" w14:textId="3E60900C" w:rsidR="00C13AE0" w:rsidRPr="0017365D" w:rsidRDefault="007B1898">
            <w:pPr>
              <w:spacing w:line="360" w:lineRule="auto"/>
              <w:jc w:val="center"/>
              <w:rPr>
                <w:b/>
                <w:color w:val="000000" w:themeColor="text1"/>
                <w:szCs w:val="21"/>
              </w:rPr>
            </w:pPr>
            <w:r w:rsidRPr="0017365D">
              <w:rPr>
                <w:b/>
                <w:color w:val="000000" w:themeColor="text1"/>
                <w:szCs w:val="21"/>
              </w:rPr>
              <w:t>图</w:t>
            </w:r>
            <w:r w:rsidRPr="0017365D">
              <w:rPr>
                <w:b/>
                <w:color w:val="000000" w:themeColor="text1"/>
                <w:szCs w:val="21"/>
              </w:rPr>
              <w:t>2-</w:t>
            </w:r>
            <w:r w:rsidRPr="0017365D">
              <w:rPr>
                <w:rFonts w:hint="eastAsia"/>
                <w:b/>
                <w:color w:val="000000" w:themeColor="text1"/>
                <w:szCs w:val="21"/>
              </w:rPr>
              <w:t>2</w:t>
            </w:r>
            <w:r w:rsidRPr="0017365D">
              <w:rPr>
                <w:b/>
                <w:color w:val="000000" w:themeColor="text1"/>
                <w:szCs w:val="21"/>
              </w:rPr>
              <w:t xml:space="preserve"> </w:t>
            </w:r>
            <w:r w:rsidRPr="0017365D">
              <w:rPr>
                <w:rFonts w:hint="eastAsia"/>
                <w:b/>
                <w:color w:val="000000" w:themeColor="text1"/>
                <w:szCs w:val="21"/>
              </w:rPr>
              <w:t>本</w:t>
            </w:r>
            <w:r w:rsidR="0017365D" w:rsidRPr="0017365D">
              <w:rPr>
                <w:rFonts w:hint="eastAsia"/>
                <w:b/>
                <w:color w:val="000000" w:themeColor="text1"/>
                <w:szCs w:val="21"/>
              </w:rPr>
              <w:t>建设项目</w:t>
            </w:r>
            <w:r w:rsidRPr="0017365D">
              <w:rPr>
                <w:b/>
                <w:color w:val="000000" w:themeColor="text1"/>
                <w:szCs w:val="21"/>
              </w:rPr>
              <w:t>工艺流程</w:t>
            </w:r>
            <w:proofErr w:type="gramStart"/>
            <w:r w:rsidRPr="0017365D">
              <w:rPr>
                <w:b/>
                <w:color w:val="000000" w:themeColor="text1"/>
                <w:szCs w:val="21"/>
              </w:rPr>
              <w:t>及产污环节</w:t>
            </w:r>
            <w:proofErr w:type="gramEnd"/>
            <w:r w:rsidRPr="0017365D">
              <w:rPr>
                <w:b/>
                <w:color w:val="000000" w:themeColor="text1"/>
                <w:szCs w:val="21"/>
              </w:rPr>
              <w:t>图</w:t>
            </w:r>
          </w:p>
          <w:p w14:paraId="19340D55" w14:textId="77777777" w:rsidR="00C13AE0" w:rsidRPr="0017365D" w:rsidRDefault="007B1898">
            <w:pPr>
              <w:spacing w:line="360" w:lineRule="auto"/>
              <w:ind w:firstLineChars="200" w:firstLine="482"/>
              <w:rPr>
                <w:b/>
                <w:color w:val="000000" w:themeColor="text1"/>
                <w:sz w:val="24"/>
              </w:rPr>
            </w:pPr>
            <w:r w:rsidRPr="0017365D">
              <w:rPr>
                <w:b/>
                <w:color w:val="000000" w:themeColor="text1"/>
                <w:sz w:val="24"/>
              </w:rPr>
              <w:t>2</w:t>
            </w:r>
            <w:r w:rsidRPr="0017365D">
              <w:rPr>
                <w:b/>
                <w:color w:val="000000" w:themeColor="text1"/>
                <w:sz w:val="24"/>
              </w:rPr>
              <w:t>、工艺简述</w:t>
            </w:r>
          </w:p>
          <w:p w14:paraId="710F0BBA" w14:textId="38658978" w:rsidR="00E34AF8" w:rsidRDefault="00E34AF8">
            <w:pPr>
              <w:spacing w:line="360" w:lineRule="auto"/>
              <w:ind w:firstLineChars="200" w:firstLine="482"/>
              <w:rPr>
                <w:b/>
                <w:color w:val="000000" w:themeColor="text1"/>
                <w:sz w:val="24"/>
              </w:rPr>
            </w:pPr>
            <w:r>
              <w:rPr>
                <w:rFonts w:hint="eastAsia"/>
                <w:b/>
                <w:color w:val="000000" w:themeColor="text1"/>
                <w:sz w:val="24"/>
              </w:rPr>
              <w:t>搅拌：</w:t>
            </w:r>
            <w:r w:rsidR="00D10B64" w:rsidRPr="00FE4E7E">
              <w:rPr>
                <w:rFonts w:hint="eastAsia"/>
                <w:bCs/>
                <w:color w:val="000000" w:themeColor="text1"/>
                <w:sz w:val="24"/>
              </w:rPr>
              <w:t>人工将</w:t>
            </w:r>
            <w:r w:rsidR="00D10B64" w:rsidRPr="00FE4E7E">
              <w:rPr>
                <w:rFonts w:hint="eastAsia"/>
                <w:bCs/>
                <w:color w:val="000000" w:themeColor="text1"/>
                <w:sz w:val="24"/>
              </w:rPr>
              <w:t>P</w:t>
            </w:r>
            <w:r w:rsidR="00D10B64" w:rsidRPr="00FE4E7E">
              <w:rPr>
                <w:bCs/>
                <w:color w:val="000000" w:themeColor="text1"/>
                <w:sz w:val="24"/>
              </w:rPr>
              <w:t>P</w:t>
            </w:r>
            <w:r w:rsidR="00DF41BF">
              <w:rPr>
                <w:rFonts w:hint="eastAsia"/>
                <w:bCs/>
                <w:color w:val="000000" w:themeColor="text1"/>
                <w:sz w:val="24"/>
              </w:rPr>
              <w:t>聚丙烯</w:t>
            </w:r>
            <w:r w:rsidR="00D10B64">
              <w:rPr>
                <w:rFonts w:hint="eastAsia"/>
                <w:bCs/>
                <w:color w:val="000000" w:themeColor="text1"/>
                <w:sz w:val="24"/>
              </w:rPr>
              <w:t>开口剂和色种等固体原料按照比例称重，</w:t>
            </w:r>
            <w:r w:rsidRPr="00E34AF8">
              <w:rPr>
                <w:rFonts w:hint="eastAsia"/>
                <w:bCs/>
                <w:color w:val="000000" w:themeColor="text1"/>
                <w:sz w:val="24"/>
              </w:rPr>
              <w:t>使用搅拌机</w:t>
            </w:r>
            <w:r>
              <w:rPr>
                <w:rFonts w:hint="eastAsia"/>
                <w:bCs/>
                <w:color w:val="000000" w:themeColor="text1"/>
                <w:sz w:val="24"/>
              </w:rPr>
              <w:t>将</w:t>
            </w:r>
            <w:r w:rsidR="00FE4E7E">
              <w:rPr>
                <w:rFonts w:hint="eastAsia"/>
                <w:bCs/>
                <w:color w:val="000000" w:themeColor="text1"/>
                <w:sz w:val="24"/>
              </w:rPr>
              <w:t>原料</w:t>
            </w:r>
            <w:r>
              <w:rPr>
                <w:rFonts w:hint="eastAsia"/>
                <w:bCs/>
                <w:color w:val="000000" w:themeColor="text1"/>
                <w:sz w:val="24"/>
              </w:rPr>
              <w:t>进行混合</w:t>
            </w:r>
            <w:r w:rsidR="00DF41BF">
              <w:rPr>
                <w:rFonts w:hint="eastAsia"/>
                <w:bCs/>
                <w:color w:val="000000" w:themeColor="text1"/>
                <w:sz w:val="24"/>
              </w:rPr>
              <w:t>。</w:t>
            </w:r>
            <w:r w:rsidR="00DF41BF" w:rsidRPr="00B45E26">
              <w:rPr>
                <w:rFonts w:hint="eastAsia"/>
                <w:bCs/>
                <w:color w:val="000000" w:themeColor="text1"/>
                <w:sz w:val="24"/>
              </w:rPr>
              <w:t>P</w:t>
            </w:r>
            <w:r w:rsidR="00DF41BF" w:rsidRPr="00B45E26">
              <w:rPr>
                <w:bCs/>
                <w:color w:val="000000" w:themeColor="text1"/>
                <w:sz w:val="24"/>
              </w:rPr>
              <w:t>P</w:t>
            </w:r>
            <w:r w:rsidR="00DF41BF" w:rsidRPr="00B45E26">
              <w:rPr>
                <w:rFonts w:hint="eastAsia"/>
                <w:bCs/>
                <w:color w:val="000000" w:themeColor="text1"/>
                <w:sz w:val="24"/>
              </w:rPr>
              <w:t>聚丙烯、开口剂、色种均为固体颗粒物，搅拌过程不产生粉尘</w:t>
            </w:r>
            <w:r w:rsidR="00DF41BF" w:rsidRPr="00EA38EB">
              <w:rPr>
                <w:rFonts w:hint="eastAsia"/>
                <w:bCs/>
                <w:color w:val="000000" w:themeColor="text1"/>
                <w:sz w:val="24"/>
              </w:rPr>
              <w:t>，</w:t>
            </w:r>
            <w:r w:rsidRPr="00EA38EB">
              <w:rPr>
                <w:rFonts w:hint="eastAsia"/>
                <w:bCs/>
                <w:color w:val="000000" w:themeColor="text1"/>
                <w:sz w:val="24"/>
              </w:rPr>
              <w:t>此工序产</w:t>
            </w:r>
            <w:r w:rsidR="00FE4E7E">
              <w:rPr>
                <w:rFonts w:hint="eastAsia"/>
                <w:bCs/>
                <w:color w:val="000000" w:themeColor="text1"/>
                <w:sz w:val="24"/>
              </w:rPr>
              <w:t>生</w:t>
            </w:r>
            <w:r w:rsidR="007B1898">
              <w:rPr>
                <w:rFonts w:hint="eastAsia"/>
                <w:bCs/>
                <w:color w:val="000000" w:themeColor="text1"/>
                <w:sz w:val="24"/>
              </w:rPr>
              <w:t>噪声。</w:t>
            </w:r>
          </w:p>
          <w:p w14:paraId="27C7F331" w14:textId="742F46B7" w:rsidR="00C13AE0" w:rsidRDefault="00FE4E7E" w:rsidP="007B1898">
            <w:pPr>
              <w:spacing w:line="360" w:lineRule="auto"/>
              <w:ind w:firstLineChars="200" w:firstLine="482"/>
              <w:rPr>
                <w:color w:val="000000" w:themeColor="text1"/>
                <w:sz w:val="24"/>
              </w:rPr>
            </w:pPr>
            <w:r>
              <w:rPr>
                <w:rFonts w:hint="eastAsia"/>
                <w:b/>
                <w:color w:val="000000" w:themeColor="text1"/>
                <w:sz w:val="24"/>
              </w:rPr>
              <w:t>吹塑</w:t>
            </w:r>
            <w:r w:rsidR="007B1898" w:rsidRPr="0017365D">
              <w:rPr>
                <w:rFonts w:hint="eastAsia"/>
                <w:b/>
                <w:color w:val="000000" w:themeColor="text1"/>
                <w:sz w:val="24"/>
              </w:rPr>
              <w:t>：</w:t>
            </w:r>
            <w:r w:rsidR="007B1898" w:rsidRPr="0017365D">
              <w:rPr>
                <w:rFonts w:hint="eastAsia"/>
                <w:color w:val="000000" w:themeColor="text1"/>
                <w:sz w:val="24"/>
              </w:rPr>
              <w:t>拌料完全的出料通过</w:t>
            </w:r>
            <w:r w:rsidR="007B1898">
              <w:rPr>
                <w:rFonts w:hint="eastAsia"/>
                <w:color w:val="000000" w:themeColor="text1"/>
                <w:sz w:val="24"/>
              </w:rPr>
              <w:t>管道</w:t>
            </w:r>
            <w:r w:rsidR="007B1898" w:rsidRPr="0017365D">
              <w:rPr>
                <w:rFonts w:hint="eastAsia"/>
                <w:color w:val="000000" w:themeColor="text1"/>
                <w:sz w:val="24"/>
              </w:rPr>
              <w:t>投入</w:t>
            </w:r>
            <w:r w:rsidR="007B1898">
              <w:rPr>
                <w:rFonts w:hint="eastAsia"/>
                <w:color w:val="000000" w:themeColor="text1"/>
                <w:sz w:val="24"/>
              </w:rPr>
              <w:t>吹塑</w:t>
            </w:r>
            <w:r w:rsidR="007B1898" w:rsidRPr="0017365D">
              <w:rPr>
                <w:rFonts w:hint="eastAsia"/>
                <w:color w:val="000000" w:themeColor="text1"/>
                <w:sz w:val="24"/>
              </w:rPr>
              <w:t>机内，经</w:t>
            </w:r>
            <w:r w:rsidR="007B1898">
              <w:rPr>
                <w:rFonts w:hint="eastAsia"/>
                <w:color w:val="000000" w:themeColor="text1"/>
                <w:sz w:val="24"/>
              </w:rPr>
              <w:t>吹塑</w:t>
            </w:r>
            <w:r w:rsidR="007B1898" w:rsidRPr="0017365D">
              <w:rPr>
                <w:rFonts w:hint="eastAsia"/>
                <w:color w:val="000000" w:themeColor="text1"/>
                <w:sz w:val="24"/>
              </w:rPr>
              <w:t>机加热熔融后</w:t>
            </w:r>
            <w:r>
              <w:rPr>
                <w:rFonts w:hint="eastAsia"/>
                <w:color w:val="000000" w:themeColor="text1"/>
                <w:sz w:val="24"/>
              </w:rPr>
              <w:t>吹塑</w:t>
            </w:r>
            <w:r w:rsidR="007B1898" w:rsidRPr="0017365D">
              <w:rPr>
                <w:rFonts w:hint="eastAsia"/>
                <w:color w:val="000000" w:themeColor="text1"/>
                <w:sz w:val="24"/>
              </w:rPr>
              <w:t>成型，</w:t>
            </w:r>
            <w:r w:rsidR="007B1898">
              <w:rPr>
                <w:rFonts w:hint="eastAsia"/>
                <w:color w:val="000000" w:themeColor="text1"/>
                <w:sz w:val="24"/>
              </w:rPr>
              <w:t>吹塑</w:t>
            </w:r>
            <w:r w:rsidR="007B1898" w:rsidRPr="0017365D">
              <w:rPr>
                <w:rFonts w:hint="eastAsia"/>
                <w:color w:val="000000" w:themeColor="text1"/>
                <w:sz w:val="24"/>
              </w:rPr>
              <w:t>机加热温度约</w:t>
            </w:r>
            <w:r w:rsidR="007B1898" w:rsidRPr="0017365D">
              <w:rPr>
                <w:color w:val="000000" w:themeColor="text1"/>
                <w:sz w:val="24"/>
              </w:rPr>
              <w:t>2</w:t>
            </w:r>
            <w:r>
              <w:rPr>
                <w:color w:val="000000" w:themeColor="text1"/>
                <w:sz w:val="24"/>
              </w:rPr>
              <w:t>00</w:t>
            </w:r>
            <w:r w:rsidR="007B1898" w:rsidRPr="0017365D">
              <w:rPr>
                <w:rFonts w:hint="eastAsia"/>
                <w:color w:val="000000" w:themeColor="text1"/>
                <w:sz w:val="24"/>
              </w:rPr>
              <w:t>℃，聚</w:t>
            </w:r>
            <w:r w:rsidR="007B1898">
              <w:rPr>
                <w:rFonts w:hint="eastAsia"/>
                <w:color w:val="000000" w:themeColor="text1"/>
                <w:sz w:val="24"/>
              </w:rPr>
              <w:t>丙</w:t>
            </w:r>
            <w:r w:rsidR="007B1898" w:rsidRPr="0017365D">
              <w:rPr>
                <w:rFonts w:hint="eastAsia"/>
                <w:color w:val="000000" w:themeColor="text1"/>
                <w:sz w:val="24"/>
              </w:rPr>
              <w:t>烯（</w:t>
            </w:r>
            <w:r w:rsidR="007B1898">
              <w:rPr>
                <w:color w:val="000000" w:themeColor="text1"/>
                <w:sz w:val="24"/>
              </w:rPr>
              <w:t>PP</w:t>
            </w:r>
            <w:r w:rsidR="007B1898" w:rsidRPr="0017365D">
              <w:rPr>
                <w:rFonts w:hint="eastAsia"/>
                <w:color w:val="000000" w:themeColor="text1"/>
                <w:sz w:val="24"/>
              </w:rPr>
              <w:t>塑胶颗粒）的热分解温度</w:t>
            </w:r>
            <w:r w:rsidR="007B1898" w:rsidRPr="0017365D">
              <w:rPr>
                <w:rFonts w:hint="eastAsia"/>
                <w:color w:val="000000" w:themeColor="text1"/>
                <w:sz w:val="24"/>
              </w:rPr>
              <w:t>&gt;300</w:t>
            </w:r>
            <w:r w:rsidR="007B1898" w:rsidRPr="0017365D">
              <w:rPr>
                <w:rFonts w:hint="eastAsia"/>
                <w:color w:val="000000" w:themeColor="text1"/>
                <w:sz w:val="24"/>
              </w:rPr>
              <w:t>℃。</w:t>
            </w:r>
            <w:r w:rsidR="007B1898">
              <w:rPr>
                <w:rFonts w:hint="eastAsia"/>
                <w:color w:val="000000" w:themeColor="text1"/>
                <w:sz w:val="24"/>
              </w:rPr>
              <w:t>吹塑机</w:t>
            </w:r>
            <w:r w:rsidR="007B1898" w:rsidRPr="0017365D">
              <w:rPr>
                <w:rFonts w:hint="eastAsia"/>
                <w:color w:val="000000" w:themeColor="text1"/>
                <w:sz w:val="24"/>
              </w:rPr>
              <w:t>时加热温度一般控制在塑料允许的范围内，</w:t>
            </w:r>
            <w:r w:rsidR="00B71931">
              <w:rPr>
                <w:rFonts w:hint="eastAsia"/>
                <w:color w:val="000000" w:themeColor="text1"/>
                <w:sz w:val="24"/>
              </w:rPr>
              <w:t>吹</w:t>
            </w:r>
            <w:r w:rsidR="007B1898" w:rsidRPr="0017365D">
              <w:rPr>
                <w:rFonts w:hint="eastAsia"/>
                <w:color w:val="000000" w:themeColor="text1"/>
                <w:sz w:val="24"/>
              </w:rPr>
              <w:t>塑温度都小于热分解温度，塑料在熔融过程中不产生热分解，但有少量的非甲烷总烃产生。</w:t>
            </w:r>
            <w:r w:rsidR="00B71931">
              <w:rPr>
                <w:rFonts w:hint="eastAsia"/>
                <w:color w:val="000000" w:themeColor="text1"/>
                <w:sz w:val="24"/>
              </w:rPr>
              <w:t>吹</w:t>
            </w:r>
            <w:r w:rsidR="007B1898" w:rsidRPr="0017365D">
              <w:rPr>
                <w:rFonts w:hint="eastAsia"/>
                <w:color w:val="000000" w:themeColor="text1"/>
                <w:sz w:val="24"/>
              </w:rPr>
              <w:t>塑过程会产生非甲烷总烃和噪声。</w:t>
            </w:r>
            <w:r w:rsidR="007B1898">
              <w:rPr>
                <w:rFonts w:hint="eastAsia"/>
                <w:color w:val="000000" w:themeColor="text1"/>
                <w:sz w:val="24"/>
              </w:rPr>
              <w:t>吹塑</w:t>
            </w:r>
            <w:r w:rsidR="007B1898" w:rsidRPr="0017365D">
              <w:rPr>
                <w:rFonts w:hint="eastAsia"/>
                <w:color w:val="000000" w:themeColor="text1"/>
                <w:sz w:val="24"/>
              </w:rPr>
              <w:t>成型过程要使用冷却水进行冷却，冷却水系统通过冷却水塔循环使用，因蒸发损耗，需补充新鲜水。</w:t>
            </w:r>
          </w:p>
          <w:p w14:paraId="6EEB266C" w14:textId="77F01E17" w:rsidR="007B1898" w:rsidRPr="007B1898" w:rsidRDefault="007B1898" w:rsidP="007B1898">
            <w:pPr>
              <w:spacing w:line="360" w:lineRule="auto"/>
              <w:ind w:firstLineChars="200" w:firstLine="482"/>
              <w:rPr>
                <w:color w:val="000000" w:themeColor="text1"/>
                <w:sz w:val="24"/>
              </w:rPr>
            </w:pPr>
            <w:r w:rsidRPr="007B1898">
              <w:rPr>
                <w:rFonts w:hint="eastAsia"/>
                <w:b/>
                <w:bCs/>
                <w:color w:val="000000" w:themeColor="text1"/>
                <w:sz w:val="24"/>
              </w:rPr>
              <w:t>切袋：</w:t>
            </w:r>
            <w:r>
              <w:rPr>
                <w:rFonts w:hint="eastAsia"/>
                <w:color w:val="000000" w:themeColor="text1"/>
                <w:sz w:val="24"/>
              </w:rPr>
              <w:t>使用</w:t>
            </w:r>
            <w:proofErr w:type="gramStart"/>
            <w:r>
              <w:rPr>
                <w:rFonts w:hint="eastAsia"/>
                <w:color w:val="000000" w:themeColor="text1"/>
                <w:sz w:val="24"/>
              </w:rPr>
              <w:t>切袋机</w:t>
            </w:r>
            <w:proofErr w:type="gramEnd"/>
            <w:r>
              <w:rPr>
                <w:rFonts w:hint="eastAsia"/>
                <w:color w:val="000000" w:themeColor="text1"/>
                <w:sz w:val="24"/>
              </w:rPr>
              <w:t>将吹塑成型的</w:t>
            </w:r>
            <w:r>
              <w:rPr>
                <w:rFonts w:hint="eastAsia"/>
                <w:color w:val="000000" w:themeColor="text1"/>
                <w:sz w:val="24"/>
              </w:rPr>
              <w:t>P</w:t>
            </w:r>
            <w:r>
              <w:rPr>
                <w:color w:val="000000" w:themeColor="text1"/>
                <w:sz w:val="24"/>
              </w:rPr>
              <w:t>P</w:t>
            </w:r>
            <w:r>
              <w:rPr>
                <w:rFonts w:hint="eastAsia"/>
                <w:color w:val="000000" w:themeColor="text1"/>
                <w:sz w:val="24"/>
              </w:rPr>
              <w:t>膜袋剪切成需要的尺寸，此工序产生</w:t>
            </w:r>
            <w:r w:rsidR="00FE4E7E" w:rsidRPr="0017365D">
              <w:rPr>
                <w:rFonts w:hint="eastAsia"/>
                <w:color w:val="000000" w:themeColor="text1"/>
                <w:sz w:val="24"/>
              </w:rPr>
              <w:t>塑胶边角料</w:t>
            </w:r>
            <w:r w:rsidR="00FE4E7E">
              <w:rPr>
                <w:rFonts w:hint="eastAsia"/>
                <w:color w:val="000000" w:themeColor="text1"/>
                <w:sz w:val="24"/>
              </w:rPr>
              <w:t>和</w:t>
            </w:r>
            <w:r>
              <w:rPr>
                <w:rFonts w:hint="eastAsia"/>
                <w:color w:val="000000" w:themeColor="text1"/>
                <w:sz w:val="24"/>
              </w:rPr>
              <w:t>噪声。</w:t>
            </w:r>
          </w:p>
          <w:p w14:paraId="3CC977BE" w14:textId="4872BB6B" w:rsidR="00C13AE0" w:rsidRPr="0017365D" w:rsidRDefault="007B1898">
            <w:pPr>
              <w:spacing w:line="360" w:lineRule="auto"/>
              <w:ind w:firstLineChars="200" w:firstLine="482"/>
              <w:rPr>
                <w:color w:val="000000" w:themeColor="text1"/>
                <w:sz w:val="24"/>
              </w:rPr>
            </w:pPr>
            <w:r>
              <w:rPr>
                <w:rFonts w:hint="eastAsia"/>
                <w:b/>
                <w:color w:val="000000" w:themeColor="text1"/>
                <w:sz w:val="24"/>
              </w:rPr>
              <w:t>收卷</w:t>
            </w:r>
            <w:r w:rsidRPr="0017365D">
              <w:rPr>
                <w:rFonts w:hint="eastAsia"/>
                <w:b/>
                <w:color w:val="000000" w:themeColor="text1"/>
                <w:sz w:val="24"/>
              </w:rPr>
              <w:t>：</w:t>
            </w:r>
            <w:r w:rsidRPr="0017365D">
              <w:rPr>
                <w:color w:val="000000" w:themeColor="text1"/>
                <w:sz w:val="24"/>
              </w:rPr>
              <w:t>人工</w:t>
            </w:r>
            <w:r>
              <w:rPr>
                <w:rFonts w:hint="eastAsia"/>
                <w:color w:val="000000" w:themeColor="text1"/>
                <w:sz w:val="24"/>
              </w:rPr>
              <w:t>将</w:t>
            </w:r>
            <w:r w:rsidR="00BC3A40">
              <w:rPr>
                <w:rFonts w:hint="eastAsia"/>
                <w:color w:val="000000" w:themeColor="text1"/>
                <w:sz w:val="24"/>
              </w:rPr>
              <w:t>产品进行</w:t>
            </w:r>
            <w:r>
              <w:rPr>
                <w:rFonts w:hint="eastAsia"/>
                <w:color w:val="000000" w:themeColor="text1"/>
                <w:sz w:val="24"/>
              </w:rPr>
              <w:t>收卷</w:t>
            </w:r>
            <w:r w:rsidRPr="0017365D">
              <w:rPr>
                <w:rFonts w:hint="eastAsia"/>
                <w:color w:val="000000" w:themeColor="text1"/>
                <w:sz w:val="24"/>
              </w:rPr>
              <w:t>。</w:t>
            </w:r>
          </w:p>
          <w:p w14:paraId="18037ECE" w14:textId="5C65C252" w:rsidR="00C13AE0" w:rsidRPr="0017365D" w:rsidRDefault="007B1898">
            <w:pPr>
              <w:spacing w:line="360" w:lineRule="auto"/>
              <w:ind w:firstLineChars="200" w:firstLine="482"/>
              <w:rPr>
                <w:color w:val="000000" w:themeColor="text1"/>
                <w:sz w:val="24"/>
              </w:rPr>
            </w:pPr>
            <w:r>
              <w:rPr>
                <w:rFonts w:hint="eastAsia"/>
                <w:b/>
                <w:color w:val="000000" w:themeColor="text1"/>
                <w:sz w:val="24"/>
              </w:rPr>
              <w:t>打包</w:t>
            </w:r>
            <w:r w:rsidRPr="0017365D">
              <w:rPr>
                <w:b/>
                <w:color w:val="000000" w:themeColor="text1"/>
                <w:sz w:val="24"/>
              </w:rPr>
              <w:t>：</w:t>
            </w:r>
            <w:r w:rsidRPr="0017365D">
              <w:rPr>
                <w:color w:val="000000" w:themeColor="text1"/>
                <w:sz w:val="24"/>
              </w:rPr>
              <w:t>将</w:t>
            </w:r>
            <w:r w:rsidRPr="0017365D">
              <w:rPr>
                <w:rFonts w:hint="eastAsia"/>
                <w:color w:val="000000" w:themeColor="text1"/>
                <w:sz w:val="24"/>
              </w:rPr>
              <w:t>加工完成</w:t>
            </w:r>
            <w:r w:rsidRPr="0017365D">
              <w:rPr>
                <w:color w:val="000000" w:themeColor="text1"/>
                <w:sz w:val="24"/>
              </w:rPr>
              <w:t>的产品</w:t>
            </w:r>
            <w:r>
              <w:rPr>
                <w:rFonts w:hint="eastAsia"/>
                <w:color w:val="000000" w:themeColor="text1"/>
                <w:sz w:val="24"/>
              </w:rPr>
              <w:t>进行打包，此工序产生包装固废</w:t>
            </w:r>
            <w:r w:rsidRPr="0017365D">
              <w:rPr>
                <w:color w:val="000000" w:themeColor="text1"/>
                <w:sz w:val="24"/>
              </w:rPr>
              <w:t>。</w:t>
            </w:r>
          </w:p>
          <w:p w14:paraId="592462F3" w14:textId="77777777" w:rsidR="00C13AE0" w:rsidRPr="0017365D" w:rsidRDefault="007B1898">
            <w:pPr>
              <w:spacing w:line="360" w:lineRule="auto"/>
              <w:ind w:firstLineChars="200" w:firstLine="482"/>
              <w:rPr>
                <w:b/>
                <w:color w:val="000000" w:themeColor="text1"/>
                <w:sz w:val="24"/>
              </w:rPr>
            </w:pPr>
            <w:r w:rsidRPr="0017365D">
              <w:rPr>
                <w:b/>
                <w:color w:val="000000" w:themeColor="text1"/>
                <w:sz w:val="24"/>
              </w:rPr>
              <w:t>3</w:t>
            </w:r>
            <w:r w:rsidRPr="0017365D">
              <w:rPr>
                <w:b/>
                <w:color w:val="000000" w:themeColor="text1"/>
                <w:sz w:val="24"/>
              </w:rPr>
              <w:t>、污染源识别</w:t>
            </w:r>
          </w:p>
          <w:p w14:paraId="63F4F45E" w14:textId="3EDAD02E" w:rsidR="00C13AE0" w:rsidRDefault="007B1898">
            <w:pPr>
              <w:spacing w:line="360" w:lineRule="auto"/>
              <w:ind w:firstLineChars="200" w:firstLine="480"/>
              <w:rPr>
                <w:color w:val="000000" w:themeColor="text1"/>
                <w:sz w:val="24"/>
              </w:rPr>
            </w:pPr>
            <w:r w:rsidRPr="0017365D">
              <w:rPr>
                <w:color w:val="000000" w:themeColor="text1"/>
                <w:sz w:val="24"/>
              </w:rPr>
              <w:t>根据前文工艺流程，本</w:t>
            </w:r>
            <w:r w:rsidR="0017365D" w:rsidRPr="0017365D">
              <w:rPr>
                <w:rFonts w:hint="eastAsia"/>
                <w:color w:val="000000" w:themeColor="text1"/>
                <w:sz w:val="24"/>
              </w:rPr>
              <w:t>建设项目</w:t>
            </w:r>
            <w:r w:rsidRPr="0017365D">
              <w:rPr>
                <w:color w:val="000000" w:themeColor="text1"/>
                <w:sz w:val="24"/>
              </w:rPr>
              <w:t>的污染源识别汇总见下表：</w:t>
            </w:r>
          </w:p>
          <w:p w14:paraId="65C00E68" w14:textId="469720C6" w:rsidR="00C13AE0" w:rsidRPr="0017365D" w:rsidRDefault="007B1898">
            <w:pPr>
              <w:spacing w:line="360" w:lineRule="auto"/>
              <w:jc w:val="center"/>
              <w:rPr>
                <w:b/>
                <w:color w:val="000000" w:themeColor="text1"/>
                <w:szCs w:val="21"/>
              </w:rPr>
            </w:pPr>
            <w:r w:rsidRPr="0017365D">
              <w:rPr>
                <w:b/>
                <w:color w:val="000000" w:themeColor="text1"/>
                <w:szCs w:val="21"/>
              </w:rPr>
              <w:t>表</w:t>
            </w:r>
            <w:r w:rsidRPr="0017365D">
              <w:rPr>
                <w:b/>
                <w:color w:val="000000" w:themeColor="text1"/>
                <w:szCs w:val="21"/>
              </w:rPr>
              <w:t>2-</w:t>
            </w:r>
            <w:r w:rsidR="00620D65">
              <w:rPr>
                <w:b/>
                <w:color w:val="000000" w:themeColor="text1"/>
                <w:szCs w:val="21"/>
              </w:rPr>
              <w:t>6</w:t>
            </w:r>
            <w:r w:rsidRPr="0017365D">
              <w:rPr>
                <w:b/>
                <w:color w:val="000000" w:themeColor="text1"/>
                <w:szCs w:val="21"/>
              </w:rPr>
              <w:t xml:space="preserve">  </w:t>
            </w:r>
            <w:r w:rsidRPr="0017365D">
              <w:rPr>
                <w:b/>
                <w:color w:val="000000" w:themeColor="text1"/>
                <w:szCs w:val="21"/>
              </w:rPr>
              <w:t>污染源识别汇总表</w:t>
            </w:r>
          </w:p>
          <w:tbl>
            <w:tblPr>
              <w:tblW w:w="0" w:type="auto"/>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060"/>
              <w:gridCol w:w="1266"/>
              <w:gridCol w:w="1476"/>
              <w:gridCol w:w="1822"/>
              <w:gridCol w:w="2297"/>
            </w:tblGrid>
            <w:tr w:rsidR="00BC3A40" w14:paraId="64243E1E" w14:textId="77777777" w:rsidTr="00B83EA2">
              <w:trPr>
                <w:trHeight w:val="340"/>
                <w:jc w:val="center"/>
              </w:trPr>
              <w:tc>
                <w:tcPr>
                  <w:tcW w:w="0" w:type="auto"/>
                  <w:vAlign w:val="center"/>
                </w:tcPr>
                <w:p w14:paraId="74462798" w14:textId="77777777" w:rsidR="00BC3A40" w:rsidRDefault="00BC3A40" w:rsidP="00BC3A40">
                  <w:pPr>
                    <w:adjustRightInd w:val="0"/>
                    <w:snapToGrid w:val="0"/>
                    <w:jc w:val="center"/>
                    <w:rPr>
                      <w:b/>
                      <w:bCs/>
                      <w:color w:val="000000" w:themeColor="text1"/>
                      <w:szCs w:val="21"/>
                    </w:rPr>
                  </w:pPr>
                  <w:r>
                    <w:rPr>
                      <w:rFonts w:hint="eastAsia"/>
                      <w:b/>
                      <w:bCs/>
                      <w:color w:val="000000" w:themeColor="text1"/>
                      <w:szCs w:val="21"/>
                    </w:rPr>
                    <w:t>污染因素</w:t>
                  </w:r>
                </w:p>
              </w:tc>
              <w:tc>
                <w:tcPr>
                  <w:tcW w:w="0" w:type="auto"/>
                  <w:vAlign w:val="center"/>
                </w:tcPr>
                <w:p w14:paraId="4269F8F1" w14:textId="77777777" w:rsidR="00BC3A40" w:rsidRDefault="00BC3A40" w:rsidP="00BC3A40">
                  <w:pPr>
                    <w:adjustRightInd w:val="0"/>
                    <w:snapToGrid w:val="0"/>
                    <w:jc w:val="center"/>
                    <w:rPr>
                      <w:b/>
                      <w:bCs/>
                      <w:color w:val="000000" w:themeColor="text1"/>
                      <w:szCs w:val="21"/>
                    </w:rPr>
                  </w:pPr>
                  <w:r>
                    <w:rPr>
                      <w:rFonts w:hint="eastAsia"/>
                      <w:b/>
                      <w:bCs/>
                      <w:color w:val="000000" w:themeColor="text1"/>
                      <w:szCs w:val="21"/>
                    </w:rPr>
                    <w:t>名称</w:t>
                  </w:r>
                </w:p>
              </w:tc>
              <w:tc>
                <w:tcPr>
                  <w:tcW w:w="0" w:type="auto"/>
                  <w:vAlign w:val="center"/>
                </w:tcPr>
                <w:p w14:paraId="767FFFCD" w14:textId="77777777" w:rsidR="00BC3A40" w:rsidRDefault="00BC3A40" w:rsidP="00BC3A40">
                  <w:pPr>
                    <w:adjustRightInd w:val="0"/>
                    <w:snapToGrid w:val="0"/>
                    <w:jc w:val="center"/>
                    <w:rPr>
                      <w:b/>
                      <w:bCs/>
                      <w:color w:val="000000" w:themeColor="text1"/>
                      <w:szCs w:val="21"/>
                    </w:rPr>
                  </w:pPr>
                  <w:proofErr w:type="gramStart"/>
                  <w:r>
                    <w:rPr>
                      <w:rFonts w:hint="eastAsia"/>
                      <w:b/>
                      <w:bCs/>
                      <w:color w:val="000000" w:themeColor="text1"/>
                      <w:szCs w:val="21"/>
                    </w:rPr>
                    <w:t>产污环节</w:t>
                  </w:r>
                  <w:proofErr w:type="gramEnd"/>
                </w:p>
              </w:tc>
              <w:tc>
                <w:tcPr>
                  <w:tcW w:w="1822" w:type="dxa"/>
                  <w:vAlign w:val="center"/>
                </w:tcPr>
                <w:p w14:paraId="27855BE7" w14:textId="77777777" w:rsidR="00BC3A40" w:rsidRDefault="00BC3A40" w:rsidP="00BC3A40">
                  <w:pPr>
                    <w:adjustRightInd w:val="0"/>
                    <w:snapToGrid w:val="0"/>
                    <w:jc w:val="center"/>
                    <w:rPr>
                      <w:b/>
                      <w:bCs/>
                      <w:color w:val="000000" w:themeColor="text1"/>
                      <w:szCs w:val="21"/>
                    </w:rPr>
                  </w:pPr>
                  <w:r>
                    <w:rPr>
                      <w:rFonts w:hint="eastAsia"/>
                      <w:b/>
                      <w:bCs/>
                      <w:color w:val="000000" w:themeColor="text1"/>
                      <w:szCs w:val="21"/>
                    </w:rPr>
                    <w:t>排放特性</w:t>
                  </w:r>
                  <w:r>
                    <w:rPr>
                      <w:rFonts w:hint="eastAsia"/>
                      <w:b/>
                      <w:bCs/>
                      <w:color w:val="000000" w:themeColor="text1"/>
                      <w:szCs w:val="21"/>
                    </w:rPr>
                    <w:t>/</w:t>
                  </w:r>
                  <w:r>
                    <w:rPr>
                      <w:rFonts w:hint="eastAsia"/>
                      <w:b/>
                      <w:bCs/>
                      <w:color w:val="000000" w:themeColor="text1"/>
                      <w:szCs w:val="21"/>
                    </w:rPr>
                    <w:t>性质</w:t>
                  </w:r>
                </w:p>
              </w:tc>
              <w:tc>
                <w:tcPr>
                  <w:tcW w:w="2297" w:type="dxa"/>
                  <w:vAlign w:val="center"/>
                </w:tcPr>
                <w:p w14:paraId="42236D48" w14:textId="77777777" w:rsidR="00BC3A40" w:rsidRDefault="00BC3A40" w:rsidP="00BC3A40">
                  <w:pPr>
                    <w:adjustRightInd w:val="0"/>
                    <w:snapToGrid w:val="0"/>
                    <w:jc w:val="center"/>
                    <w:rPr>
                      <w:b/>
                      <w:bCs/>
                      <w:color w:val="000000" w:themeColor="text1"/>
                      <w:szCs w:val="21"/>
                    </w:rPr>
                  </w:pPr>
                  <w:r>
                    <w:rPr>
                      <w:rFonts w:hint="eastAsia"/>
                      <w:b/>
                      <w:bCs/>
                      <w:color w:val="000000" w:themeColor="text1"/>
                      <w:szCs w:val="21"/>
                    </w:rPr>
                    <w:t>污染因子</w:t>
                  </w:r>
                </w:p>
              </w:tc>
            </w:tr>
            <w:tr w:rsidR="00BC3A40" w14:paraId="7F9E6F76" w14:textId="77777777" w:rsidTr="00B83EA2">
              <w:trPr>
                <w:trHeight w:val="340"/>
                <w:jc w:val="center"/>
              </w:trPr>
              <w:tc>
                <w:tcPr>
                  <w:tcW w:w="0" w:type="auto"/>
                  <w:vAlign w:val="center"/>
                </w:tcPr>
                <w:p w14:paraId="5D6FF25E" w14:textId="77777777" w:rsidR="00BC3A40" w:rsidRDefault="00BC3A40" w:rsidP="00BC3A40">
                  <w:pPr>
                    <w:adjustRightInd w:val="0"/>
                    <w:snapToGrid w:val="0"/>
                    <w:jc w:val="center"/>
                    <w:rPr>
                      <w:b/>
                      <w:bCs/>
                      <w:color w:val="000000" w:themeColor="text1"/>
                      <w:szCs w:val="21"/>
                    </w:rPr>
                  </w:pPr>
                  <w:r>
                    <w:rPr>
                      <w:rFonts w:hint="eastAsia"/>
                      <w:color w:val="000000" w:themeColor="text1"/>
                      <w:szCs w:val="21"/>
                    </w:rPr>
                    <w:t>废水</w:t>
                  </w:r>
                </w:p>
              </w:tc>
              <w:tc>
                <w:tcPr>
                  <w:tcW w:w="0" w:type="auto"/>
                  <w:vAlign w:val="center"/>
                </w:tcPr>
                <w:p w14:paraId="2AB1E873" w14:textId="77777777" w:rsidR="00BC3A40" w:rsidRDefault="00BC3A40" w:rsidP="00BC3A40">
                  <w:pPr>
                    <w:adjustRightInd w:val="0"/>
                    <w:snapToGrid w:val="0"/>
                    <w:jc w:val="center"/>
                    <w:rPr>
                      <w:color w:val="000000" w:themeColor="text1"/>
                      <w:szCs w:val="21"/>
                    </w:rPr>
                  </w:pPr>
                  <w:r>
                    <w:rPr>
                      <w:rFonts w:hint="eastAsia"/>
                      <w:color w:val="000000" w:themeColor="text1"/>
                      <w:szCs w:val="21"/>
                    </w:rPr>
                    <w:t>生活污水</w:t>
                  </w:r>
                </w:p>
              </w:tc>
              <w:tc>
                <w:tcPr>
                  <w:tcW w:w="0" w:type="auto"/>
                  <w:vAlign w:val="center"/>
                </w:tcPr>
                <w:p w14:paraId="062F57A0" w14:textId="77777777" w:rsidR="00BC3A40" w:rsidRDefault="00BC3A40" w:rsidP="00BC3A40">
                  <w:pPr>
                    <w:adjustRightInd w:val="0"/>
                    <w:snapToGrid w:val="0"/>
                    <w:jc w:val="center"/>
                    <w:rPr>
                      <w:color w:val="000000" w:themeColor="text1"/>
                      <w:szCs w:val="21"/>
                    </w:rPr>
                  </w:pPr>
                  <w:r>
                    <w:rPr>
                      <w:rFonts w:hint="eastAsia"/>
                      <w:color w:val="000000" w:themeColor="text1"/>
                      <w:szCs w:val="21"/>
                    </w:rPr>
                    <w:t>员工生活</w:t>
                  </w:r>
                </w:p>
              </w:tc>
              <w:tc>
                <w:tcPr>
                  <w:tcW w:w="1822" w:type="dxa"/>
                  <w:vAlign w:val="center"/>
                </w:tcPr>
                <w:p w14:paraId="6141526A" w14:textId="77777777" w:rsidR="00BC3A40" w:rsidRDefault="00BC3A40" w:rsidP="00BC3A40">
                  <w:pPr>
                    <w:adjustRightInd w:val="0"/>
                    <w:snapToGrid w:val="0"/>
                    <w:jc w:val="center"/>
                    <w:rPr>
                      <w:color w:val="000000" w:themeColor="text1"/>
                      <w:szCs w:val="21"/>
                    </w:rPr>
                  </w:pPr>
                  <w:r>
                    <w:rPr>
                      <w:rFonts w:hint="eastAsia"/>
                      <w:color w:val="000000" w:themeColor="text1"/>
                      <w:szCs w:val="21"/>
                    </w:rPr>
                    <w:t>间歇排放</w:t>
                  </w:r>
                </w:p>
              </w:tc>
              <w:tc>
                <w:tcPr>
                  <w:tcW w:w="2297" w:type="dxa"/>
                  <w:vAlign w:val="center"/>
                </w:tcPr>
                <w:p w14:paraId="22039CAD" w14:textId="7002E254" w:rsidR="00BC3A40" w:rsidRDefault="00BC3A40" w:rsidP="00BC3A40">
                  <w:pPr>
                    <w:adjustRightInd w:val="0"/>
                    <w:snapToGrid w:val="0"/>
                    <w:jc w:val="center"/>
                    <w:rPr>
                      <w:color w:val="000000" w:themeColor="text1"/>
                      <w:szCs w:val="21"/>
                    </w:rPr>
                  </w:pPr>
                  <w:proofErr w:type="spellStart"/>
                  <w:r>
                    <w:rPr>
                      <w:rFonts w:hint="eastAsia"/>
                      <w:color w:val="000000" w:themeColor="text1"/>
                      <w:szCs w:val="21"/>
                    </w:rPr>
                    <w:t>COD</w:t>
                  </w:r>
                  <w:r>
                    <w:rPr>
                      <w:rFonts w:hint="eastAsia"/>
                      <w:color w:val="000000" w:themeColor="text1"/>
                      <w:szCs w:val="21"/>
                      <w:vertAlign w:val="subscript"/>
                    </w:rPr>
                    <w:t>Cr</w:t>
                  </w:r>
                  <w:proofErr w:type="spellEnd"/>
                  <w:r>
                    <w:rPr>
                      <w:rFonts w:hint="eastAsia"/>
                      <w:color w:val="000000" w:themeColor="text1"/>
                      <w:szCs w:val="21"/>
                    </w:rPr>
                    <w:t>、</w:t>
                  </w:r>
                  <w:r>
                    <w:rPr>
                      <w:rFonts w:hint="eastAsia"/>
                      <w:color w:val="000000" w:themeColor="text1"/>
                      <w:szCs w:val="21"/>
                    </w:rPr>
                    <w:t>BOD</w:t>
                  </w:r>
                  <w:r>
                    <w:rPr>
                      <w:rFonts w:hint="eastAsia"/>
                      <w:color w:val="000000" w:themeColor="text1"/>
                      <w:szCs w:val="21"/>
                      <w:vertAlign w:val="subscript"/>
                    </w:rPr>
                    <w:t>5</w:t>
                  </w:r>
                  <w:r>
                    <w:rPr>
                      <w:rFonts w:hint="eastAsia"/>
                      <w:color w:val="000000" w:themeColor="text1"/>
                      <w:szCs w:val="21"/>
                    </w:rPr>
                    <w:t>、</w:t>
                  </w:r>
                  <w:r>
                    <w:rPr>
                      <w:rFonts w:hint="eastAsia"/>
                      <w:color w:val="000000" w:themeColor="text1"/>
                      <w:szCs w:val="21"/>
                    </w:rPr>
                    <w:t>SS</w:t>
                  </w:r>
                  <w:r>
                    <w:rPr>
                      <w:rFonts w:hint="eastAsia"/>
                      <w:color w:val="000000" w:themeColor="text1"/>
                      <w:szCs w:val="21"/>
                    </w:rPr>
                    <w:t>、</w:t>
                  </w:r>
                  <w:r w:rsidR="00B83EA2">
                    <w:rPr>
                      <w:rFonts w:hint="eastAsia"/>
                      <w:color w:val="000000" w:themeColor="text1"/>
                      <w:szCs w:val="21"/>
                    </w:rPr>
                    <w:t>氨氮</w:t>
                  </w:r>
                </w:p>
              </w:tc>
            </w:tr>
            <w:tr w:rsidR="00AD78A3" w14:paraId="00A28642" w14:textId="77777777" w:rsidTr="00B83EA2">
              <w:trPr>
                <w:trHeight w:val="340"/>
                <w:jc w:val="center"/>
              </w:trPr>
              <w:tc>
                <w:tcPr>
                  <w:tcW w:w="0" w:type="auto"/>
                  <w:vAlign w:val="center"/>
                </w:tcPr>
                <w:p w14:paraId="7C27012B" w14:textId="77777777" w:rsidR="00AD78A3" w:rsidRPr="002448B9" w:rsidRDefault="00AD78A3" w:rsidP="00AD78A3">
                  <w:pPr>
                    <w:adjustRightInd w:val="0"/>
                    <w:snapToGrid w:val="0"/>
                    <w:jc w:val="center"/>
                    <w:rPr>
                      <w:color w:val="000000" w:themeColor="text1"/>
                      <w:szCs w:val="21"/>
                    </w:rPr>
                  </w:pPr>
                  <w:r w:rsidRPr="002448B9">
                    <w:rPr>
                      <w:rFonts w:hint="eastAsia"/>
                      <w:color w:val="000000" w:themeColor="text1"/>
                      <w:szCs w:val="21"/>
                    </w:rPr>
                    <w:t>废气</w:t>
                  </w:r>
                </w:p>
              </w:tc>
              <w:tc>
                <w:tcPr>
                  <w:tcW w:w="0" w:type="auto"/>
                  <w:vAlign w:val="center"/>
                </w:tcPr>
                <w:p w14:paraId="7F64BFD6" w14:textId="3A8B4204" w:rsidR="00AD78A3" w:rsidRDefault="00AD78A3" w:rsidP="00AD78A3">
                  <w:pPr>
                    <w:adjustRightInd w:val="0"/>
                    <w:snapToGrid w:val="0"/>
                    <w:jc w:val="center"/>
                    <w:rPr>
                      <w:color w:val="000000" w:themeColor="text1"/>
                      <w:szCs w:val="21"/>
                    </w:rPr>
                  </w:pPr>
                  <w:r>
                    <w:rPr>
                      <w:rFonts w:hint="eastAsia"/>
                      <w:color w:val="000000" w:themeColor="text1"/>
                      <w:szCs w:val="21"/>
                    </w:rPr>
                    <w:t>非甲烷总烃</w:t>
                  </w:r>
                </w:p>
              </w:tc>
              <w:tc>
                <w:tcPr>
                  <w:tcW w:w="0" w:type="auto"/>
                  <w:vAlign w:val="center"/>
                </w:tcPr>
                <w:p w14:paraId="57206043" w14:textId="0B7062CE" w:rsidR="00AD78A3" w:rsidRDefault="00AD78A3" w:rsidP="00AD78A3">
                  <w:pPr>
                    <w:adjustRightInd w:val="0"/>
                    <w:snapToGrid w:val="0"/>
                    <w:jc w:val="center"/>
                    <w:rPr>
                      <w:color w:val="000000" w:themeColor="text1"/>
                      <w:szCs w:val="21"/>
                    </w:rPr>
                  </w:pPr>
                  <w:r>
                    <w:rPr>
                      <w:rFonts w:hint="eastAsia"/>
                      <w:color w:val="000000" w:themeColor="text1"/>
                      <w:szCs w:val="21"/>
                    </w:rPr>
                    <w:t>吹塑</w:t>
                  </w:r>
                </w:p>
              </w:tc>
              <w:tc>
                <w:tcPr>
                  <w:tcW w:w="1822" w:type="dxa"/>
                  <w:vAlign w:val="center"/>
                </w:tcPr>
                <w:p w14:paraId="1019DD5C" w14:textId="718B3A05" w:rsidR="00AD78A3" w:rsidRDefault="00AD78A3" w:rsidP="00AD78A3">
                  <w:pPr>
                    <w:adjustRightInd w:val="0"/>
                    <w:snapToGrid w:val="0"/>
                    <w:jc w:val="center"/>
                    <w:rPr>
                      <w:color w:val="000000" w:themeColor="text1"/>
                      <w:szCs w:val="21"/>
                    </w:rPr>
                  </w:pPr>
                  <w:r>
                    <w:rPr>
                      <w:rFonts w:hint="eastAsia"/>
                      <w:color w:val="000000" w:themeColor="text1"/>
                      <w:szCs w:val="21"/>
                    </w:rPr>
                    <w:t>有组织、无组织</w:t>
                  </w:r>
                </w:p>
              </w:tc>
              <w:tc>
                <w:tcPr>
                  <w:tcW w:w="2297" w:type="dxa"/>
                  <w:vAlign w:val="center"/>
                </w:tcPr>
                <w:p w14:paraId="4B4DBEEE" w14:textId="053DD312" w:rsidR="00AD78A3" w:rsidRDefault="00AD78A3" w:rsidP="00AD78A3">
                  <w:pPr>
                    <w:adjustRightInd w:val="0"/>
                    <w:snapToGrid w:val="0"/>
                    <w:jc w:val="center"/>
                    <w:rPr>
                      <w:color w:val="000000" w:themeColor="text1"/>
                      <w:szCs w:val="21"/>
                    </w:rPr>
                  </w:pPr>
                  <w:r w:rsidRPr="00BC3A40">
                    <w:rPr>
                      <w:rFonts w:hint="eastAsia"/>
                      <w:bCs/>
                      <w:color w:val="000000" w:themeColor="text1"/>
                      <w:szCs w:val="21"/>
                    </w:rPr>
                    <w:t>非甲烷总烃</w:t>
                  </w:r>
                </w:p>
              </w:tc>
            </w:tr>
            <w:tr w:rsidR="006C6C3B" w14:paraId="376A5D41" w14:textId="77777777" w:rsidTr="00B83EA2">
              <w:trPr>
                <w:trHeight w:val="340"/>
                <w:jc w:val="center"/>
              </w:trPr>
              <w:tc>
                <w:tcPr>
                  <w:tcW w:w="0" w:type="auto"/>
                  <w:vMerge w:val="restart"/>
                  <w:vAlign w:val="center"/>
                </w:tcPr>
                <w:p w14:paraId="4D2608F1" w14:textId="77777777" w:rsidR="006C6C3B" w:rsidRDefault="006C6C3B" w:rsidP="006C6C3B">
                  <w:pPr>
                    <w:adjustRightInd w:val="0"/>
                    <w:snapToGrid w:val="0"/>
                    <w:jc w:val="center"/>
                    <w:rPr>
                      <w:color w:val="000000" w:themeColor="text1"/>
                      <w:szCs w:val="21"/>
                    </w:rPr>
                  </w:pPr>
                  <w:r>
                    <w:rPr>
                      <w:rFonts w:hint="eastAsia"/>
                      <w:color w:val="000000" w:themeColor="text1"/>
                      <w:szCs w:val="21"/>
                    </w:rPr>
                    <w:t>固废</w:t>
                  </w:r>
                </w:p>
              </w:tc>
              <w:tc>
                <w:tcPr>
                  <w:tcW w:w="0" w:type="auto"/>
                  <w:vAlign w:val="center"/>
                </w:tcPr>
                <w:p w14:paraId="4731E203" w14:textId="3D8E981A" w:rsidR="006C6C3B" w:rsidRDefault="006C6C3B" w:rsidP="006C6C3B">
                  <w:pPr>
                    <w:adjustRightInd w:val="0"/>
                    <w:snapToGrid w:val="0"/>
                    <w:jc w:val="center"/>
                    <w:rPr>
                      <w:color w:val="000000" w:themeColor="text1"/>
                      <w:szCs w:val="21"/>
                    </w:rPr>
                  </w:pPr>
                  <w:r>
                    <w:rPr>
                      <w:rFonts w:hint="eastAsia"/>
                      <w:color w:val="000000" w:themeColor="text1"/>
                      <w:szCs w:val="21"/>
                    </w:rPr>
                    <w:t>生活垃圾</w:t>
                  </w:r>
                </w:p>
              </w:tc>
              <w:tc>
                <w:tcPr>
                  <w:tcW w:w="0" w:type="auto"/>
                  <w:vAlign w:val="center"/>
                </w:tcPr>
                <w:p w14:paraId="5FB86C79" w14:textId="226DFBDB" w:rsidR="006C6C3B" w:rsidRDefault="006C6C3B" w:rsidP="006C6C3B">
                  <w:pPr>
                    <w:adjustRightInd w:val="0"/>
                    <w:snapToGrid w:val="0"/>
                    <w:jc w:val="center"/>
                    <w:rPr>
                      <w:color w:val="000000" w:themeColor="text1"/>
                      <w:szCs w:val="21"/>
                    </w:rPr>
                  </w:pPr>
                  <w:r>
                    <w:rPr>
                      <w:rFonts w:hint="eastAsia"/>
                      <w:color w:val="000000" w:themeColor="text1"/>
                      <w:szCs w:val="21"/>
                    </w:rPr>
                    <w:t>办公生活</w:t>
                  </w:r>
                </w:p>
              </w:tc>
              <w:tc>
                <w:tcPr>
                  <w:tcW w:w="1822" w:type="dxa"/>
                  <w:vAlign w:val="center"/>
                </w:tcPr>
                <w:p w14:paraId="41264090" w14:textId="7063D54D" w:rsidR="006C6C3B" w:rsidRDefault="006C6C3B" w:rsidP="006C6C3B">
                  <w:pPr>
                    <w:adjustRightInd w:val="0"/>
                    <w:snapToGrid w:val="0"/>
                    <w:jc w:val="center"/>
                    <w:rPr>
                      <w:color w:val="000000" w:themeColor="text1"/>
                      <w:szCs w:val="21"/>
                    </w:rPr>
                  </w:pPr>
                  <w:r>
                    <w:rPr>
                      <w:rFonts w:hint="eastAsia"/>
                      <w:color w:val="000000" w:themeColor="text1"/>
                      <w:szCs w:val="21"/>
                    </w:rPr>
                    <w:t>一般固体废物</w:t>
                  </w:r>
                </w:p>
              </w:tc>
              <w:tc>
                <w:tcPr>
                  <w:tcW w:w="2297" w:type="dxa"/>
                  <w:vAlign w:val="center"/>
                </w:tcPr>
                <w:p w14:paraId="7387AFA6" w14:textId="40FAD585" w:rsidR="006C6C3B" w:rsidRDefault="006C6C3B" w:rsidP="006C6C3B">
                  <w:pPr>
                    <w:adjustRightInd w:val="0"/>
                    <w:snapToGrid w:val="0"/>
                    <w:jc w:val="center"/>
                    <w:rPr>
                      <w:color w:val="000000" w:themeColor="text1"/>
                      <w:szCs w:val="21"/>
                    </w:rPr>
                  </w:pPr>
                  <w:r>
                    <w:rPr>
                      <w:rFonts w:hint="eastAsia"/>
                      <w:color w:val="000000" w:themeColor="text1"/>
                      <w:szCs w:val="21"/>
                    </w:rPr>
                    <w:t>生活垃圾</w:t>
                  </w:r>
                </w:p>
              </w:tc>
            </w:tr>
            <w:tr w:rsidR="006C6C3B" w14:paraId="735587E1" w14:textId="77777777" w:rsidTr="00B83EA2">
              <w:trPr>
                <w:trHeight w:val="340"/>
                <w:jc w:val="center"/>
              </w:trPr>
              <w:tc>
                <w:tcPr>
                  <w:tcW w:w="0" w:type="auto"/>
                  <w:vMerge/>
                  <w:vAlign w:val="center"/>
                </w:tcPr>
                <w:p w14:paraId="06885A76" w14:textId="77777777" w:rsidR="006C6C3B" w:rsidRDefault="006C6C3B" w:rsidP="006C6C3B">
                  <w:pPr>
                    <w:adjustRightInd w:val="0"/>
                    <w:snapToGrid w:val="0"/>
                    <w:jc w:val="center"/>
                    <w:rPr>
                      <w:color w:val="000000" w:themeColor="text1"/>
                      <w:szCs w:val="21"/>
                    </w:rPr>
                  </w:pPr>
                </w:p>
              </w:tc>
              <w:tc>
                <w:tcPr>
                  <w:tcW w:w="0" w:type="auto"/>
                  <w:vAlign w:val="center"/>
                </w:tcPr>
                <w:p w14:paraId="38031E29" w14:textId="3CA5A003" w:rsidR="006C6C3B" w:rsidRDefault="006C6C3B" w:rsidP="006C6C3B">
                  <w:pPr>
                    <w:adjustRightInd w:val="0"/>
                    <w:snapToGrid w:val="0"/>
                    <w:jc w:val="center"/>
                    <w:rPr>
                      <w:color w:val="000000" w:themeColor="text1"/>
                      <w:szCs w:val="21"/>
                    </w:rPr>
                  </w:pPr>
                  <w:r>
                    <w:rPr>
                      <w:rFonts w:hint="eastAsia"/>
                      <w:color w:val="000000" w:themeColor="text1"/>
                      <w:szCs w:val="21"/>
                    </w:rPr>
                    <w:t>塑料边角料</w:t>
                  </w:r>
                </w:p>
              </w:tc>
              <w:tc>
                <w:tcPr>
                  <w:tcW w:w="0" w:type="auto"/>
                  <w:vAlign w:val="center"/>
                </w:tcPr>
                <w:p w14:paraId="6AA8D4B2" w14:textId="38F8765F" w:rsidR="006C6C3B" w:rsidRDefault="006C6C3B" w:rsidP="006C6C3B">
                  <w:pPr>
                    <w:adjustRightInd w:val="0"/>
                    <w:snapToGrid w:val="0"/>
                    <w:jc w:val="center"/>
                    <w:rPr>
                      <w:color w:val="000000" w:themeColor="text1"/>
                      <w:szCs w:val="21"/>
                    </w:rPr>
                  </w:pPr>
                  <w:proofErr w:type="gramStart"/>
                  <w:r>
                    <w:rPr>
                      <w:rFonts w:hint="eastAsia"/>
                      <w:color w:val="000000" w:themeColor="text1"/>
                      <w:szCs w:val="21"/>
                    </w:rPr>
                    <w:t>切袋</w:t>
                  </w:r>
                  <w:proofErr w:type="gramEnd"/>
                </w:p>
              </w:tc>
              <w:tc>
                <w:tcPr>
                  <w:tcW w:w="1822" w:type="dxa"/>
                  <w:vAlign w:val="center"/>
                </w:tcPr>
                <w:p w14:paraId="69F4ADA4" w14:textId="2EE1E7D7" w:rsidR="006C6C3B" w:rsidRDefault="006C6C3B" w:rsidP="006C6C3B">
                  <w:pPr>
                    <w:adjustRightInd w:val="0"/>
                    <w:snapToGrid w:val="0"/>
                    <w:jc w:val="center"/>
                    <w:rPr>
                      <w:color w:val="000000" w:themeColor="text1"/>
                      <w:szCs w:val="21"/>
                    </w:rPr>
                  </w:pPr>
                  <w:r>
                    <w:rPr>
                      <w:rFonts w:hint="eastAsia"/>
                      <w:color w:val="000000" w:themeColor="text1"/>
                      <w:szCs w:val="21"/>
                    </w:rPr>
                    <w:t>一般固体废物</w:t>
                  </w:r>
                </w:p>
              </w:tc>
              <w:tc>
                <w:tcPr>
                  <w:tcW w:w="2297" w:type="dxa"/>
                  <w:vAlign w:val="center"/>
                </w:tcPr>
                <w:p w14:paraId="6AB66BE1" w14:textId="2B87E7F7" w:rsidR="006C6C3B" w:rsidRDefault="006C6C3B" w:rsidP="006C6C3B">
                  <w:pPr>
                    <w:adjustRightInd w:val="0"/>
                    <w:snapToGrid w:val="0"/>
                    <w:jc w:val="center"/>
                    <w:rPr>
                      <w:color w:val="000000" w:themeColor="text1"/>
                      <w:szCs w:val="21"/>
                    </w:rPr>
                  </w:pPr>
                  <w:r>
                    <w:rPr>
                      <w:rFonts w:hint="eastAsia"/>
                      <w:color w:val="000000" w:themeColor="text1"/>
                      <w:szCs w:val="21"/>
                    </w:rPr>
                    <w:t>塑料边角料</w:t>
                  </w:r>
                </w:p>
              </w:tc>
            </w:tr>
            <w:tr w:rsidR="006C6C3B" w14:paraId="545D8E1A" w14:textId="77777777" w:rsidTr="00B83EA2">
              <w:trPr>
                <w:trHeight w:val="340"/>
                <w:jc w:val="center"/>
              </w:trPr>
              <w:tc>
                <w:tcPr>
                  <w:tcW w:w="0" w:type="auto"/>
                  <w:vMerge/>
                  <w:vAlign w:val="center"/>
                </w:tcPr>
                <w:p w14:paraId="334AA738" w14:textId="77777777" w:rsidR="006C6C3B" w:rsidRDefault="006C6C3B" w:rsidP="006C6C3B">
                  <w:pPr>
                    <w:adjustRightInd w:val="0"/>
                    <w:snapToGrid w:val="0"/>
                    <w:jc w:val="center"/>
                    <w:rPr>
                      <w:color w:val="000000" w:themeColor="text1"/>
                      <w:szCs w:val="21"/>
                    </w:rPr>
                  </w:pPr>
                </w:p>
              </w:tc>
              <w:tc>
                <w:tcPr>
                  <w:tcW w:w="0" w:type="auto"/>
                  <w:vAlign w:val="center"/>
                </w:tcPr>
                <w:p w14:paraId="51FDD926" w14:textId="5AC54BC7" w:rsidR="006C6C3B" w:rsidRDefault="006C6C3B" w:rsidP="006C6C3B">
                  <w:pPr>
                    <w:adjustRightInd w:val="0"/>
                    <w:snapToGrid w:val="0"/>
                    <w:jc w:val="center"/>
                    <w:rPr>
                      <w:color w:val="000000" w:themeColor="text1"/>
                      <w:szCs w:val="21"/>
                    </w:rPr>
                  </w:pPr>
                  <w:proofErr w:type="gramStart"/>
                  <w:r>
                    <w:rPr>
                      <w:color w:val="000000" w:themeColor="text1"/>
                      <w:szCs w:val="21"/>
                    </w:rPr>
                    <w:t>废包</w:t>
                  </w:r>
                  <w:r>
                    <w:rPr>
                      <w:rFonts w:hint="eastAsia"/>
                      <w:color w:val="000000" w:themeColor="text1"/>
                      <w:szCs w:val="21"/>
                    </w:rPr>
                    <w:t>废物</w:t>
                  </w:r>
                  <w:proofErr w:type="gramEnd"/>
                </w:p>
              </w:tc>
              <w:tc>
                <w:tcPr>
                  <w:tcW w:w="0" w:type="auto"/>
                  <w:vAlign w:val="center"/>
                </w:tcPr>
                <w:p w14:paraId="12805D6D" w14:textId="5DF9073B" w:rsidR="006C6C3B" w:rsidRDefault="006C6C3B" w:rsidP="006C6C3B">
                  <w:pPr>
                    <w:adjustRightInd w:val="0"/>
                    <w:snapToGrid w:val="0"/>
                    <w:jc w:val="center"/>
                    <w:rPr>
                      <w:color w:val="000000" w:themeColor="text1"/>
                      <w:szCs w:val="21"/>
                    </w:rPr>
                  </w:pPr>
                  <w:r>
                    <w:rPr>
                      <w:rFonts w:hint="eastAsia"/>
                      <w:color w:val="000000" w:themeColor="text1"/>
                      <w:szCs w:val="21"/>
                    </w:rPr>
                    <w:t>打包</w:t>
                  </w:r>
                </w:p>
              </w:tc>
              <w:tc>
                <w:tcPr>
                  <w:tcW w:w="1822" w:type="dxa"/>
                  <w:vAlign w:val="center"/>
                </w:tcPr>
                <w:p w14:paraId="618CD12C" w14:textId="35973887" w:rsidR="006C6C3B" w:rsidRDefault="006C6C3B" w:rsidP="006C6C3B">
                  <w:pPr>
                    <w:adjustRightInd w:val="0"/>
                    <w:snapToGrid w:val="0"/>
                    <w:jc w:val="center"/>
                    <w:rPr>
                      <w:color w:val="000000" w:themeColor="text1"/>
                      <w:szCs w:val="21"/>
                    </w:rPr>
                  </w:pPr>
                  <w:r>
                    <w:rPr>
                      <w:rFonts w:hint="eastAsia"/>
                      <w:color w:val="000000" w:themeColor="text1"/>
                      <w:szCs w:val="21"/>
                    </w:rPr>
                    <w:t>一般固体废物</w:t>
                  </w:r>
                </w:p>
              </w:tc>
              <w:tc>
                <w:tcPr>
                  <w:tcW w:w="2297" w:type="dxa"/>
                  <w:vAlign w:val="center"/>
                </w:tcPr>
                <w:p w14:paraId="72417620" w14:textId="05606192" w:rsidR="006C6C3B" w:rsidRDefault="006C6C3B" w:rsidP="006C6C3B">
                  <w:pPr>
                    <w:adjustRightInd w:val="0"/>
                    <w:snapToGrid w:val="0"/>
                    <w:jc w:val="center"/>
                    <w:rPr>
                      <w:color w:val="000000" w:themeColor="text1"/>
                      <w:szCs w:val="21"/>
                    </w:rPr>
                  </w:pPr>
                  <w:proofErr w:type="gramStart"/>
                  <w:r>
                    <w:rPr>
                      <w:color w:val="000000" w:themeColor="text1"/>
                      <w:szCs w:val="21"/>
                    </w:rPr>
                    <w:t>废包</w:t>
                  </w:r>
                  <w:r>
                    <w:rPr>
                      <w:rFonts w:hint="eastAsia"/>
                      <w:color w:val="000000" w:themeColor="text1"/>
                      <w:szCs w:val="21"/>
                    </w:rPr>
                    <w:t>废物</w:t>
                  </w:r>
                  <w:proofErr w:type="gramEnd"/>
                </w:p>
              </w:tc>
            </w:tr>
            <w:tr w:rsidR="006C6C3B" w14:paraId="128167B6" w14:textId="77777777" w:rsidTr="00B83EA2">
              <w:trPr>
                <w:trHeight w:val="340"/>
                <w:jc w:val="center"/>
              </w:trPr>
              <w:tc>
                <w:tcPr>
                  <w:tcW w:w="0" w:type="auto"/>
                  <w:vMerge/>
                  <w:vAlign w:val="center"/>
                </w:tcPr>
                <w:p w14:paraId="24216B9D" w14:textId="77777777" w:rsidR="006C6C3B" w:rsidRDefault="006C6C3B" w:rsidP="006C6C3B">
                  <w:pPr>
                    <w:adjustRightInd w:val="0"/>
                    <w:snapToGrid w:val="0"/>
                    <w:jc w:val="center"/>
                    <w:rPr>
                      <w:color w:val="000000" w:themeColor="text1"/>
                      <w:szCs w:val="21"/>
                    </w:rPr>
                  </w:pPr>
                </w:p>
              </w:tc>
              <w:tc>
                <w:tcPr>
                  <w:tcW w:w="0" w:type="auto"/>
                  <w:vAlign w:val="center"/>
                </w:tcPr>
                <w:p w14:paraId="312A3CA7" w14:textId="77777777" w:rsidR="006C6C3B" w:rsidRDefault="006C6C3B" w:rsidP="006C6C3B">
                  <w:pPr>
                    <w:adjustRightInd w:val="0"/>
                    <w:snapToGrid w:val="0"/>
                    <w:jc w:val="center"/>
                    <w:rPr>
                      <w:color w:val="000000" w:themeColor="text1"/>
                      <w:szCs w:val="21"/>
                    </w:rPr>
                  </w:pPr>
                  <w:r>
                    <w:rPr>
                      <w:rFonts w:hint="eastAsia"/>
                      <w:color w:val="000000" w:themeColor="text1"/>
                      <w:szCs w:val="21"/>
                    </w:rPr>
                    <w:t>废活性炭</w:t>
                  </w:r>
                </w:p>
              </w:tc>
              <w:tc>
                <w:tcPr>
                  <w:tcW w:w="0" w:type="auto"/>
                  <w:vAlign w:val="center"/>
                </w:tcPr>
                <w:p w14:paraId="3C65AB9C" w14:textId="77777777" w:rsidR="006C6C3B" w:rsidRDefault="006C6C3B" w:rsidP="006C6C3B">
                  <w:pPr>
                    <w:adjustRightInd w:val="0"/>
                    <w:snapToGrid w:val="0"/>
                    <w:jc w:val="center"/>
                    <w:rPr>
                      <w:color w:val="000000" w:themeColor="text1"/>
                      <w:szCs w:val="21"/>
                    </w:rPr>
                  </w:pPr>
                  <w:r>
                    <w:rPr>
                      <w:rFonts w:hint="eastAsia"/>
                      <w:color w:val="000000" w:themeColor="text1"/>
                      <w:szCs w:val="21"/>
                    </w:rPr>
                    <w:t>废气处理设施</w:t>
                  </w:r>
                </w:p>
              </w:tc>
              <w:tc>
                <w:tcPr>
                  <w:tcW w:w="1822" w:type="dxa"/>
                  <w:vAlign w:val="center"/>
                </w:tcPr>
                <w:p w14:paraId="23754A74" w14:textId="77777777" w:rsidR="006C6C3B" w:rsidRDefault="006C6C3B" w:rsidP="006C6C3B">
                  <w:pPr>
                    <w:adjustRightInd w:val="0"/>
                    <w:snapToGrid w:val="0"/>
                    <w:jc w:val="center"/>
                    <w:rPr>
                      <w:color w:val="000000" w:themeColor="text1"/>
                      <w:szCs w:val="21"/>
                    </w:rPr>
                  </w:pPr>
                  <w:r>
                    <w:rPr>
                      <w:rFonts w:hint="eastAsia"/>
                      <w:color w:val="000000" w:themeColor="text1"/>
                      <w:szCs w:val="21"/>
                    </w:rPr>
                    <w:t>危险废物</w:t>
                  </w:r>
                </w:p>
              </w:tc>
              <w:tc>
                <w:tcPr>
                  <w:tcW w:w="2297" w:type="dxa"/>
                  <w:vAlign w:val="center"/>
                </w:tcPr>
                <w:p w14:paraId="65B60241" w14:textId="77777777" w:rsidR="006C6C3B" w:rsidRDefault="006C6C3B" w:rsidP="006C6C3B">
                  <w:pPr>
                    <w:adjustRightInd w:val="0"/>
                    <w:snapToGrid w:val="0"/>
                    <w:jc w:val="center"/>
                    <w:rPr>
                      <w:color w:val="000000" w:themeColor="text1"/>
                      <w:szCs w:val="21"/>
                    </w:rPr>
                  </w:pPr>
                  <w:r>
                    <w:rPr>
                      <w:rFonts w:hint="eastAsia"/>
                      <w:color w:val="000000" w:themeColor="text1"/>
                      <w:szCs w:val="21"/>
                    </w:rPr>
                    <w:t>废活性炭</w:t>
                  </w:r>
                </w:p>
              </w:tc>
            </w:tr>
            <w:tr w:rsidR="006C6C3B" w14:paraId="6675F23E" w14:textId="77777777" w:rsidTr="00B83EA2">
              <w:trPr>
                <w:trHeight w:val="340"/>
                <w:jc w:val="center"/>
              </w:trPr>
              <w:tc>
                <w:tcPr>
                  <w:tcW w:w="0" w:type="auto"/>
                  <w:vMerge/>
                  <w:vAlign w:val="center"/>
                </w:tcPr>
                <w:p w14:paraId="29DE4616" w14:textId="77777777" w:rsidR="006C6C3B" w:rsidRDefault="006C6C3B" w:rsidP="006C6C3B">
                  <w:pPr>
                    <w:adjustRightInd w:val="0"/>
                    <w:snapToGrid w:val="0"/>
                    <w:jc w:val="center"/>
                    <w:rPr>
                      <w:color w:val="000000" w:themeColor="text1"/>
                      <w:szCs w:val="21"/>
                    </w:rPr>
                  </w:pPr>
                </w:p>
              </w:tc>
              <w:tc>
                <w:tcPr>
                  <w:tcW w:w="0" w:type="auto"/>
                  <w:vAlign w:val="center"/>
                </w:tcPr>
                <w:p w14:paraId="4F337855" w14:textId="63B8560C" w:rsidR="006C6C3B" w:rsidRDefault="006C6C3B" w:rsidP="006C6C3B">
                  <w:pPr>
                    <w:wordWrap w:val="0"/>
                    <w:autoSpaceDE w:val="0"/>
                    <w:autoSpaceDN w:val="0"/>
                    <w:adjustRightInd w:val="0"/>
                    <w:snapToGrid w:val="0"/>
                    <w:jc w:val="center"/>
                    <w:textAlignment w:val="baseline"/>
                    <w:rPr>
                      <w:color w:val="000000" w:themeColor="text1"/>
                      <w:szCs w:val="21"/>
                    </w:rPr>
                  </w:pPr>
                  <w:r>
                    <w:rPr>
                      <w:rFonts w:hint="eastAsia"/>
                      <w:color w:val="000000" w:themeColor="text1"/>
                      <w:szCs w:val="21"/>
                    </w:rPr>
                    <w:t>废机油</w:t>
                  </w:r>
                </w:p>
              </w:tc>
              <w:tc>
                <w:tcPr>
                  <w:tcW w:w="0" w:type="auto"/>
                  <w:vAlign w:val="center"/>
                </w:tcPr>
                <w:p w14:paraId="049C3384" w14:textId="31C9ED0B" w:rsidR="006C6C3B" w:rsidRDefault="006C6C3B" w:rsidP="006C6C3B">
                  <w:pPr>
                    <w:adjustRightInd w:val="0"/>
                    <w:snapToGrid w:val="0"/>
                    <w:jc w:val="center"/>
                    <w:rPr>
                      <w:color w:val="000000" w:themeColor="text1"/>
                      <w:szCs w:val="21"/>
                    </w:rPr>
                  </w:pPr>
                  <w:r>
                    <w:rPr>
                      <w:rFonts w:hint="eastAsia"/>
                      <w:color w:val="000000" w:themeColor="text1"/>
                      <w:szCs w:val="21"/>
                    </w:rPr>
                    <w:t>设备维护</w:t>
                  </w:r>
                </w:p>
              </w:tc>
              <w:tc>
                <w:tcPr>
                  <w:tcW w:w="1822" w:type="dxa"/>
                  <w:vAlign w:val="center"/>
                </w:tcPr>
                <w:p w14:paraId="7771123C" w14:textId="2A977AF1" w:rsidR="006C6C3B" w:rsidRDefault="006C6C3B" w:rsidP="006C6C3B">
                  <w:pPr>
                    <w:adjustRightInd w:val="0"/>
                    <w:snapToGrid w:val="0"/>
                    <w:jc w:val="center"/>
                    <w:rPr>
                      <w:color w:val="000000" w:themeColor="text1"/>
                      <w:szCs w:val="21"/>
                    </w:rPr>
                  </w:pPr>
                  <w:r>
                    <w:rPr>
                      <w:rFonts w:hint="eastAsia"/>
                      <w:color w:val="000000" w:themeColor="text1"/>
                      <w:szCs w:val="21"/>
                    </w:rPr>
                    <w:t>危险废物</w:t>
                  </w:r>
                </w:p>
              </w:tc>
              <w:tc>
                <w:tcPr>
                  <w:tcW w:w="2297" w:type="dxa"/>
                  <w:vAlign w:val="center"/>
                </w:tcPr>
                <w:p w14:paraId="47D58C58" w14:textId="10542F05" w:rsidR="006C6C3B" w:rsidRDefault="006C6C3B" w:rsidP="006C6C3B">
                  <w:pPr>
                    <w:wordWrap w:val="0"/>
                    <w:autoSpaceDE w:val="0"/>
                    <w:autoSpaceDN w:val="0"/>
                    <w:adjustRightInd w:val="0"/>
                    <w:snapToGrid w:val="0"/>
                    <w:jc w:val="center"/>
                    <w:textAlignment w:val="baseline"/>
                    <w:rPr>
                      <w:color w:val="000000" w:themeColor="text1"/>
                      <w:szCs w:val="21"/>
                    </w:rPr>
                  </w:pPr>
                  <w:r>
                    <w:rPr>
                      <w:rFonts w:hint="eastAsia"/>
                      <w:color w:val="000000" w:themeColor="text1"/>
                      <w:szCs w:val="21"/>
                    </w:rPr>
                    <w:t>废机油</w:t>
                  </w:r>
                </w:p>
              </w:tc>
            </w:tr>
            <w:tr w:rsidR="00620D65" w14:paraId="15638C8F" w14:textId="77777777" w:rsidTr="00B83EA2">
              <w:trPr>
                <w:trHeight w:val="340"/>
                <w:jc w:val="center"/>
              </w:trPr>
              <w:tc>
                <w:tcPr>
                  <w:tcW w:w="0" w:type="auto"/>
                  <w:vMerge/>
                  <w:vAlign w:val="center"/>
                </w:tcPr>
                <w:p w14:paraId="7118BD62" w14:textId="77777777" w:rsidR="00620D65" w:rsidRDefault="00620D65" w:rsidP="00620D65">
                  <w:pPr>
                    <w:adjustRightInd w:val="0"/>
                    <w:snapToGrid w:val="0"/>
                    <w:jc w:val="center"/>
                    <w:rPr>
                      <w:color w:val="000000" w:themeColor="text1"/>
                      <w:szCs w:val="21"/>
                    </w:rPr>
                  </w:pPr>
                </w:p>
              </w:tc>
              <w:tc>
                <w:tcPr>
                  <w:tcW w:w="0" w:type="auto"/>
                  <w:vAlign w:val="center"/>
                </w:tcPr>
                <w:p w14:paraId="5D265C2D" w14:textId="72B79D57" w:rsidR="00620D65" w:rsidRDefault="00620D65" w:rsidP="00620D65">
                  <w:pPr>
                    <w:wordWrap w:val="0"/>
                    <w:autoSpaceDE w:val="0"/>
                    <w:autoSpaceDN w:val="0"/>
                    <w:adjustRightInd w:val="0"/>
                    <w:snapToGrid w:val="0"/>
                    <w:jc w:val="center"/>
                    <w:textAlignment w:val="baseline"/>
                    <w:rPr>
                      <w:color w:val="000000" w:themeColor="text1"/>
                      <w:szCs w:val="21"/>
                    </w:rPr>
                  </w:pPr>
                  <w:r>
                    <w:rPr>
                      <w:color w:val="000000" w:themeColor="text1"/>
                      <w:szCs w:val="21"/>
                    </w:rPr>
                    <w:t>废机油桶</w:t>
                  </w:r>
                </w:p>
              </w:tc>
              <w:tc>
                <w:tcPr>
                  <w:tcW w:w="0" w:type="auto"/>
                  <w:vAlign w:val="center"/>
                </w:tcPr>
                <w:p w14:paraId="23AB02B1" w14:textId="091C0613" w:rsidR="00620D65" w:rsidRDefault="00620D65" w:rsidP="00620D65">
                  <w:pPr>
                    <w:adjustRightInd w:val="0"/>
                    <w:snapToGrid w:val="0"/>
                    <w:jc w:val="center"/>
                    <w:rPr>
                      <w:color w:val="000000" w:themeColor="text1"/>
                      <w:szCs w:val="21"/>
                    </w:rPr>
                  </w:pPr>
                  <w:r>
                    <w:rPr>
                      <w:rFonts w:hint="eastAsia"/>
                      <w:color w:val="000000" w:themeColor="text1"/>
                      <w:szCs w:val="21"/>
                    </w:rPr>
                    <w:t>设备维护</w:t>
                  </w:r>
                </w:p>
              </w:tc>
              <w:tc>
                <w:tcPr>
                  <w:tcW w:w="1822" w:type="dxa"/>
                  <w:vAlign w:val="center"/>
                </w:tcPr>
                <w:p w14:paraId="7292F9B1" w14:textId="1321B6EF" w:rsidR="00620D65" w:rsidRDefault="00620D65" w:rsidP="00620D65">
                  <w:pPr>
                    <w:adjustRightInd w:val="0"/>
                    <w:snapToGrid w:val="0"/>
                    <w:jc w:val="center"/>
                    <w:rPr>
                      <w:color w:val="000000" w:themeColor="text1"/>
                      <w:szCs w:val="21"/>
                    </w:rPr>
                  </w:pPr>
                  <w:r>
                    <w:rPr>
                      <w:rFonts w:hint="eastAsia"/>
                      <w:color w:val="000000" w:themeColor="text1"/>
                      <w:szCs w:val="21"/>
                    </w:rPr>
                    <w:t>危险废物</w:t>
                  </w:r>
                </w:p>
              </w:tc>
              <w:tc>
                <w:tcPr>
                  <w:tcW w:w="2297" w:type="dxa"/>
                  <w:vAlign w:val="center"/>
                </w:tcPr>
                <w:p w14:paraId="0B8200C0" w14:textId="0F73B2DD" w:rsidR="00620D65" w:rsidRDefault="00620D65" w:rsidP="00620D65">
                  <w:pPr>
                    <w:wordWrap w:val="0"/>
                    <w:autoSpaceDE w:val="0"/>
                    <w:autoSpaceDN w:val="0"/>
                    <w:adjustRightInd w:val="0"/>
                    <w:snapToGrid w:val="0"/>
                    <w:jc w:val="center"/>
                    <w:textAlignment w:val="baseline"/>
                    <w:rPr>
                      <w:color w:val="000000" w:themeColor="text1"/>
                      <w:szCs w:val="21"/>
                    </w:rPr>
                  </w:pPr>
                  <w:r>
                    <w:rPr>
                      <w:color w:val="000000" w:themeColor="text1"/>
                      <w:szCs w:val="21"/>
                    </w:rPr>
                    <w:t>废机油包装桶</w:t>
                  </w:r>
                </w:p>
              </w:tc>
            </w:tr>
            <w:tr w:rsidR="00620D65" w14:paraId="531786B4" w14:textId="77777777" w:rsidTr="00B83EA2">
              <w:trPr>
                <w:trHeight w:val="340"/>
                <w:jc w:val="center"/>
              </w:trPr>
              <w:tc>
                <w:tcPr>
                  <w:tcW w:w="0" w:type="auto"/>
                  <w:vMerge/>
                  <w:vAlign w:val="center"/>
                </w:tcPr>
                <w:p w14:paraId="27141661" w14:textId="77777777" w:rsidR="00620D65" w:rsidRDefault="00620D65" w:rsidP="00620D65">
                  <w:pPr>
                    <w:adjustRightInd w:val="0"/>
                    <w:snapToGrid w:val="0"/>
                    <w:jc w:val="center"/>
                    <w:rPr>
                      <w:color w:val="000000" w:themeColor="text1"/>
                      <w:szCs w:val="21"/>
                    </w:rPr>
                  </w:pPr>
                </w:p>
              </w:tc>
              <w:tc>
                <w:tcPr>
                  <w:tcW w:w="0" w:type="auto"/>
                  <w:vAlign w:val="center"/>
                </w:tcPr>
                <w:p w14:paraId="7437849C" w14:textId="77777777" w:rsidR="00620D65" w:rsidRDefault="00620D65" w:rsidP="00620D65">
                  <w:pPr>
                    <w:wordWrap w:val="0"/>
                    <w:autoSpaceDE w:val="0"/>
                    <w:autoSpaceDN w:val="0"/>
                    <w:adjustRightInd w:val="0"/>
                    <w:snapToGrid w:val="0"/>
                    <w:jc w:val="center"/>
                    <w:textAlignment w:val="baseline"/>
                    <w:rPr>
                      <w:color w:val="000000" w:themeColor="text1"/>
                      <w:szCs w:val="21"/>
                    </w:rPr>
                  </w:pPr>
                  <w:r>
                    <w:rPr>
                      <w:color w:val="000000" w:themeColor="text1"/>
                      <w:szCs w:val="21"/>
                    </w:rPr>
                    <w:t>废含油抹布</w:t>
                  </w:r>
                </w:p>
                <w:p w14:paraId="48AB4534" w14:textId="10E753E7" w:rsidR="00620D65" w:rsidRDefault="00620D65" w:rsidP="00620D65">
                  <w:pPr>
                    <w:adjustRightInd w:val="0"/>
                    <w:snapToGrid w:val="0"/>
                    <w:jc w:val="center"/>
                    <w:rPr>
                      <w:color w:val="000000" w:themeColor="text1"/>
                      <w:szCs w:val="21"/>
                    </w:rPr>
                  </w:pPr>
                  <w:r>
                    <w:rPr>
                      <w:rFonts w:hint="eastAsia"/>
                      <w:color w:val="000000" w:themeColor="text1"/>
                      <w:szCs w:val="21"/>
                    </w:rPr>
                    <w:t>及</w:t>
                  </w:r>
                  <w:r>
                    <w:rPr>
                      <w:color w:val="000000" w:themeColor="text1"/>
                      <w:szCs w:val="21"/>
                    </w:rPr>
                    <w:t>手套</w:t>
                  </w:r>
                </w:p>
              </w:tc>
              <w:tc>
                <w:tcPr>
                  <w:tcW w:w="0" w:type="auto"/>
                  <w:vAlign w:val="center"/>
                </w:tcPr>
                <w:p w14:paraId="6D8ABE0B" w14:textId="158A88E1" w:rsidR="00620D65" w:rsidRDefault="00620D65" w:rsidP="00620D65">
                  <w:pPr>
                    <w:adjustRightInd w:val="0"/>
                    <w:snapToGrid w:val="0"/>
                    <w:jc w:val="center"/>
                    <w:rPr>
                      <w:color w:val="000000" w:themeColor="text1"/>
                      <w:szCs w:val="21"/>
                    </w:rPr>
                  </w:pPr>
                  <w:r>
                    <w:rPr>
                      <w:rFonts w:hint="eastAsia"/>
                      <w:color w:val="000000" w:themeColor="text1"/>
                      <w:szCs w:val="21"/>
                    </w:rPr>
                    <w:t>设备维护</w:t>
                  </w:r>
                </w:p>
              </w:tc>
              <w:tc>
                <w:tcPr>
                  <w:tcW w:w="1822" w:type="dxa"/>
                  <w:vAlign w:val="center"/>
                </w:tcPr>
                <w:p w14:paraId="7EA9AA3F" w14:textId="7EB1EFE8" w:rsidR="00620D65" w:rsidRDefault="00620D65" w:rsidP="00620D65">
                  <w:pPr>
                    <w:adjustRightInd w:val="0"/>
                    <w:snapToGrid w:val="0"/>
                    <w:jc w:val="center"/>
                    <w:rPr>
                      <w:color w:val="000000" w:themeColor="text1"/>
                      <w:szCs w:val="21"/>
                    </w:rPr>
                  </w:pPr>
                  <w:r>
                    <w:rPr>
                      <w:rFonts w:hint="eastAsia"/>
                      <w:color w:val="000000" w:themeColor="text1"/>
                      <w:szCs w:val="21"/>
                    </w:rPr>
                    <w:t>危险废物</w:t>
                  </w:r>
                </w:p>
              </w:tc>
              <w:tc>
                <w:tcPr>
                  <w:tcW w:w="2297" w:type="dxa"/>
                  <w:vAlign w:val="center"/>
                </w:tcPr>
                <w:p w14:paraId="4DF535A3" w14:textId="0B4DA520" w:rsidR="00620D65" w:rsidRDefault="00620D65" w:rsidP="00620D65">
                  <w:pPr>
                    <w:adjustRightInd w:val="0"/>
                    <w:snapToGrid w:val="0"/>
                    <w:jc w:val="center"/>
                    <w:rPr>
                      <w:color w:val="000000" w:themeColor="text1"/>
                      <w:szCs w:val="21"/>
                    </w:rPr>
                  </w:pPr>
                  <w:r>
                    <w:rPr>
                      <w:color w:val="000000" w:themeColor="text1"/>
                      <w:szCs w:val="21"/>
                    </w:rPr>
                    <w:t>废含油</w:t>
                  </w:r>
                  <w:r>
                    <w:rPr>
                      <w:rFonts w:hint="eastAsia"/>
                      <w:color w:val="000000" w:themeColor="text1"/>
                      <w:szCs w:val="21"/>
                    </w:rPr>
                    <w:t>与油漆的</w:t>
                  </w:r>
                  <w:r>
                    <w:rPr>
                      <w:color w:val="000000" w:themeColor="text1"/>
                      <w:szCs w:val="21"/>
                    </w:rPr>
                    <w:t>抹布手套</w:t>
                  </w:r>
                </w:p>
              </w:tc>
            </w:tr>
            <w:tr w:rsidR="00620D65" w14:paraId="681A3039" w14:textId="77777777" w:rsidTr="00B83EA2">
              <w:trPr>
                <w:trHeight w:val="340"/>
                <w:jc w:val="center"/>
              </w:trPr>
              <w:tc>
                <w:tcPr>
                  <w:tcW w:w="0" w:type="auto"/>
                  <w:vAlign w:val="center"/>
                </w:tcPr>
                <w:p w14:paraId="48979516" w14:textId="77777777" w:rsidR="00620D65" w:rsidRDefault="00620D65" w:rsidP="00620D65">
                  <w:pPr>
                    <w:adjustRightInd w:val="0"/>
                    <w:snapToGrid w:val="0"/>
                    <w:jc w:val="center"/>
                    <w:rPr>
                      <w:b/>
                      <w:bCs/>
                      <w:color w:val="000000" w:themeColor="text1"/>
                      <w:szCs w:val="21"/>
                    </w:rPr>
                  </w:pPr>
                  <w:r>
                    <w:rPr>
                      <w:rFonts w:hint="eastAsia"/>
                      <w:color w:val="000000" w:themeColor="text1"/>
                      <w:szCs w:val="21"/>
                    </w:rPr>
                    <w:t>噪声</w:t>
                  </w:r>
                </w:p>
              </w:tc>
              <w:tc>
                <w:tcPr>
                  <w:tcW w:w="0" w:type="auto"/>
                  <w:gridSpan w:val="4"/>
                  <w:vAlign w:val="center"/>
                </w:tcPr>
                <w:p w14:paraId="7A3F43D5" w14:textId="77777777" w:rsidR="00620D65" w:rsidRDefault="00620D65" w:rsidP="00620D65">
                  <w:pPr>
                    <w:adjustRightInd w:val="0"/>
                    <w:snapToGrid w:val="0"/>
                    <w:jc w:val="center"/>
                    <w:rPr>
                      <w:b/>
                      <w:bCs/>
                      <w:color w:val="000000" w:themeColor="text1"/>
                      <w:szCs w:val="21"/>
                    </w:rPr>
                  </w:pPr>
                  <w:r>
                    <w:rPr>
                      <w:rFonts w:hint="eastAsia"/>
                      <w:color w:val="000000" w:themeColor="text1"/>
                      <w:szCs w:val="21"/>
                    </w:rPr>
                    <w:t>主要噪声源为生产设备，连续排放。</w:t>
                  </w:r>
                </w:p>
              </w:tc>
            </w:tr>
          </w:tbl>
          <w:p w14:paraId="3A324913" w14:textId="77777777" w:rsidR="00C13AE0" w:rsidRPr="00BC3A40" w:rsidRDefault="00C13AE0">
            <w:pPr>
              <w:adjustRightInd w:val="0"/>
              <w:snapToGrid w:val="0"/>
              <w:rPr>
                <w:bCs/>
                <w:color w:val="000000" w:themeColor="text1"/>
                <w:sz w:val="24"/>
              </w:rPr>
            </w:pPr>
          </w:p>
        </w:tc>
      </w:tr>
      <w:tr w:rsidR="00BC3A40" w:rsidRPr="0017365D" w14:paraId="56E9BDBC" w14:textId="77777777" w:rsidTr="00127A86">
        <w:trPr>
          <w:trHeight w:val="13041"/>
          <w:jc w:val="center"/>
        </w:trPr>
        <w:tc>
          <w:tcPr>
            <w:tcW w:w="699" w:type="dxa"/>
            <w:vAlign w:val="center"/>
          </w:tcPr>
          <w:p w14:paraId="0E6C9165" w14:textId="77777777" w:rsidR="00BC3A40" w:rsidRPr="0017365D" w:rsidRDefault="00BC3A40" w:rsidP="00BC3A40">
            <w:pPr>
              <w:pStyle w:val="af7"/>
              <w:adjustRightInd w:val="0"/>
              <w:snapToGrid w:val="0"/>
              <w:spacing w:before="0" w:beforeAutospacing="0" w:after="0" w:afterAutospacing="0"/>
              <w:jc w:val="center"/>
              <w:rPr>
                <w:rFonts w:ascii="Times New Roman" w:hAnsi="Times New Roman" w:cs="Times New Roman"/>
                <w:color w:val="000000" w:themeColor="text1"/>
              </w:rPr>
            </w:pPr>
            <w:r w:rsidRPr="0017365D">
              <w:rPr>
                <w:rFonts w:ascii="Times New Roman" w:hAnsi="Times New Roman" w:cs="Times New Roman"/>
                <w:bCs/>
                <w:color w:val="000000" w:themeColor="text1"/>
              </w:rPr>
              <w:lastRenderedPageBreak/>
              <w:t>与项目有关的原有环境污染问题</w:t>
            </w:r>
          </w:p>
        </w:tc>
        <w:tc>
          <w:tcPr>
            <w:tcW w:w="8285" w:type="dxa"/>
            <w:vAlign w:val="center"/>
          </w:tcPr>
          <w:p w14:paraId="389212D8" w14:textId="2D79F911" w:rsidR="00BC3A40" w:rsidRPr="0017365D" w:rsidRDefault="00BC3A40" w:rsidP="00BC3A40">
            <w:pPr>
              <w:pStyle w:val="Default"/>
              <w:ind w:firstLineChars="200" w:firstLine="480"/>
              <w:rPr>
                <w:bCs/>
                <w:color w:val="000000" w:themeColor="text1"/>
              </w:rPr>
            </w:pPr>
            <w:r>
              <w:rPr>
                <w:rFonts w:hint="eastAsia"/>
                <w:color w:val="000000" w:themeColor="text1"/>
              </w:rPr>
              <w:t>本项目属于新建项目，不存在原有环境污染问题。</w:t>
            </w:r>
          </w:p>
        </w:tc>
      </w:tr>
    </w:tbl>
    <w:p w14:paraId="6020CA42" w14:textId="77777777" w:rsidR="00C13AE0" w:rsidRPr="0017365D" w:rsidRDefault="00C13AE0">
      <w:pPr>
        <w:jc w:val="center"/>
        <w:rPr>
          <w:color w:val="000000" w:themeColor="text1"/>
          <w:sz w:val="30"/>
        </w:rPr>
        <w:sectPr w:rsidR="00C13AE0" w:rsidRPr="0017365D">
          <w:pgSz w:w="11906" w:h="16838"/>
          <w:pgMar w:top="1558" w:right="1418" w:bottom="1474" w:left="1418" w:header="851" w:footer="709" w:gutter="0"/>
          <w:cols w:space="720"/>
          <w:docGrid w:type="lines" w:linePitch="312"/>
        </w:sectPr>
      </w:pPr>
    </w:p>
    <w:p w14:paraId="64FC3492" w14:textId="77777777" w:rsidR="00C13AE0" w:rsidRPr="0017365D" w:rsidRDefault="007B1898">
      <w:pPr>
        <w:jc w:val="center"/>
        <w:outlineLvl w:val="0"/>
        <w:rPr>
          <w:rFonts w:ascii="黑体" w:eastAsia="黑体" w:hAnsi="黑体"/>
          <w:color w:val="000000" w:themeColor="text1"/>
          <w:sz w:val="30"/>
        </w:rPr>
      </w:pPr>
      <w:r w:rsidRPr="0017365D">
        <w:rPr>
          <w:rFonts w:ascii="黑体" w:eastAsia="黑体" w:hAnsi="黑体" w:hint="eastAsia"/>
          <w:color w:val="000000" w:themeColor="text1"/>
          <w:sz w:val="30"/>
        </w:rPr>
        <w:lastRenderedPageBreak/>
        <w:t>三</w:t>
      </w:r>
      <w:r w:rsidRPr="0017365D">
        <w:rPr>
          <w:rFonts w:ascii="黑体" w:eastAsia="黑体" w:hAnsi="黑体"/>
          <w:color w:val="000000" w:themeColor="text1"/>
          <w:sz w:val="30"/>
        </w:rPr>
        <w:t>、区域环境质量现状、环境保护目标及评价标准</w:t>
      </w:r>
    </w:p>
    <w:tbl>
      <w:tblPr>
        <w:tblpPr w:leftFromText="180" w:rightFromText="180" w:vertAnchor="text" w:tblpXSpec="center" w:tblpY="1"/>
        <w:tblOverlap w:val="never"/>
        <w:tblW w:w="905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662"/>
        <w:gridCol w:w="8388"/>
      </w:tblGrid>
      <w:tr w:rsidR="0017365D" w:rsidRPr="0017365D" w14:paraId="05551BA8" w14:textId="77777777" w:rsidTr="007605BF">
        <w:trPr>
          <w:trHeight w:val="1230"/>
        </w:trPr>
        <w:tc>
          <w:tcPr>
            <w:tcW w:w="662" w:type="dxa"/>
            <w:vAlign w:val="center"/>
          </w:tcPr>
          <w:p w14:paraId="3A79A2C6" w14:textId="77777777" w:rsidR="00C13AE0" w:rsidRPr="0017365D" w:rsidRDefault="007B1898">
            <w:pPr>
              <w:adjustRightInd w:val="0"/>
              <w:snapToGrid w:val="0"/>
              <w:jc w:val="center"/>
              <w:rPr>
                <w:color w:val="000000" w:themeColor="text1"/>
                <w:kern w:val="0"/>
                <w:sz w:val="24"/>
              </w:rPr>
            </w:pPr>
            <w:r w:rsidRPr="0017365D">
              <w:rPr>
                <w:color w:val="000000" w:themeColor="text1"/>
                <w:kern w:val="0"/>
                <w:sz w:val="24"/>
              </w:rPr>
              <w:t>区域</w:t>
            </w:r>
          </w:p>
          <w:p w14:paraId="676668AF" w14:textId="77777777" w:rsidR="00C13AE0" w:rsidRPr="0017365D" w:rsidRDefault="007B1898">
            <w:pPr>
              <w:adjustRightInd w:val="0"/>
              <w:snapToGrid w:val="0"/>
              <w:jc w:val="center"/>
              <w:rPr>
                <w:color w:val="000000" w:themeColor="text1"/>
                <w:kern w:val="0"/>
                <w:sz w:val="24"/>
              </w:rPr>
            </w:pPr>
            <w:r w:rsidRPr="0017365D">
              <w:rPr>
                <w:color w:val="000000" w:themeColor="text1"/>
                <w:kern w:val="0"/>
                <w:sz w:val="24"/>
              </w:rPr>
              <w:t>环境</w:t>
            </w:r>
          </w:p>
          <w:p w14:paraId="5ECAEAD9" w14:textId="77777777" w:rsidR="00C13AE0" w:rsidRPr="0017365D" w:rsidRDefault="007B1898">
            <w:pPr>
              <w:adjustRightInd w:val="0"/>
              <w:snapToGrid w:val="0"/>
              <w:jc w:val="center"/>
              <w:rPr>
                <w:color w:val="000000" w:themeColor="text1"/>
                <w:kern w:val="0"/>
                <w:sz w:val="24"/>
              </w:rPr>
            </w:pPr>
            <w:r w:rsidRPr="0017365D">
              <w:rPr>
                <w:color w:val="000000" w:themeColor="text1"/>
                <w:kern w:val="0"/>
                <w:sz w:val="24"/>
              </w:rPr>
              <w:t>质量</w:t>
            </w:r>
          </w:p>
          <w:p w14:paraId="29A0688A" w14:textId="77777777" w:rsidR="00C13AE0" w:rsidRPr="0017365D" w:rsidRDefault="007B1898">
            <w:pPr>
              <w:adjustRightInd w:val="0"/>
              <w:snapToGrid w:val="0"/>
              <w:jc w:val="center"/>
              <w:rPr>
                <w:color w:val="000000" w:themeColor="text1"/>
                <w:kern w:val="0"/>
                <w:sz w:val="24"/>
              </w:rPr>
            </w:pPr>
            <w:r w:rsidRPr="0017365D">
              <w:rPr>
                <w:color w:val="000000" w:themeColor="text1"/>
                <w:kern w:val="0"/>
                <w:sz w:val="24"/>
              </w:rPr>
              <w:t>现状</w:t>
            </w:r>
          </w:p>
        </w:tc>
        <w:tc>
          <w:tcPr>
            <w:tcW w:w="8388" w:type="dxa"/>
            <w:vAlign w:val="center"/>
          </w:tcPr>
          <w:p w14:paraId="09D74A95" w14:textId="77777777" w:rsidR="00C13AE0" w:rsidRPr="0017365D" w:rsidRDefault="007B1898">
            <w:pPr>
              <w:spacing w:line="360" w:lineRule="auto"/>
              <w:ind w:firstLineChars="200" w:firstLine="482"/>
              <w:rPr>
                <w:b/>
                <w:color w:val="000000" w:themeColor="text1"/>
                <w:sz w:val="24"/>
              </w:rPr>
            </w:pPr>
            <w:r w:rsidRPr="0017365D">
              <w:rPr>
                <w:b/>
                <w:color w:val="000000" w:themeColor="text1"/>
                <w:sz w:val="24"/>
              </w:rPr>
              <w:t>1</w:t>
            </w:r>
            <w:r w:rsidRPr="0017365D">
              <w:rPr>
                <w:b/>
                <w:color w:val="000000" w:themeColor="text1"/>
                <w:sz w:val="24"/>
              </w:rPr>
              <w:t>．</w:t>
            </w:r>
            <w:r w:rsidRPr="0017365D">
              <w:rPr>
                <w:rFonts w:hint="eastAsia"/>
                <w:b/>
                <w:color w:val="000000" w:themeColor="text1"/>
                <w:sz w:val="24"/>
              </w:rPr>
              <w:t>大气环境</w:t>
            </w:r>
          </w:p>
          <w:p w14:paraId="2354DE71" w14:textId="77777777" w:rsidR="00C13AE0" w:rsidRPr="0017365D" w:rsidRDefault="007B1898">
            <w:pPr>
              <w:spacing w:line="360" w:lineRule="auto"/>
              <w:ind w:firstLineChars="200" w:firstLine="462"/>
              <w:rPr>
                <w:color w:val="000000" w:themeColor="text1"/>
                <w:spacing w:val="-5"/>
                <w:sz w:val="24"/>
                <w:szCs w:val="20"/>
              </w:rPr>
            </w:pPr>
            <w:r w:rsidRPr="0017365D">
              <w:rPr>
                <w:b/>
                <w:color w:val="000000" w:themeColor="text1"/>
                <w:spacing w:val="-5"/>
                <w:sz w:val="24"/>
                <w:szCs w:val="20"/>
              </w:rPr>
              <w:t>（</w:t>
            </w:r>
            <w:r w:rsidRPr="0017365D">
              <w:rPr>
                <w:b/>
                <w:color w:val="000000" w:themeColor="text1"/>
                <w:spacing w:val="-5"/>
                <w:sz w:val="24"/>
                <w:szCs w:val="20"/>
              </w:rPr>
              <w:t>1</w:t>
            </w:r>
            <w:r w:rsidRPr="0017365D">
              <w:rPr>
                <w:b/>
                <w:color w:val="000000" w:themeColor="text1"/>
                <w:spacing w:val="-5"/>
                <w:sz w:val="24"/>
                <w:szCs w:val="20"/>
              </w:rPr>
              <w:t>）</w:t>
            </w:r>
            <w:r w:rsidRPr="0017365D">
              <w:rPr>
                <w:b/>
                <w:bCs/>
                <w:color w:val="000000" w:themeColor="text1"/>
                <w:sz w:val="24"/>
              </w:rPr>
              <w:t>区域环境空气质量达标情况</w:t>
            </w:r>
          </w:p>
          <w:p w14:paraId="21AA6973" w14:textId="77777777" w:rsidR="001A7AB6" w:rsidRDefault="001A7AB6" w:rsidP="00B45E26">
            <w:pPr>
              <w:pStyle w:val="ad"/>
              <w:autoSpaceDE w:val="0"/>
              <w:spacing w:line="360" w:lineRule="auto"/>
              <w:ind w:firstLineChars="200" w:firstLine="480"/>
              <w:rPr>
                <w:rFonts w:ascii="Times New Roman" w:hAnsi="Times New Roman"/>
                <w:color w:val="000000" w:themeColor="text1"/>
                <w:sz w:val="24"/>
                <w:szCs w:val="24"/>
              </w:rPr>
            </w:pPr>
            <w:r>
              <w:rPr>
                <w:rFonts w:hAnsi="宋体" w:hint="eastAsia"/>
                <w:color w:val="000000" w:themeColor="text1"/>
                <w:sz w:val="24"/>
                <w:szCs w:val="24"/>
              </w:rPr>
              <w:t>本</w:t>
            </w:r>
            <w:r>
              <w:rPr>
                <w:rFonts w:hAnsi="宋体"/>
                <w:color w:val="000000" w:themeColor="text1"/>
                <w:sz w:val="24"/>
                <w:szCs w:val="24"/>
              </w:rPr>
              <w:t>项目位于博罗县</w:t>
            </w:r>
            <w:r>
              <w:rPr>
                <w:rFonts w:hAnsi="宋体" w:hint="eastAsia"/>
                <w:color w:val="000000" w:themeColor="text1"/>
                <w:sz w:val="24"/>
                <w:szCs w:val="24"/>
              </w:rPr>
              <w:t>福田镇</w:t>
            </w:r>
            <w:r>
              <w:rPr>
                <w:rFonts w:hAnsi="宋体"/>
                <w:color w:val="000000" w:themeColor="text1"/>
                <w:sz w:val="24"/>
                <w:szCs w:val="24"/>
              </w:rPr>
              <w:t>，根据《惠州市环境空气质量功能区划分方案》（惠府函</w:t>
            </w:r>
            <w:r w:rsidRPr="00DA7AE6">
              <w:rPr>
                <w:rFonts w:ascii="Times New Roman" w:hAnsi="Times New Roman" w:hint="eastAsia"/>
                <w:color w:val="000000" w:themeColor="text1"/>
                <w:sz w:val="24"/>
                <w:szCs w:val="24"/>
              </w:rPr>
              <w:t>〔</w:t>
            </w:r>
            <w:r>
              <w:rPr>
                <w:rFonts w:ascii="Times New Roman" w:hAnsi="Times New Roman"/>
                <w:color w:val="000000" w:themeColor="text1"/>
                <w:sz w:val="24"/>
                <w:szCs w:val="24"/>
              </w:rPr>
              <w:t>2016</w:t>
            </w:r>
            <w:r w:rsidRPr="00DA7AE6">
              <w:rPr>
                <w:rFonts w:ascii="Times New Roman" w:hAnsi="Times New Roman" w:hint="eastAsia"/>
                <w:color w:val="000000" w:themeColor="text1"/>
                <w:sz w:val="24"/>
                <w:szCs w:val="24"/>
              </w:rPr>
              <w:t>〕</w:t>
            </w:r>
            <w:r>
              <w:rPr>
                <w:rFonts w:ascii="Times New Roman" w:hAnsi="Times New Roman"/>
                <w:color w:val="000000" w:themeColor="text1"/>
                <w:sz w:val="24"/>
                <w:szCs w:val="24"/>
              </w:rPr>
              <w:t>47</w:t>
            </w:r>
            <w:r>
              <w:rPr>
                <w:rFonts w:hAnsi="宋体"/>
                <w:color w:val="000000" w:themeColor="text1"/>
                <w:sz w:val="24"/>
                <w:szCs w:val="24"/>
              </w:rPr>
              <w:t>号），本项目所在区域属二类功能区，执行《环境空气质量标准》（</w:t>
            </w:r>
            <w:r>
              <w:rPr>
                <w:rFonts w:ascii="Times New Roman" w:hAnsi="Times New Roman"/>
                <w:color w:val="000000" w:themeColor="text1"/>
                <w:sz w:val="24"/>
                <w:szCs w:val="24"/>
              </w:rPr>
              <w:t>GB3095-2012</w:t>
            </w:r>
            <w:r>
              <w:rPr>
                <w:rFonts w:hAnsi="宋体"/>
                <w:color w:val="000000" w:themeColor="text1"/>
                <w:sz w:val="24"/>
                <w:szCs w:val="24"/>
              </w:rPr>
              <w:t>）二级标准及其修改单的相关规定。</w:t>
            </w:r>
          </w:p>
          <w:p w14:paraId="219C1A79" w14:textId="77777777" w:rsidR="001A7AB6" w:rsidRDefault="001A7AB6" w:rsidP="001A7AB6">
            <w:pPr>
              <w:spacing w:line="360" w:lineRule="auto"/>
              <w:ind w:firstLineChars="200" w:firstLine="480"/>
              <w:rPr>
                <w:rFonts w:hAnsi="宋体"/>
                <w:color w:val="000000" w:themeColor="text1"/>
                <w:sz w:val="24"/>
              </w:rPr>
            </w:pPr>
            <w:r>
              <w:rPr>
                <w:rFonts w:hAnsi="宋体"/>
                <w:color w:val="000000" w:themeColor="text1"/>
                <w:sz w:val="24"/>
              </w:rPr>
              <w:t>根据</w:t>
            </w:r>
            <w:r>
              <w:rPr>
                <w:rFonts w:hint="eastAsia"/>
                <w:color w:val="000000" w:themeColor="text1"/>
                <w:sz w:val="24"/>
              </w:rPr>
              <w:t>202</w:t>
            </w:r>
            <w:r>
              <w:rPr>
                <w:color w:val="000000" w:themeColor="text1"/>
                <w:sz w:val="24"/>
              </w:rPr>
              <w:t>1</w:t>
            </w:r>
            <w:r>
              <w:rPr>
                <w:rFonts w:hAnsi="宋体"/>
                <w:color w:val="000000" w:themeColor="text1"/>
                <w:sz w:val="24"/>
              </w:rPr>
              <w:t>年惠州市</w:t>
            </w:r>
            <w:r>
              <w:rPr>
                <w:rFonts w:hAnsi="宋体" w:hint="eastAsia"/>
                <w:color w:val="000000" w:themeColor="text1"/>
                <w:sz w:val="24"/>
              </w:rPr>
              <w:t>生态</w:t>
            </w:r>
            <w:r>
              <w:rPr>
                <w:rFonts w:hAnsi="宋体"/>
                <w:color w:val="000000" w:themeColor="text1"/>
                <w:sz w:val="24"/>
              </w:rPr>
              <w:t>环境状况公报</w:t>
            </w:r>
            <w:r>
              <w:rPr>
                <w:rFonts w:hAnsi="宋体" w:hint="eastAsia"/>
                <w:color w:val="000000" w:themeColor="text1"/>
                <w:sz w:val="24"/>
              </w:rPr>
              <w:t>：</w:t>
            </w:r>
          </w:p>
          <w:p w14:paraId="7CB0688C" w14:textId="77777777" w:rsidR="001A7AB6" w:rsidRDefault="001A7AB6" w:rsidP="001A7AB6">
            <w:pPr>
              <w:spacing w:line="360" w:lineRule="auto"/>
              <w:jc w:val="center"/>
              <w:rPr>
                <w:b/>
                <w:bCs/>
                <w:color w:val="000000" w:themeColor="text1"/>
                <w:szCs w:val="21"/>
              </w:rPr>
            </w:pPr>
            <w:r>
              <w:rPr>
                <w:noProof/>
              </w:rPr>
              <w:drawing>
                <wp:inline distT="0" distB="0" distL="0" distR="0" wp14:anchorId="7E051F69" wp14:editId="2592F65B">
                  <wp:extent cx="4585149" cy="4457700"/>
                  <wp:effectExtent l="0" t="0" r="635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l="6694" r="6307"/>
                          <a:stretch/>
                        </pic:blipFill>
                        <pic:spPr bwMode="auto">
                          <a:xfrm>
                            <a:off x="0" y="0"/>
                            <a:ext cx="4596127" cy="4468373"/>
                          </a:xfrm>
                          <a:prstGeom prst="rect">
                            <a:avLst/>
                          </a:prstGeom>
                          <a:ln>
                            <a:noFill/>
                          </a:ln>
                          <a:extLst>
                            <a:ext uri="{53640926-AAD7-44D8-BBD7-CCE9431645EC}">
                              <a14:shadowObscured xmlns:a14="http://schemas.microsoft.com/office/drawing/2010/main"/>
                            </a:ext>
                          </a:extLst>
                        </pic:spPr>
                      </pic:pic>
                    </a:graphicData>
                  </a:graphic>
                </wp:inline>
              </w:drawing>
            </w:r>
            <w:r>
              <w:rPr>
                <w:rFonts w:hint="eastAsia"/>
                <w:b/>
                <w:bCs/>
                <w:color w:val="000000" w:themeColor="text1"/>
                <w:szCs w:val="21"/>
              </w:rPr>
              <w:t xml:space="preserve"> </w:t>
            </w:r>
          </w:p>
          <w:p w14:paraId="16A7C5D6" w14:textId="77777777" w:rsidR="001A7AB6" w:rsidRPr="007C1A1C" w:rsidRDefault="001A7AB6" w:rsidP="001A7AB6">
            <w:pPr>
              <w:spacing w:line="360" w:lineRule="auto"/>
              <w:jc w:val="center"/>
              <w:rPr>
                <w:b/>
                <w:bCs/>
                <w:color w:val="000000" w:themeColor="text1"/>
                <w:szCs w:val="21"/>
              </w:rPr>
            </w:pPr>
            <w:r>
              <w:rPr>
                <w:rFonts w:hint="eastAsia"/>
                <w:b/>
                <w:bCs/>
                <w:color w:val="000000" w:themeColor="text1"/>
                <w:szCs w:val="21"/>
              </w:rPr>
              <w:t>图</w:t>
            </w:r>
            <w:r>
              <w:rPr>
                <w:b/>
                <w:bCs/>
                <w:color w:val="000000" w:themeColor="text1"/>
                <w:szCs w:val="21"/>
              </w:rPr>
              <w:t xml:space="preserve">3-1  </w:t>
            </w:r>
            <w:r>
              <w:rPr>
                <w:rFonts w:hint="eastAsia"/>
                <w:b/>
                <w:bCs/>
                <w:color w:val="000000" w:themeColor="text1"/>
                <w:szCs w:val="21"/>
              </w:rPr>
              <w:t>202</w:t>
            </w:r>
            <w:r>
              <w:rPr>
                <w:b/>
                <w:bCs/>
                <w:color w:val="000000" w:themeColor="text1"/>
                <w:szCs w:val="21"/>
              </w:rPr>
              <w:t>1</w:t>
            </w:r>
            <w:r>
              <w:rPr>
                <w:b/>
                <w:bCs/>
                <w:color w:val="000000" w:themeColor="text1"/>
                <w:szCs w:val="21"/>
              </w:rPr>
              <w:t>年</w:t>
            </w:r>
            <w:r>
              <w:rPr>
                <w:rFonts w:hint="eastAsia"/>
                <w:b/>
                <w:bCs/>
                <w:color w:val="000000" w:themeColor="text1"/>
                <w:szCs w:val="21"/>
              </w:rPr>
              <w:t>惠州市生态环境状况公报截图</w:t>
            </w:r>
          </w:p>
          <w:p w14:paraId="3D5D69B3" w14:textId="220F8080" w:rsidR="001A7AB6" w:rsidRDefault="001A7AB6" w:rsidP="001A7AB6">
            <w:pPr>
              <w:pStyle w:val="af7"/>
              <w:shd w:val="clear" w:color="auto" w:fill="FFFFFF"/>
              <w:spacing w:before="0" w:beforeAutospacing="0" w:after="0" w:afterAutospacing="0" w:line="360" w:lineRule="auto"/>
              <w:ind w:firstLineChars="200" w:firstLine="482"/>
              <w:jc w:val="both"/>
              <w:rPr>
                <w:rFonts w:ascii="Times New Roman" w:hAnsi="Times New Roman"/>
                <w:color w:val="000000" w:themeColor="text1"/>
              </w:rPr>
            </w:pPr>
            <w:r>
              <w:rPr>
                <w:rFonts w:ascii="Times New Roman" w:hAnsi="Times New Roman"/>
                <w:b/>
                <w:bCs/>
                <w:color w:val="000000" w:themeColor="text1"/>
              </w:rPr>
              <w:t>市区空气质量</w:t>
            </w:r>
            <w:r>
              <w:rPr>
                <w:rFonts w:ascii="Times New Roman" w:hAnsi="Times New Roman" w:hint="eastAsia"/>
                <w:b/>
                <w:bCs/>
                <w:color w:val="000000" w:themeColor="text1"/>
              </w:rPr>
              <w:t>：</w:t>
            </w:r>
            <w:r w:rsidR="00EA38EB" w:rsidRPr="00B45E26">
              <w:rPr>
                <w:rFonts w:ascii="Times New Roman" w:hAnsi="Times New Roman" w:hint="eastAsia"/>
                <w:color w:val="000000" w:themeColor="text1"/>
              </w:rPr>
              <w:t>2</w:t>
            </w:r>
            <w:r w:rsidRPr="00DA7AE6">
              <w:rPr>
                <w:rFonts w:ascii="Times New Roman" w:hAnsi="Times New Roman" w:hint="eastAsia"/>
                <w:color w:val="000000" w:themeColor="text1"/>
              </w:rPr>
              <w:t>021</w:t>
            </w:r>
            <w:r w:rsidRPr="00DA7AE6">
              <w:rPr>
                <w:rFonts w:ascii="Times New Roman" w:hAnsi="Times New Roman" w:hint="eastAsia"/>
                <w:color w:val="000000" w:themeColor="text1"/>
              </w:rPr>
              <w:t>年，市区（惠城区、惠阳区和大亚湾区）空气质量良好，六项污染物</w:t>
            </w:r>
            <w:proofErr w:type="gramStart"/>
            <w:r w:rsidRPr="00DA7AE6">
              <w:rPr>
                <w:rFonts w:ascii="Times New Roman" w:hAnsi="Times New Roman" w:hint="eastAsia"/>
                <w:color w:val="000000" w:themeColor="text1"/>
              </w:rPr>
              <w:t>年评价</w:t>
            </w:r>
            <w:proofErr w:type="gramEnd"/>
            <w:r w:rsidRPr="00DA7AE6">
              <w:rPr>
                <w:rFonts w:ascii="Times New Roman" w:hAnsi="Times New Roman" w:hint="eastAsia"/>
                <w:color w:val="000000" w:themeColor="text1"/>
              </w:rPr>
              <w:t>浓度均达到国家二级标准。其中，二氧化硫（</w:t>
            </w:r>
            <w:r w:rsidRPr="00DA7AE6">
              <w:rPr>
                <w:rFonts w:ascii="Times New Roman" w:hAnsi="Times New Roman" w:hint="eastAsia"/>
                <w:color w:val="000000" w:themeColor="text1"/>
              </w:rPr>
              <w:t>SO</w:t>
            </w:r>
            <w:r w:rsidRPr="00DA7AE6">
              <w:rPr>
                <w:rFonts w:ascii="Times New Roman" w:hAnsi="Times New Roman" w:hint="eastAsia"/>
                <w:color w:val="000000" w:themeColor="text1"/>
                <w:vertAlign w:val="subscript"/>
              </w:rPr>
              <w:t>2</w:t>
            </w:r>
            <w:r w:rsidRPr="00DA7AE6">
              <w:rPr>
                <w:rFonts w:ascii="Times New Roman" w:hAnsi="Times New Roman" w:hint="eastAsia"/>
                <w:color w:val="000000" w:themeColor="text1"/>
              </w:rPr>
              <w:t>）、二氧化氮（</w:t>
            </w:r>
            <w:r w:rsidRPr="00DA7AE6">
              <w:rPr>
                <w:rFonts w:ascii="Times New Roman" w:hAnsi="Times New Roman" w:hint="eastAsia"/>
                <w:color w:val="000000" w:themeColor="text1"/>
              </w:rPr>
              <w:t>NO</w:t>
            </w:r>
            <w:r w:rsidRPr="00DA7AE6">
              <w:rPr>
                <w:rFonts w:ascii="Times New Roman" w:hAnsi="Times New Roman" w:hint="eastAsia"/>
                <w:color w:val="000000" w:themeColor="text1"/>
                <w:vertAlign w:val="subscript"/>
              </w:rPr>
              <w:t>2</w:t>
            </w:r>
            <w:r w:rsidRPr="00DA7AE6">
              <w:rPr>
                <w:rFonts w:ascii="Times New Roman" w:hAnsi="Times New Roman" w:hint="eastAsia"/>
                <w:color w:val="000000" w:themeColor="text1"/>
              </w:rPr>
              <w:t>）和一氧化碳（</w:t>
            </w:r>
            <w:r w:rsidRPr="00DA7AE6">
              <w:rPr>
                <w:rFonts w:ascii="Times New Roman" w:hAnsi="Times New Roman" w:hint="eastAsia"/>
                <w:color w:val="000000" w:themeColor="text1"/>
              </w:rPr>
              <w:t>CO</w:t>
            </w:r>
            <w:r w:rsidRPr="00DA7AE6">
              <w:rPr>
                <w:rFonts w:ascii="Times New Roman" w:hAnsi="Times New Roman" w:hint="eastAsia"/>
                <w:color w:val="000000" w:themeColor="text1"/>
              </w:rPr>
              <w:t>）达国家一级标准，可吸入颗粒物（</w:t>
            </w:r>
            <w:r w:rsidRPr="00DA7AE6">
              <w:rPr>
                <w:rFonts w:ascii="Times New Roman" w:hAnsi="Times New Roman" w:hint="eastAsia"/>
                <w:color w:val="000000" w:themeColor="text1"/>
              </w:rPr>
              <w:t>PM</w:t>
            </w:r>
            <w:r w:rsidRPr="00DA7AE6">
              <w:rPr>
                <w:rFonts w:ascii="Times New Roman" w:hAnsi="Times New Roman" w:hint="eastAsia"/>
                <w:color w:val="000000" w:themeColor="text1"/>
                <w:vertAlign w:val="subscript"/>
              </w:rPr>
              <w:t>10</w:t>
            </w:r>
            <w:r w:rsidRPr="00DA7AE6">
              <w:rPr>
                <w:rFonts w:ascii="Times New Roman" w:hAnsi="Times New Roman" w:hint="eastAsia"/>
                <w:color w:val="000000" w:themeColor="text1"/>
              </w:rPr>
              <w:t>）、细颗粒物（</w:t>
            </w:r>
            <w:r w:rsidRPr="00DA7AE6">
              <w:rPr>
                <w:rFonts w:ascii="Times New Roman" w:hAnsi="Times New Roman" w:hint="eastAsia"/>
                <w:color w:val="000000" w:themeColor="text1"/>
              </w:rPr>
              <w:t>PM</w:t>
            </w:r>
            <w:r w:rsidRPr="00DA7AE6">
              <w:rPr>
                <w:rFonts w:ascii="Times New Roman" w:hAnsi="Times New Roman" w:hint="eastAsia"/>
                <w:color w:val="000000" w:themeColor="text1"/>
                <w:vertAlign w:val="subscript"/>
              </w:rPr>
              <w:t>2.5</w:t>
            </w:r>
            <w:r w:rsidRPr="00DA7AE6">
              <w:rPr>
                <w:rFonts w:ascii="Times New Roman" w:hAnsi="Times New Roman" w:hint="eastAsia"/>
                <w:color w:val="000000" w:themeColor="text1"/>
              </w:rPr>
              <w:t>）和臭氧（</w:t>
            </w:r>
            <w:r w:rsidRPr="00DA7AE6">
              <w:rPr>
                <w:rFonts w:ascii="Times New Roman" w:hAnsi="Times New Roman" w:hint="eastAsia"/>
                <w:color w:val="000000" w:themeColor="text1"/>
              </w:rPr>
              <w:t>O</w:t>
            </w:r>
            <w:r w:rsidRPr="00DA7AE6">
              <w:rPr>
                <w:rFonts w:ascii="Times New Roman" w:hAnsi="Times New Roman" w:hint="eastAsia"/>
                <w:color w:val="000000" w:themeColor="text1"/>
                <w:vertAlign w:val="subscript"/>
              </w:rPr>
              <w:t>3</w:t>
            </w:r>
            <w:r w:rsidRPr="00DA7AE6">
              <w:rPr>
                <w:rFonts w:ascii="Times New Roman" w:hAnsi="Times New Roman" w:hint="eastAsia"/>
                <w:color w:val="000000" w:themeColor="text1"/>
              </w:rPr>
              <w:t>）达到国家二级标准；综合指数为</w:t>
            </w:r>
            <w:r w:rsidRPr="00DA7AE6">
              <w:rPr>
                <w:rFonts w:ascii="Times New Roman" w:hAnsi="Times New Roman" w:hint="eastAsia"/>
                <w:color w:val="000000" w:themeColor="text1"/>
              </w:rPr>
              <w:t>2.83</w:t>
            </w:r>
            <w:r w:rsidRPr="00DA7AE6">
              <w:rPr>
                <w:rFonts w:ascii="Times New Roman" w:hAnsi="Times New Roman" w:hint="eastAsia"/>
                <w:color w:val="000000" w:themeColor="text1"/>
              </w:rPr>
              <w:t>，空气质量指数（</w:t>
            </w:r>
            <w:r w:rsidRPr="00DA7AE6">
              <w:rPr>
                <w:rFonts w:ascii="Times New Roman" w:hAnsi="Times New Roman" w:hint="eastAsia"/>
                <w:color w:val="000000" w:themeColor="text1"/>
              </w:rPr>
              <w:t>AQI</w:t>
            </w:r>
            <w:r w:rsidRPr="00DA7AE6">
              <w:rPr>
                <w:rFonts w:ascii="Times New Roman" w:hAnsi="Times New Roman" w:hint="eastAsia"/>
                <w:color w:val="000000" w:themeColor="text1"/>
              </w:rPr>
              <w:t>）范围为</w:t>
            </w:r>
            <w:r w:rsidRPr="00DA7AE6">
              <w:rPr>
                <w:rFonts w:ascii="Times New Roman" w:hAnsi="Times New Roman" w:hint="eastAsia"/>
                <w:color w:val="000000" w:themeColor="text1"/>
              </w:rPr>
              <w:t>20</w:t>
            </w:r>
            <w:r w:rsidRPr="00DA7AE6">
              <w:rPr>
                <w:rFonts w:ascii="Times New Roman" w:hAnsi="Times New Roman" w:hint="eastAsia"/>
                <w:color w:val="000000" w:themeColor="text1"/>
              </w:rPr>
              <w:t>～</w:t>
            </w:r>
            <w:r w:rsidRPr="00DA7AE6">
              <w:rPr>
                <w:rFonts w:ascii="Times New Roman" w:hAnsi="Times New Roman" w:hint="eastAsia"/>
                <w:color w:val="000000" w:themeColor="text1"/>
              </w:rPr>
              <w:t>161</w:t>
            </w:r>
            <w:r w:rsidRPr="00DA7AE6">
              <w:rPr>
                <w:rFonts w:ascii="Times New Roman" w:hAnsi="Times New Roman" w:hint="eastAsia"/>
                <w:color w:val="000000" w:themeColor="text1"/>
              </w:rPr>
              <w:t>，达标天数比例（</w:t>
            </w:r>
            <w:r w:rsidRPr="00DA7AE6">
              <w:rPr>
                <w:rFonts w:ascii="Times New Roman" w:hAnsi="Times New Roman" w:hint="eastAsia"/>
                <w:color w:val="000000" w:themeColor="text1"/>
              </w:rPr>
              <w:t>AQI</w:t>
            </w:r>
            <w:r w:rsidRPr="00DA7AE6">
              <w:rPr>
                <w:rFonts w:ascii="Times New Roman" w:hAnsi="Times New Roman" w:hint="eastAsia"/>
                <w:color w:val="000000" w:themeColor="text1"/>
              </w:rPr>
              <w:t>达标率）为</w:t>
            </w:r>
            <w:r w:rsidRPr="00DA7AE6">
              <w:rPr>
                <w:rFonts w:ascii="Times New Roman" w:hAnsi="Times New Roman" w:hint="eastAsia"/>
                <w:color w:val="000000" w:themeColor="text1"/>
              </w:rPr>
              <w:lastRenderedPageBreak/>
              <w:t>94.5%</w:t>
            </w:r>
            <w:r w:rsidRPr="00DA7AE6">
              <w:rPr>
                <w:rFonts w:ascii="Times New Roman" w:hAnsi="Times New Roman" w:hint="eastAsia"/>
                <w:color w:val="000000" w:themeColor="text1"/>
              </w:rPr>
              <w:t>，其中，优</w:t>
            </w:r>
            <w:r w:rsidRPr="00DA7AE6">
              <w:rPr>
                <w:rFonts w:ascii="Times New Roman" w:hAnsi="Times New Roman" w:hint="eastAsia"/>
                <w:color w:val="000000" w:themeColor="text1"/>
              </w:rPr>
              <w:t>180</w:t>
            </w:r>
            <w:r w:rsidRPr="00DA7AE6">
              <w:rPr>
                <w:rFonts w:ascii="Times New Roman" w:hAnsi="Times New Roman" w:hint="eastAsia"/>
                <w:color w:val="000000" w:themeColor="text1"/>
              </w:rPr>
              <w:t>天，良</w:t>
            </w:r>
            <w:r w:rsidRPr="00DA7AE6">
              <w:rPr>
                <w:rFonts w:ascii="Times New Roman" w:hAnsi="Times New Roman" w:hint="eastAsia"/>
                <w:color w:val="000000" w:themeColor="text1"/>
              </w:rPr>
              <w:t>165</w:t>
            </w:r>
            <w:r w:rsidRPr="00DA7AE6">
              <w:rPr>
                <w:rFonts w:ascii="Times New Roman" w:hAnsi="Times New Roman" w:hint="eastAsia"/>
                <w:color w:val="000000" w:themeColor="text1"/>
              </w:rPr>
              <w:t>天，轻度污染</w:t>
            </w:r>
            <w:r w:rsidRPr="00DA7AE6">
              <w:rPr>
                <w:rFonts w:ascii="Times New Roman" w:hAnsi="Times New Roman" w:hint="eastAsia"/>
                <w:color w:val="000000" w:themeColor="text1"/>
              </w:rPr>
              <w:t>19</w:t>
            </w:r>
            <w:r w:rsidRPr="00DA7AE6">
              <w:rPr>
                <w:rFonts w:ascii="Times New Roman" w:hAnsi="Times New Roman" w:hint="eastAsia"/>
                <w:color w:val="000000" w:themeColor="text1"/>
              </w:rPr>
              <w:t>天，中度污染</w:t>
            </w:r>
            <w:r w:rsidRPr="00DA7AE6">
              <w:rPr>
                <w:rFonts w:ascii="Times New Roman" w:hAnsi="Times New Roman" w:hint="eastAsia"/>
                <w:color w:val="000000" w:themeColor="text1"/>
              </w:rPr>
              <w:t>1</w:t>
            </w:r>
            <w:r w:rsidRPr="00DA7AE6">
              <w:rPr>
                <w:rFonts w:ascii="Times New Roman" w:hAnsi="Times New Roman" w:hint="eastAsia"/>
                <w:color w:val="000000" w:themeColor="text1"/>
              </w:rPr>
              <w:t>天，超标污染物为臭氧。</w:t>
            </w:r>
          </w:p>
          <w:p w14:paraId="43ACD264" w14:textId="77777777" w:rsidR="001A7AB6" w:rsidRDefault="001A7AB6" w:rsidP="001A7AB6">
            <w:pPr>
              <w:widowControl/>
              <w:shd w:val="clear" w:color="auto" w:fill="FFFFFF"/>
              <w:spacing w:line="360" w:lineRule="auto"/>
              <w:ind w:firstLineChars="200" w:firstLine="480"/>
              <w:rPr>
                <w:color w:val="000000" w:themeColor="text1"/>
                <w:kern w:val="0"/>
                <w:sz w:val="24"/>
              </w:rPr>
            </w:pPr>
            <w:r w:rsidRPr="00DA7AE6">
              <w:rPr>
                <w:rFonts w:hint="eastAsia"/>
                <w:color w:val="000000" w:themeColor="text1"/>
                <w:kern w:val="0"/>
                <w:sz w:val="24"/>
              </w:rPr>
              <w:t>与</w:t>
            </w:r>
            <w:r w:rsidRPr="00DA7AE6">
              <w:rPr>
                <w:rFonts w:hint="eastAsia"/>
                <w:color w:val="000000" w:themeColor="text1"/>
                <w:kern w:val="0"/>
                <w:sz w:val="24"/>
              </w:rPr>
              <w:t>2020</w:t>
            </w:r>
            <w:r w:rsidRPr="00DA7AE6">
              <w:rPr>
                <w:rFonts w:hint="eastAsia"/>
                <w:color w:val="000000" w:themeColor="text1"/>
                <w:kern w:val="0"/>
                <w:sz w:val="24"/>
              </w:rPr>
              <w:t>年相比，环境空气质量综合指数上升</w:t>
            </w:r>
            <w:r w:rsidRPr="00DA7AE6">
              <w:rPr>
                <w:rFonts w:hint="eastAsia"/>
                <w:color w:val="000000" w:themeColor="text1"/>
                <w:kern w:val="0"/>
                <w:sz w:val="24"/>
              </w:rPr>
              <w:t>2.2%</w:t>
            </w:r>
            <w:r w:rsidRPr="00DA7AE6">
              <w:rPr>
                <w:rFonts w:hint="eastAsia"/>
                <w:color w:val="000000" w:themeColor="text1"/>
                <w:kern w:val="0"/>
                <w:sz w:val="24"/>
              </w:rPr>
              <w:t>，</w:t>
            </w:r>
            <w:r w:rsidRPr="00DA7AE6">
              <w:rPr>
                <w:rFonts w:hint="eastAsia"/>
                <w:color w:val="000000" w:themeColor="text1"/>
                <w:kern w:val="0"/>
                <w:sz w:val="24"/>
              </w:rPr>
              <w:t>AQI</w:t>
            </w:r>
            <w:r w:rsidRPr="00DA7AE6">
              <w:rPr>
                <w:rFonts w:hint="eastAsia"/>
                <w:color w:val="000000" w:themeColor="text1"/>
                <w:kern w:val="0"/>
                <w:sz w:val="24"/>
              </w:rPr>
              <w:t>达标率下降</w:t>
            </w:r>
            <w:r w:rsidRPr="00DA7AE6">
              <w:rPr>
                <w:rFonts w:hint="eastAsia"/>
                <w:color w:val="000000" w:themeColor="text1"/>
                <w:kern w:val="0"/>
                <w:sz w:val="24"/>
              </w:rPr>
              <w:t>3.3</w:t>
            </w:r>
            <w:r w:rsidRPr="00DA7AE6">
              <w:rPr>
                <w:rFonts w:hint="eastAsia"/>
                <w:color w:val="000000" w:themeColor="text1"/>
                <w:kern w:val="0"/>
                <w:sz w:val="24"/>
              </w:rPr>
              <w:t>个百分点；六项污染物</w:t>
            </w:r>
            <w:proofErr w:type="gramStart"/>
            <w:r w:rsidRPr="00DA7AE6">
              <w:rPr>
                <w:rFonts w:hint="eastAsia"/>
                <w:color w:val="000000" w:themeColor="text1"/>
                <w:kern w:val="0"/>
                <w:sz w:val="24"/>
              </w:rPr>
              <w:t>年评价</w:t>
            </w:r>
            <w:proofErr w:type="gramEnd"/>
            <w:r w:rsidRPr="00DA7AE6">
              <w:rPr>
                <w:rFonts w:hint="eastAsia"/>
                <w:color w:val="000000" w:themeColor="text1"/>
                <w:kern w:val="0"/>
                <w:sz w:val="24"/>
              </w:rPr>
              <w:t>浓度中，二氧化硫（</w:t>
            </w:r>
            <w:r w:rsidRPr="00DA7AE6">
              <w:rPr>
                <w:rFonts w:hint="eastAsia"/>
                <w:color w:val="000000" w:themeColor="text1"/>
                <w:kern w:val="0"/>
                <w:sz w:val="24"/>
              </w:rPr>
              <w:t>SO</w:t>
            </w:r>
            <w:r w:rsidRPr="00DA7AE6">
              <w:rPr>
                <w:rFonts w:hint="eastAsia"/>
                <w:color w:val="000000" w:themeColor="text1"/>
                <w:kern w:val="0"/>
                <w:sz w:val="24"/>
                <w:vertAlign w:val="subscript"/>
              </w:rPr>
              <w:t>2</w:t>
            </w:r>
            <w:r w:rsidRPr="00DA7AE6">
              <w:rPr>
                <w:rFonts w:hint="eastAsia"/>
                <w:color w:val="000000" w:themeColor="text1"/>
                <w:kern w:val="0"/>
                <w:sz w:val="24"/>
              </w:rPr>
              <w:t>）持平，一氧化碳（</w:t>
            </w:r>
            <w:r w:rsidRPr="00DA7AE6">
              <w:rPr>
                <w:rFonts w:hint="eastAsia"/>
                <w:color w:val="000000" w:themeColor="text1"/>
                <w:kern w:val="0"/>
                <w:sz w:val="24"/>
              </w:rPr>
              <w:t>CO</w:t>
            </w:r>
            <w:r w:rsidRPr="00DA7AE6">
              <w:rPr>
                <w:rFonts w:hint="eastAsia"/>
                <w:color w:val="000000" w:themeColor="text1"/>
                <w:kern w:val="0"/>
                <w:sz w:val="24"/>
              </w:rPr>
              <w:t>）和细颗粒物（</w:t>
            </w:r>
            <w:r w:rsidRPr="00DA7AE6">
              <w:rPr>
                <w:rFonts w:hint="eastAsia"/>
                <w:color w:val="000000" w:themeColor="text1"/>
                <w:kern w:val="0"/>
                <w:sz w:val="24"/>
              </w:rPr>
              <w:t>PM</w:t>
            </w:r>
            <w:r w:rsidRPr="00DA7AE6">
              <w:rPr>
                <w:rFonts w:hint="eastAsia"/>
                <w:color w:val="000000" w:themeColor="text1"/>
                <w:kern w:val="0"/>
                <w:sz w:val="24"/>
                <w:vertAlign w:val="subscript"/>
              </w:rPr>
              <w:t>2.5</w:t>
            </w:r>
            <w:r w:rsidRPr="00DA7AE6">
              <w:rPr>
                <w:rFonts w:hint="eastAsia"/>
                <w:color w:val="000000" w:themeColor="text1"/>
                <w:kern w:val="0"/>
                <w:sz w:val="24"/>
              </w:rPr>
              <w:t>）浓度分别下降</w:t>
            </w:r>
            <w:r w:rsidRPr="00DA7AE6">
              <w:rPr>
                <w:rFonts w:hint="eastAsia"/>
                <w:color w:val="000000" w:themeColor="text1"/>
                <w:kern w:val="0"/>
                <w:sz w:val="24"/>
              </w:rPr>
              <w:t>22.2%</w:t>
            </w:r>
            <w:r w:rsidRPr="00DA7AE6">
              <w:rPr>
                <w:rFonts w:hint="eastAsia"/>
                <w:color w:val="000000" w:themeColor="text1"/>
                <w:kern w:val="0"/>
                <w:sz w:val="24"/>
              </w:rPr>
              <w:t>和</w:t>
            </w:r>
            <w:r w:rsidRPr="00DA7AE6">
              <w:rPr>
                <w:rFonts w:hint="eastAsia"/>
                <w:color w:val="000000" w:themeColor="text1"/>
                <w:kern w:val="0"/>
                <w:sz w:val="24"/>
              </w:rPr>
              <w:t>5.0%</w:t>
            </w:r>
            <w:r w:rsidRPr="00DA7AE6">
              <w:rPr>
                <w:rFonts w:hint="eastAsia"/>
                <w:color w:val="000000" w:themeColor="text1"/>
                <w:kern w:val="0"/>
                <w:sz w:val="24"/>
              </w:rPr>
              <w:t>，二氧化氮（</w:t>
            </w:r>
            <w:r w:rsidRPr="00DA7AE6">
              <w:rPr>
                <w:rFonts w:hint="eastAsia"/>
                <w:color w:val="000000" w:themeColor="text1"/>
                <w:kern w:val="0"/>
                <w:sz w:val="24"/>
              </w:rPr>
              <w:t>NO</w:t>
            </w:r>
            <w:r w:rsidRPr="00DA7AE6">
              <w:rPr>
                <w:rFonts w:hint="eastAsia"/>
                <w:color w:val="000000" w:themeColor="text1"/>
                <w:kern w:val="0"/>
                <w:sz w:val="24"/>
                <w:vertAlign w:val="subscript"/>
              </w:rPr>
              <w:t>2</w:t>
            </w:r>
            <w:r w:rsidRPr="00DA7AE6">
              <w:rPr>
                <w:rFonts w:hint="eastAsia"/>
                <w:color w:val="000000" w:themeColor="text1"/>
                <w:kern w:val="0"/>
                <w:sz w:val="24"/>
              </w:rPr>
              <w:t>）、可吸入颗粒物（</w:t>
            </w:r>
            <w:r w:rsidRPr="00DA7AE6">
              <w:rPr>
                <w:rFonts w:hint="eastAsia"/>
                <w:color w:val="000000" w:themeColor="text1"/>
                <w:kern w:val="0"/>
                <w:sz w:val="24"/>
              </w:rPr>
              <w:t>PM</w:t>
            </w:r>
            <w:r w:rsidRPr="00DA7AE6">
              <w:rPr>
                <w:rFonts w:hint="eastAsia"/>
                <w:color w:val="000000" w:themeColor="text1"/>
                <w:kern w:val="0"/>
                <w:sz w:val="24"/>
                <w:vertAlign w:val="subscript"/>
              </w:rPr>
              <w:t>10</w:t>
            </w:r>
            <w:r w:rsidRPr="00DA7AE6">
              <w:rPr>
                <w:rFonts w:hint="eastAsia"/>
                <w:color w:val="000000" w:themeColor="text1"/>
                <w:kern w:val="0"/>
                <w:sz w:val="24"/>
              </w:rPr>
              <w:t>）、臭氧（</w:t>
            </w:r>
            <w:r w:rsidRPr="00DA7AE6">
              <w:rPr>
                <w:rFonts w:hint="eastAsia"/>
                <w:color w:val="000000" w:themeColor="text1"/>
                <w:kern w:val="0"/>
                <w:sz w:val="24"/>
              </w:rPr>
              <w:t>O</w:t>
            </w:r>
            <w:r w:rsidRPr="00DA7AE6">
              <w:rPr>
                <w:rFonts w:hint="eastAsia"/>
                <w:color w:val="000000" w:themeColor="text1"/>
                <w:kern w:val="0"/>
                <w:sz w:val="24"/>
                <w:vertAlign w:val="subscript"/>
              </w:rPr>
              <w:t>3</w:t>
            </w:r>
            <w:r w:rsidRPr="00DA7AE6">
              <w:rPr>
                <w:rFonts w:hint="eastAsia"/>
                <w:color w:val="000000" w:themeColor="text1"/>
                <w:kern w:val="0"/>
                <w:sz w:val="24"/>
              </w:rPr>
              <w:t>）浓度分别上升</w:t>
            </w:r>
            <w:r w:rsidRPr="00DA7AE6">
              <w:rPr>
                <w:rFonts w:hint="eastAsia"/>
                <w:color w:val="000000" w:themeColor="text1"/>
                <w:kern w:val="0"/>
                <w:sz w:val="24"/>
              </w:rPr>
              <w:t>11.1%</w:t>
            </w:r>
            <w:r w:rsidRPr="00DA7AE6">
              <w:rPr>
                <w:rFonts w:hint="eastAsia"/>
                <w:color w:val="000000" w:themeColor="text1"/>
                <w:kern w:val="0"/>
                <w:sz w:val="24"/>
              </w:rPr>
              <w:t>、</w:t>
            </w:r>
            <w:r w:rsidRPr="00DA7AE6">
              <w:rPr>
                <w:rFonts w:hint="eastAsia"/>
                <w:color w:val="000000" w:themeColor="text1"/>
                <w:kern w:val="0"/>
                <w:sz w:val="24"/>
              </w:rPr>
              <w:t>5.3%</w:t>
            </w:r>
            <w:r w:rsidRPr="00DA7AE6">
              <w:rPr>
                <w:rFonts w:hint="eastAsia"/>
                <w:color w:val="000000" w:themeColor="text1"/>
                <w:kern w:val="0"/>
                <w:sz w:val="24"/>
              </w:rPr>
              <w:t>和</w:t>
            </w:r>
            <w:r w:rsidRPr="00DA7AE6">
              <w:rPr>
                <w:rFonts w:hint="eastAsia"/>
                <w:color w:val="000000" w:themeColor="text1"/>
                <w:kern w:val="0"/>
                <w:sz w:val="24"/>
              </w:rPr>
              <w:t>5.1%</w:t>
            </w:r>
            <w:r w:rsidRPr="00DA7AE6">
              <w:rPr>
                <w:rFonts w:hint="eastAsia"/>
                <w:color w:val="000000" w:themeColor="text1"/>
                <w:kern w:val="0"/>
                <w:sz w:val="24"/>
              </w:rPr>
              <w:t>。</w:t>
            </w:r>
            <w:r>
              <w:rPr>
                <w:color w:val="000000" w:themeColor="text1"/>
                <w:kern w:val="0"/>
                <w:sz w:val="24"/>
              </w:rPr>
              <w:t>。</w:t>
            </w:r>
          </w:p>
          <w:p w14:paraId="4D018E4C" w14:textId="77777777" w:rsidR="001A7AB6" w:rsidRDefault="001A7AB6" w:rsidP="007605BF">
            <w:pPr>
              <w:spacing w:line="360" w:lineRule="auto"/>
              <w:ind w:firstLineChars="200" w:firstLine="482"/>
              <w:rPr>
                <w:color w:val="000000" w:themeColor="text1"/>
                <w:kern w:val="0"/>
                <w:sz w:val="24"/>
              </w:rPr>
            </w:pPr>
            <w:r w:rsidRPr="00DA7AE6">
              <w:rPr>
                <w:rFonts w:hint="eastAsia"/>
                <w:b/>
                <w:bCs/>
                <w:color w:val="000000" w:themeColor="text1"/>
                <w:kern w:val="0"/>
                <w:sz w:val="24"/>
              </w:rPr>
              <w:t>各县（区）空气质量</w:t>
            </w:r>
            <w:r>
              <w:rPr>
                <w:b/>
                <w:bCs/>
                <w:color w:val="000000" w:themeColor="text1"/>
                <w:kern w:val="0"/>
                <w:sz w:val="24"/>
              </w:rPr>
              <w:t>：</w:t>
            </w:r>
            <w:r w:rsidRPr="00DA7AE6">
              <w:rPr>
                <w:rFonts w:hint="eastAsia"/>
                <w:color w:val="000000" w:themeColor="text1"/>
                <w:kern w:val="0"/>
                <w:sz w:val="24"/>
              </w:rPr>
              <w:t>2021</w:t>
            </w:r>
            <w:r w:rsidRPr="00DA7AE6">
              <w:rPr>
                <w:rFonts w:hint="eastAsia"/>
                <w:color w:val="000000" w:themeColor="text1"/>
                <w:kern w:val="0"/>
                <w:sz w:val="24"/>
              </w:rPr>
              <w:t>年，各县（区）二氧化硫（</w:t>
            </w:r>
            <w:r w:rsidRPr="00DA7AE6">
              <w:rPr>
                <w:rFonts w:hint="eastAsia"/>
                <w:color w:val="000000" w:themeColor="text1"/>
                <w:kern w:val="0"/>
                <w:sz w:val="24"/>
              </w:rPr>
              <w:t>SO</w:t>
            </w:r>
            <w:r w:rsidRPr="00DA7AE6">
              <w:rPr>
                <w:rFonts w:hint="eastAsia"/>
                <w:color w:val="000000" w:themeColor="text1"/>
                <w:kern w:val="0"/>
                <w:sz w:val="24"/>
                <w:vertAlign w:val="subscript"/>
              </w:rPr>
              <w:t>2</w:t>
            </w:r>
            <w:r w:rsidRPr="00DA7AE6">
              <w:rPr>
                <w:rFonts w:hint="eastAsia"/>
                <w:color w:val="000000" w:themeColor="text1"/>
                <w:kern w:val="0"/>
                <w:sz w:val="24"/>
              </w:rPr>
              <w:t>）、二氧化氮（</w:t>
            </w:r>
            <w:r w:rsidRPr="00DA7AE6">
              <w:rPr>
                <w:rFonts w:hint="eastAsia"/>
                <w:color w:val="000000" w:themeColor="text1"/>
                <w:kern w:val="0"/>
                <w:sz w:val="24"/>
              </w:rPr>
              <w:t>NO</w:t>
            </w:r>
            <w:r w:rsidRPr="00DA7AE6">
              <w:rPr>
                <w:rFonts w:hint="eastAsia"/>
                <w:color w:val="000000" w:themeColor="text1"/>
                <w:kern w:val="0"/>
                <w:sz w:val="24"/>
                <w:vertAlign w:val="subscript"/>
              </w:rPr>
              <w:t>2</w:t>
            </w:r>
            <w:r w:rsidRPr="00DA7AE6">
              <w:rPr>
                <w:rFonts w:hint="eastAsia"/>
                <w:color w:val="000000" w:themeColor="text1"/>
                <w:kern w:val="0"/>
                <w:sz w:val="24"/>
              </w:rPr>
              <w:t>）、一氧化碳（</w:t>
            </w:r>
            <w:r w:rsidRPr="00DA7AE6">
              <w:rPr>
                <w:rFonts w:hint="eastAsia"/>
                <w:color w:val="000000" w:themeColor="text1"/>
                <w:kern w:val="0"/>
                <w:sz w:val="24"/>
              </w:rPr>
              <w:t>CO</w:t>
            </w:r>
            <w:r w:rsidRPr="00DA7AE6">
              <w:rPr>
                <w:rFonts w:hint="eastAsia"/>
                <w:color w:val="000000" w:themeColor="text1"/>
                <w:kern w:val="0"/>
                <w:sz w:val="24"/>
              </w:rPr>
              <w:t>）达国家一级标准，臭氧（</w:t>
            </w:r>
            <w:r w:rsidRPr="00DA7AE6">
              <w:rPr>
                <w:rFonts w:hint="eastAsia"/>
                <w:color w:val="000000" w:themeColor="text1"/>
                <w:kern w:val="0"/>
                <w:sz w:val="24"/>
              </w:rPr>
              <w:t>O</w:t>
            </w:r>
            <w:r w:rsidRPr="00DA7AE6">
              <w:rPr>
                <w:rFonts w:hint="eastAsia"/>
                <w:color w:val="000000" w:themeColor="text1"/>
                <w:kern w:val="0"/>
                <w:sz w:val="24"/>
                <w:vertAlign w:val="subscript"/>
              </w:rPr>
              <w:t>3</w:t>
            </w:r>
            <w:r w:rsidRPr="00DA7AE6">
              <w:rPr>
                <w:rFonts w:hint="eastAsia"/>
                <w:color w:val="000000" w:themeColor="text1"/>
                <w:kern w:val="0"/>
                <w:sz w:val="24"/>
              </w:rPr>
              <w:t>）达国家二级标准；龙门县、大亚湾区和惠东县可吸入颗粒物（</w:t>
            </w:r>
            <w:r w:rsidRPr="00DA7AE6">
              <w:rPr>
                <w:rFonts w:hint="eastAsia"/>
                <w:color w:val="000000" w:themeColor="text1"/>
                <w:kern w:val="0"/>
                <w:sz w:val="24"/>
              </w:rPr>
              <w:t>PM</w:t>
            </w:r>
            <w:r w:rsidRPr="00DA7AE6">
              <w:rPr>
                <w:rFonts w:hint="eastAsia"/>
                <w:color w:val="000000" w:themeColor="text1"/>
                <w:kern w:val="0"/>
                <w:sz w:val="24"/>
                <w:vertAlign w:val="subscript"/>
              </w:rPr>
              <w:t>10</w:t>
            </w:r>
            <w:r w:rsidRPr="00DA7AE6">
              <w:rPr>
                <w:rFonts w:hint="eastAsia"/>
                <w:color w:val="000000" w:themeColor="text1"/>
                <w:kern w:val="0"/>
                <w:sz w:val="24"/>
              </w:rPr>
              <w:t>）达国家一级标准，其余县（区）达国家二级标准；龙门县细颗粒物（</w:t>
            </w:r>
            <w:r w:rsidRPr="00DA7AE6">
              <w:rPr>
                <w:rFonts w:hint="eastAsia"/>
                <w:color w:val="000000" w:themeColor="text1"/>
                <w:kern w:val="0"/>
                <w:sz w:val="24"/>
              </w:rPr>
              <w:t>PM</w:t>
            </w:r>
            <w:r w:rsidRPr="00DA7AE6">
              <w:rPr>
                <w:rFonts w:hint="eastAsia"/>
                <w:color w:val="000000" w:themeColor="text1"/>
                <w:kern w:val="0"/>
                <w:sz w:val="24"/>
                <w:vertAlign w:val="subscript"/>
              </w:rPr>
              <w:t>2.5</w:t>
            </w:r>
            <w:r w:rsidRPr="00DA7AE6">
              <w:rPr>
                <w:rFonts w:hint="eastAsia"/>
                <w:color w:val="000000" w:themeColor="text1"/>
                <w:kern w:val="0"/>
                <w:sz w:val="24"/>
              </w:rPr>
              <w:t>）达国家一级标准，其余县（区）达国家二级标准。各县（区）环境空气优良率（达标率）范围在</w:t>
            </w:r>
            <w:r w:rsidRPr="00DA7AE6">
              <w:rPr>
                <w:rFonts w:hint="eastAsia"/>
                <w:color w:val="000000" w:themeColor="text1"/>
                <w:kern w:val="0"/>
                <w:sz w:val="24"/>
              </w:rPr>
              <w:t>92.6%</w:t>
            </w:r>
            <w:r w:rsidRPr="00DA7AE6">
              <w:rPr>
                <w:rFonts w:hint="eastAsia"/>
                <w:color w:val="000000" w:themeColor="text1"/>
                <w:kern w:val="0"/>
                <w:sz w:val="24"/>
              </w:rPr>
              <w:t>～</w:t>
            </w:r>
            <w:r w:rsidRPr="00DA7AE6">
              <w:rPr>
                <w:rFonts w:hint="eastAsia"/>
                <w:color w:val="000000" w:themeColor="text1"/>
                <w:kern w:val="0"/>
                <w:sz w:val="24"/>
              </w:rPr>
              <w:t>99.1%</w:t>
            </w:r>
            <w:r w:rsidRPr="00DA7AE6">
              <w:rPr>
                <w:rFonts w:hint="eastAsia"/>
                <w:color w:val="000000" w:themeColor="text1"/>
                <w:kern w:val="0"/>
                <w:sz w:val="24"/>
              </w:rPr>
              <w:t>之间；综合指数范围在</w:t>
            </w:r>
            <w:r w:rsidRPr="00DA7AE6">
              <w:rPr>
                <w:rFonts w:hint="eastAsia"/>
                <w:color w:val="000000" w:themeColor="text1"/>
                <w:kern w:val="0"/>
                <w:sz w:val="24"/>
              </w:rPr>
              <w:t>2.33</w:t>
            </w:r>
            <w:r w:rsidRPr="00DA7AE6">
              <w:rPr>
                <w:rFonts w:hint="eastAsia"/>
                <w:color w:val="000000" w:themeColor="text1"/>
                <w:kern w:val="0"/>
                <w:sz w:val="24"/>
              </w:rPr>
              <w:t>～</w:t>
            </w:r>
            <w:r w:rsidRPr="00DA7AE6">
              <w:rPr>
                <w:rFonts w:hint="eastAsia"/>
                <w:color w:val="000000" w:themeColor="text1"/>
                <w:kern w:val="0"/>
                <w:sz w:val="24"/>
              </w:rPr>
              <w:t>3.31</w:t>
            </w:r>
            <w:r w:rsidRPr="00DA7AE6">
              <w:rPr>
                <w:rFonts w:hint="eastAsia"/>
                <w:color w:val="000000" w:themeColor="text1"/>
                <w:kern w:val="0"/>
                <w:sz w:val="24"/>
              </w:rPr>
              <w:t>之间，主要污染物均为臭氧，次要污染物以可吸入颗粒物</w:t>
            </w:r>
            <w:r w:rsidRPr="00DA7AE6">
              <w:rPr>
                <w:rFonts w:hint="eastAsia"/>
                <w:color w:val="000000" w:themeColor="text1"/>
                <w:kern w:val="0"/>
                <w:sz w:val="24"/>
              </w:rPr>
              <w:t>PM</w:t>
            </w:r>
            <w:r w:rsidRPr="00DA7AE6">
              <w:rPr>
                <w:rFonts w:hint="eastAsia"/>
                <w:color w:val="000000" w:themeColor="text1"/>
                <w:kern w:val="0"/>
                <w:sz w:val="24"/>
                <w:vertAlign w:val="subscript"/>
              </w:rPr>
              <w:t>10</w:t>
            </w:r>
            <w:r w:rsidRPr="00DA7AE6">
              <w:rPr>
                <w:rFonts w:hint="eastAsia"/>
                <w:color w:val="000000" w:themeColor="text1"/>
                <w:kern w:val="0"/>
                <w:sz w:val="24"/>
              </w:rPr>
              <w:t>为主</w:t>
            </w:r>
            <w:r>
              <w:rPr>
                <w:color w:val="000000" w:themeColor="text1"/>
                <w:kern w:val="0"/>
                <w:sz w:val="24"/>
              </w:rPr>
              <w:t>。</w:t>
            </w:r>
          </w:p>
          <w:p w14:paraId="645E8694" w14:textId="4FBCC8E2" w:rsidR="00C13AE0" w:rsidRPr="007105A2" w:rsidRDefault="007B1898" w:rsidP="001A7AB6">
            <w:pPr>
              <w:spacing w:line="360" w:lineRule="auto"/>
              <w:ind w:firstLineChars="200" w:firstLine="482"/>
              <w:rPr>
                <w:color w:val="000000" w:themeColor="text1"/>
                <w:sz w:val="24"/>
              </w:rPr>
            </w:pPr>
            <w:r w:rsidRPr="007105A2">
              <w:rPr>
                <w:b/>
                <w:color w:val="000000" w:themeColor="text1"/>
                <w:sz w:val="24"/>
              </w:rPr>
              <w:t>（</w:t>
            </w:r>
            <w:r w:rsidRPr="007105A2">
              <w:rPr>
                <w:b/>
                <w:color w:val="000000" w:themeColor="text1"/>
                <w:sz w:val="24"/>
              </w:rPr>
              <w:t>2</w:t>
            </w:r>
            <w:r w:rsidRPr="007105A2">
              <w:rPr>
                <w:b/>
                <w:color w:val="000000" w:themeColor="text1"/>
                <w:sz w:val="24"/>
              </w:rPr>
              <w:t>）</w:t>
            </w:r>
            <w:r w:rsidRPr="007105A2">
              <w:rPr>
                <w:rFonts w:hint="eastAsia"/>
                <w:b/>
                <w:bCs/>
                <w:color w:val="000000" w:themeColor="text1"/>
                <w:sz w:val="24"/>
              </w:rPr>
              <w:t>特征污染物质量现状</w:t>
            </w:r>
          </w:p>
          <w:p w14:paraId="195DB708" w14:textId="715597D4" w:rsidR="00C13AE0" w:rsidRPr="007105A2" w:rsidRDefault="007B1898">
            <w:pPr>
              <w:spacing w:line="360" w:lineRule="auto"/>
              <w:ind w:firstLineChars="200" w:firstLine="480"/>
              <w:rPr>
                <w:color w:val="000000" w:themeColor="text1"/>
                <w:sz w:val="24"/>
              </w:rPr>
            </w:pPr>
            <w:r w:rsidRPr="007105A2">
              <w:rPr>
                <w:color w:val="000000" w:themeColor="text1"/>
                <w:sz w:val="24"/>
              </w:rPr>
              <w:t>为了解本</w:t>
            </w:r>
            <w:r w:rsidR="0017365D" w:rsidRPr="007105A2">
              <w:rPr>
                <w:rFonts w:hint="eastAsia"/>
                <w:color w:val="000000" w:themeColor="text1"/>
                <w:sz w:val="24"/>
              </w:rPr>
              <w:t>建设项目</w:t>
            </w:r>
            <w:r w:rsidRPr="007105A2">
              <w:rPr>
                <w:color w:val="000000" w:themeColor="text1"/>
                <w:sz w:val="24"/>
              </w:rPr>
              <w:t>周围环境空气中非甲烷总烃质量现状，本</w:t>
            </w:r>
            <w:r w:rsidR="0017365D" w:rsidRPr="007105A2">
              <w:rPr>
                <w:rFonts w:hint="eastAsia"/>
                <w:color w:val="000000" w:themeColor="text1"/>
                <w:sz w:val="24"/>
              </w:rPr>
              <w:t>建设项目</w:t>
            </w:r>
            <w:r w:rsidRPr="007105A2">
              <w:rPr>
                <w:rFonts w:hint="eastAsia"/>
                <w:color w:val="000000" w:themeColor="text1"/>
                <w:sz w:val="24"/>
              </w:rPr>
              <w:t>引用东莞市华溯</w:t>
            </w:r>
            <w:r w:rsidRPr="007105A2">
              <w:rPr>
                <w:color w:val="000000" w:themeColor="text1"/>
                <w:sz w:val="24"/>
              </w:rPr>
              <w:t>检测</w:t>
            </w:r>
            <w:r w:rsidRPr="007105A2">
              <w:rPr>
                <w:rFonts w:hint="eastAsia"/>
                <w:color w:val="000000" w:themeColor="text1"/>
                <w:sz w:val="24"/>
              </w:rPr>
              <w:t>技术</w:t>
            </w:r>
            <w:r w:rsidRPr="007105A2">
              <w:rPr>
                <w:color w:val="000000" w:themeColor="text1"/>
                <w:sz w:val="24"/>
              </w:rPr>
              <w:t>有限公司于</w:t>
            </w:r>
            <w:r w:rsidRPr="007105A2">
              <w:rPr>
                <w:rFonts w:hint="eastAsia"/>
                <w:color w:val="000000" w:themeColor="text1"/>
                <w:sz w:val="24"/>
              </w:rPr>
              <w:t>2021</w:t>
            </w:r>
            <w:r w:rsidRPr="007105A2">
              <w:rPr>
                <w:color w:val="000000" w:themeColor="text1"/>
                <w:sz w:val="24"/>
              </w:rPr>
              <w:t>年</w:t>
            </w:r>
            <w:r w:rsidRPr="007105A2">
              <w:rPr>
                <w:rFonts w:hint="eastAsia"/>
                <w:color w:val="000000" w:themeColor="text1"/>
                <w:sz w:val="24"/>
              </w:rPr>
              <w:t>4</w:t>
            </w:r>
            <w:r w:rsidRPr="007105A2">
              <w:rPr>
                <w:color w:val="000000" w:themeColor="text1"/>
                <w:sz w:val="24"/>
              </w:rPr>
              <w:t>月</w:t>
            </w:r>
            <w:r w:rsidRPr="007105A2">
              <w:rPr>
                <w:color w:val="000000" w:themeColor="text1"/>
                <w:sz w:val="24"/>
              </w:rPr>
              <w:t>13</w:t>
            </w:r>
            <w:r w:rsidRPr="007105A2">
              <w:rPr>
                <w:color w:val="000000" w:themeColor="text1"/>
                <w:sz w:val="24"/>
              </w:rPr>
              <w:t>日</w:t>
            </w:r>
            <w:r w:rsidRPr="007105A2">
              <w:rPr>
                <w:color w:val="000000" w:themeColor="text1"/>
                <w:sz w:val="24"/>
              </w:rPr>
              <w:t>~15</w:t>
            </w:r>
            <w:r w:rsidRPr="007105A2">
              <w:rPr>
                <w:color w:val="000000" w:themeColor="text1"/>
                <w:sz w:val="24"/>
              </w:rPr>
              <w:t>日</w:t>
            </w:r>
            <w:r w:rsidRPr="007105A2">
              <w:rPr>
                <w:rFonts w:hint="eastAsia"/>
                <w:color w:val="000000" w:themeColor="text1"/>
                <w:sz w:val="24"/>
              </w:rPr>
              <w:t>在荔枝墩村</w:t>
            </w:r>
            <w:r w:rsidRPr="007105A2">
              <w:rPr>
                <w:color w:val="000000" w:themeColor="text1"/>
                <w:sz w:val="24"/>
              </w:rPr>
              <w:t>（</w:t>
            </w:r>
            <w:proofErr w:type="gramStart"/>
            <w:r w:rsidRPr="007105A2">
              <w:rPr>
                <w:color w:val="000000" w:themeColor="text1"/>
                <w:sz w:val="24"/>
              </w:rPr>
              <w:t>距本项目</w:t>
            </w:r>
            <w:proofErr w:type="gramEnd"/>
            <w:r w:rsidR="007105A2" w:rsidRPr="007105A2">
              <w:rPr>
                <w:rFonts w:hint="eastAsia"/>
                <w:color w:val="000000" w:themeColor="text1"/>
                <w:sz w:val="24"/>
              </w:rPr>
              <w:t>北</w:t>
            </w:r>
            <w:r w:rsidRPr="007105A2">
              <w:rPr>
                <w:rFonts w:hint="eastAsia"/>
                <w:color w:val="000000" w:themeColor="text1"/>
                <w:sz w:val="24"/>
              </w:rPr>
              <w:t>面</w:t>
            </w:r>
            <w:r w:rsidR="007105A2" w:rsidRPr="007105A2">
              <w:rPr>
                <w:color w:val="000000" w:themeColor="text1"/>
                <w:sz w:val="24"/>
              </w:rPr>
              <w:t>1300</w:t>
            </w:r>
            <w:r w:rsidRPr="007105A2">
              <w:rPr>
                <w:color w:val="000000" w:themeColor="text1"/>
                <w:sz w:val="24"/>
              </w:rPr>
              <w:t>m</w:t>
            </w:r>
            <w:r w:rsidRPr="007105A2">
              <w:rPr>
                <w:color w:val="000000" w:themeColor="text1"/>
                <w:sz w:val="24"/>
              </w:rPr>
              <w:t>）处进行环境空气</w:t>
            </w:r>
            <w:r w:rsidRPr="007105A2">
              <w:rPr>
                <w:rFonts w:hint="eastAsia"/>
                <w:color w:val="000000" w:themeColor="text1"/>
                <w:sz w:val="24"/>
              </w:rPr>
              <w:t>中</w:t>
            </w:r>
            <w:r w:rsidRPr="007105A2">
              <w:rPr>
                <w:rFonts w:hint="eastAsia"/>
                <w:color w:val="000000" w:themeColor="text1"/>
                <w:sz w:val="24"/>
              </w:rPr>
              <w:t>TVOC</w:t>
            </w:r>
            <w:r w:rsidRPr="007105A2">
              <w:rPr>
                <w:rFonts w:hint="eastAsia"/>
                <w:color w:val="000000" w:themeColor="text1"/>
                <w:sz w:val="24"/>
              </w:rPr>
              <w:t>进行采样监测</w:t>
            </w:r>
            <w:r w:rsidRPr="007105A2">
              <w:rPr>
                <w:color w:val="000000" w:themeColor="text1"/>
                <w:sz w:val="24"/>
              </w:rPr>
              <w:t>，监测报告见附件</w:t>
            </w:r>
            <w:r w:rsidRPr="007105A2">
              <w:rPr>
                <w:color w:val="000000" w:themeColor="text1"/>
                <w:sz w:val="24"/>
              </w:rPr>
              <w:t>5</w:t>
            </w:r>
            <w:r w:rsidRPr="007105A2">
              <w:rPr>
                <w:color w:val="000000" w:themeColor="text1"/>
                <w:sz w:val="24"/>
              </w:rPr>
              <w:t>，监测结果见表</w:t>
            </w:r>
            <w:r w:rsidRPr="007105A2">
              <w:rPr>
                <w:color w:val="000000" w:themeColor="text1"/>
                <w:sz w:val="24"/>
              </w:rPr>
              <w:t>3</w:t>
            </w:r>
            <w:r w:rsidRPr="007105A2">
              <w:rPr>
                <w:rFonts w:hint="eastAsia"/>
                <w:color w:val="000000" w:themeColor="text1"/>
                <w:sz w:val="24"/>
              </w:rPr>
              <w:t>-</w:t>
            </w:r>
            <w:r w:rsidRPr="007105A2">
              <w:rPr>
                <w:color w:val="000000" w:themeColor="text1"/>
                <w:sz w:val="24"/>
              </w:rPr>
              <w:t>2</w:t>
            </w:r>
            <w:r w:rsidRPr="007105A2">
              <w:rPr>
                <w:color w:val="000000" w:themeColor="text1"/>
                <w:sz w:val="24"/>
              </w:rPr>
              <w:t>，监测点位见附图</w:t>
            </w:r>
            <w:r w:rsidR="009E4DEB">
              <w:rPr>
                <w:color w:val="000000" w:themeColor="text1"/>
                <w:sz w:val="24"/>
              </w:rPr>
              <w:t>7</w:t>
            </w:r>
            <w:r w:rsidRPr="007105A2">
              <w:rPr>
                <w:color w:val="000000" w:themeColor="text1"/>
                <w:sz w:val="24"/>
              </w:rPr>
              <w:t>，监测点位基本信息见表</w:t>
            </w:r>
            <w:r w:rsidRPr="007105A2">
              <w:rPr>
                <w:color w:val="000000" w:themeColor="text1"/>
                <w:sz w:val="24"/>
              </w:rPr>
              <w:t>3-1</w:t>
            </w:r>
            <w:r w:rsidRPr="007105A2">
              <w:rPr>
                <w:color w:val="000000" w:themeColor="text1"/>
                <w:sz w:val="24"/>
              </w:rPr>
              <w:t>。</w:t>
            </w:r>
          </w:p>
          <w:p w14:paraId="3B436A86" w14:textId="77777777" w:rsidR="00C13AE0" w:rsidRPr="007105A2" w:rsidRDefault="007B1898">
            <w:pPr>
              <w:adjustRightInd w:val="0"/>
              <w:spacing w:line="360" w:lineRule="auto"/>
              <w:jc w:val="center"/>
              <w:textAlignment w:val="baseline"/>
              <w:rPr>
                <w:b/>
                <w:color w:val="000000" w:themeColor="text1"/>
                <w:kern w:val="0"/>
                <w:szCs w:val="21"/>
              </w:rPr>
            </w:pPr>
            <w:r w:rsidRPr="007105A2">
              <w:rPr>
                <w:b/>
                <w:color w:val="000000" w:themeColor="text1"/>
                <w:kern w:val="0"/>
                <w:szCs w:val="21"/>
              </w:rPr>
              <w:t>表</w:t>
            </w:r>
            <w:r w:rsidRPr="007105A2">
              <w:rPr>
                <w:b/>
                <w:color w:val="000000" w:themeColor="text1"/>
                <w:kern w:val="0"/>
                <w:szCs w:val="21"/>
              </w:rPr>
              <w:t xml:space="preserve">3-1 </w:t>
            </w:r>
            <w:r w:rsidRPr="007105A2">
              <w:rPr>
                <w:b/>
                <w:color w:val="000000" w:themeColor="text1"/>
                <w:kern w:val="0"/>
                <w:szCs w:val="21"/>
              </w:rPr>
              <w:t>环境空气监测点位基本信息</w:t>
            </w:r>
          </w:p>
          <w:tbl>
            <w:tblPr>
              <w:tblStyle w:val="afc"/>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655"/>
              <w:gridCol w:w="1387"/>
              <w:gridCol w:w="2229"/>
              <w:gridCol w:w="1393"/>
              <w:gridCol w:w="1610"/>
            </w:tblGrid>
            <w:tr w:rsidR="007105A2" w:rsidRPr="007105A2" w14:paraId="0C54BDAA" w14:textId="77777777">
              <w:trPr>
                <w:trHeight w:val="312"/>
              </w:trPr>
              <w:tc>
                <w:tcPr>
                  <w:tcW w:w="1000" w:type="pct"/>
                  <w:vMerge w:val="restart"/>
                  <w:vAlign w:val="center"/>
                </w:tcPr>
                <w:p w14:paraId="245A6E7F" w14:textId="77777777" w:rsidR="00C13AE0" w:rsidRPr="007105A2" w:rsidRDefault="007B1898" w:rsidP="00BB2C4B">
                  <w:pPr>
                    <w:framePr w:hSpace="180" w:wrap="around" w:vAnchor="text" w:hAnchor="text" w:xAlign="center" w:y="1"/>
                    <w:suppressOverlap/>
                    <w:jc w:val="center"/>
                    <w:rPr>
                      <w:b/>
                      <w:bCs/>
                      <w:color w:val="000000" w:themeColor="text1"/>
                      <w:szCs w:val="21"/>
                    </w:rPr>
                  </w:pPr>
                  <w:r w:rsidRPr="007105A2">
                    <w:rPr>
                      <w:b/>
                      <w:bCs/>
                      <w:color w:val="000000" w:themeColor="text1"/>
                      <w:szCs w:val="21"/>
                    </w:rPr>
                    <w:t>监测点位</w:t>
                  </w:r>
                </w:p>
              </w:tc>
              <w:tc>
                <w:tcPr>
                  <w:tcW w:w="838" w:type="pct"/>
                  <w:vMerge w:val="restart"/>
                  <w:vAlign w:val="center"/>
                </w:tcPr>
                <w:p w14:paraId="3C4DD37B" w14:textId="77777777" w:rsidR="00C13AE0" w:rsidRPr="007105A2" w:rsidRDefault="007B1898" w:rsidP="00BB2C4B">
                  <w:pPr>
                    <w:framePr w:hSpace="180" w:wrap="around" w:vAnchor="text" w:hAnchor="text" w:xAlign="center" w:y="1"/>
                    <w:suppressOverlap/>
                    <w:jc w:val="center"/>
                    <w:rPr>
                      <w:b/>
                      <w:bCs/>
                      <w:color w:val="000000" w:themeColor="text1"/>
                      <w:szCs w:val="21"/>
                    </w:rPr>
                  </w:pPr>
                  <w:r w:rsidRPr="007105A2">
                    <w:rPr>
                      <w:b/>
                      <w:bCs/>
                      <w:color w:val="000000" w:themeColor="text1"/>
                      <w:szCs w:val="21"/>
                    </w:rPr>
                    <w:t>监测因子</w:t>
                  </w:r>
                </w:p>
              </w:tc>
              <w:tc>
                <w:tcPr>
                  <w:tcW w:w="1347" w:type="pct"/>
                  <w:vMerge w:val="restart"/>
                  <w:vAlign w:val="center"/>
                </w:tcPr>
                <w:p w14:paraId="10B6EB41" w14:textId="77777777" w:rsidR="00C13AE0" w:rsidRPr="007105A2" w:rsidRDefault="007B1898" w:rsidP="00BB2C4B">
                  <w:pPr>
                    <w:framePr w:hSpace="180" w:wrap="around" w:vAnchor="text" w:hAnchor="text" w:xAlign="center" w:y="1"/>
                    <w:suppressOverlap/>
                    <w:jc w:val="center"/>
                    <w:rPr>
                      <w:b/>
                      <w:bCs/>
                      <w:color w:val="000000" w:themeColor="text1"/>
                      <w:szCs w:val="21"/>
                    </w:rPr>
                  </w:pPr>
                  <w:r w:rsidRPr="007105A2">
                    <w:rPr>
                      <w:b/>
                      <w:bCs/>
                      <w:color w:val="000000" w:themeColor="text1"/>
                      <w:szCs w:val="21"/>
                    </w:rPr>
                    <w:t>监测时段</w:t>
                  </w:r>
                </w:p>
              </w:tc>
              <w:tc>
                <w:tcPr>
                  <w:tcW w:w="842" w:type="pct"/>
                  <w:vMerge w:val="restart"/>
                  <w:vAlign w:val="center"/>
                </w:tcPr>
                <w:p w14:paraId="546BE0B9" w14:textId="77777777" w:rsidR="00C13AE0" w:rsidRPr="007105A2" w:rsidRDefault="007B1898" w:rsidP="00BB2C4B">
                  <w:pPr>
                    <w:framePr w:hSpace="180" w:wrap="around" w:vAnchor="text" w:hAnchor="text" w:xAlign="center" w:y="1"/>
                    <w:suppressOverlap/>
                    <w:jc w:val="center"/>
                    <w:rPr>
                      <w:b/>
                      <w:bCs/>
                      <w:color w:val="000000" w:themeColor="text1"/>
                      <w:szCs w:val="21"/>
                    </w:rPr>
                  </w:pPr>
                  <w:r w:rsidRPr="007105A2">
                    <w:rPr>
                      <w:b/>
                      <w:bCs/>
                      <w:color w:val="000000" w:themeColor="text1"/>
                      <w:szCs w:val="21"/>
                    </w:rPr>
                    <w:t>相对厂址方位</w:t>
                  </w:r>
                </w:p>
              </w:tc>
              <w:tc>
                <w:tcPr>
                  <w:tcW w:w="973" w:type="pct"/>
                  <w:vMerge w:val="restart"/>
                  <w:vAlign w:val="center"/>
                </w:tcPr>
                <w:p w14:paraId="4998F751" w14:textId="77777777" w:rsidR="00C13AE0" w:rsidRPr="007105A2" w:rsidRDefault="007B1898" w:rsidP="00BB2C4B">
                  <w:pPr>
                    <w:framePr w:hSpace="180" w:wrap="around" w:vAnchor="text" w:hAnchor="text" w:xAlign="center" w:y="1"/>
                    <w:suppressOverlap/>
                    <w:jc w:val="center"/>
                    <w:rPr>
                      <w:b/>
                      <w:bCs/>
                      <w:color w:val="000000" w:themeColor="text1"/>
                      <w:szCs w:val="21"/>
                    </w:rPr>
                  </w:pPr>
                  <w:r w:rsidRPr="007105A2">
                    <w:rPr>
                      <w:b/>
                      <w:bCs/>
                      <w:color w:val="000000" w:themeColor="text1"/>
                      <w:szCs w:val="21"/>
                    </w:rPr>
                    <w:t>相对厂界距离</w:t>
                  </w:r>
                  <w:r w:rsidRPr="007105A2">
                    <w:rPr>
                      <w:b/>
                      <w:bCs/>
                      <w:color w:val="000000" w:themeColor="text1"/>
                      <w:szCs w:val="21"/>
                    </w:rPr>
                    <w:t>/m</w:t>
                  </w:r>
                </w:p>
              </w:tc>
            </w:tr>
            <w:tr w:rsidR="007105A2" w:rsidRPr="007105A2" w14:paraId="3EFA5202" w14:textId="77777777">
              <w:trPr>
                <w:trHeight w:val="312"/>
              </w:trPr>
              <w:tc>
                <w:tcPr>
                  <w:tcW w:w="1000" w:type="pct"/>
                  <w:vMerge/>
                  <w:vAlign w:val="center"/>
                </w:tcPr>
                <w:p w14:paraId="29FCD111" w14:textId="77777777" w:rsidR="00C13AE0" w:rsidRPr="007105A2" w:rsidRDefault="00C13AE0" w:rsidP="00BB2C4B">
                  <w:pPr>
                    <w:framePr w:hSpace="180" w:wrap="around" w:vAnchor="text" w:hAnchor="text" w:xAlign="center" w:y="1"/>
                    <w:ind w:firstLine="422"/>
                    <w:suppressOverlap/>
                    <w:jc w:val="center"/>
                    <w:rPr>
                      <w:b/>
                      <w:bCs/>
                      <w:color w:val="000000" w:themeColor="text1"/>
                      <w:szCs w:val="21"/>
                    </w:rPr>
                  </w:pPr>
                </w:p>
              </w:tc>
              <w:tc>
                <w:tcPr>
                  <w:tcW w:w="838" w:type="pct"/>
                  <w:vMerge/>
                  <w:vAlign w:val="center"/>
                </w:tcPr>
                <w:p w14:paraId="62ED3664" w14:textId="77777777" w:rsidR="00C13AE0" w:rsidRPr="007105A2" w:rsidRDefault="00C13AE0" w:rsidP="00BB2C4B">
                  <w:pPr>
                    <w:framePr w:hSpace="180" w:wrap="around" w:vAnchor="text" w:hAnchor="text" w:xAlign="center" w:y="1"/>
                    <w:ind w:firstLine="422"/>
                    <w:suppressOverlap/>
                    <w:jc w:val="center"/>
                    <w:rPr>
                      <w:b/>
                      <w:bCs/>
                      <w:color w:val="000000" w:themeColor="text1"/>
                      <w:szCs w:val="21"/>
                    </w:rPr>
                  </w:pPr>
                </w:p>
              </w:tc>
              <w:tc>
                <w:tcPr>
                  <w:tcW w:w="1347" w:type="pct"/>
                  <w:vMerge/>
                  <w:vAlign w:val="center"/>
                </w:tcPr>
                <w:p w14:paraId="414C8387" w14:textId="77777777" w:rsidR="00C13AE0" w:rsidRPr="007105A2" w:rsidRDefault="00C13AE0" w:rsidP="00BB2C4B">
                  <w:pPr>
                    <w:framePr w:hSpace="180" w:wrap="around" w:vAnchor="text" w:hAnchor="text" w:xAlign="center" w:y="1"/>
                    <w:ind w:firstLine="422"/>
                    <w:suppressOverlap/>
                    <w:jc w:val="center"/>
                    <w:rPr>
                      <w:b/>
                      <w:bCs/>
                      <w:color w:val="000000" w:themeColor="text1"/>
                      <w:szCs w:val="21"/>
                    </w:rPr>
                  </w:pPr>
                </w:p>
              </w:tc>
              <w:tc>
                <w:tcPr>
                  <w:tcW w:w="842" w:type="pct"/>
                  <w:vMerge/>
                  <w:vAlign w:val="center"/>
                </w:tcPr>
                <w:p w14:paraId="2F5EACC8" w14:textId="77777777" w:rsidR="00C13AE0" w:rsidRPr="007105A2" w:rsidRDefault="00C13AE0" w:rsidP="00BB2C4B">
                  <w:pPr>
                    <w:framePr w:hSpace="180" w:wrap="around" w:vAnchor="text" w:hAnchor="text" w:xAlign="center" w:y="1"/>
                    <w:ind w:firstLine="422"/>
                    <w:suppressOverlap/>
                    <w:jc w:val="center"/>
                    <w:rPr>
                      <w:b/>
                      <w:bCs/>
                      <w:color w:val="000000" w:themeColor="text1"/>
                      <w:szCs w:val="21"/>
                    </w:rPr>
                  </w:pPr>
                </w:p>
              </w:tc>
              <w:tc>
                <w:tcPr>
                  <w:tcW w:w="973" w:type="pct"/>
                  <w:vMerge/>
                  <w:vAlign w:val="center"/>
                </w:tcPr>
                <w:p w14:paraId="5E174D38" w14:textId="77777777" w:rsidR="00C13AE0" w:rsidRPr="007105A2" w:rsidRDefault="00C13AE0" w:rsidP="00BB2C4B">
                  <w:pPr>
                    <w:framePr w:hSpace="180" w:wrap="around" w:vAnchor="text" w:hAnchor="text" w:xAlign="center" w:y="1"/>
                    <w:ind w:firstLine="422"/>
                    <w:suppressOverlap/>
                    <w:jc w:val="center"/>
                    <w:rPr>
                      <w:b/>
                      <w:bCs/>
                      <w:color w:val="000000" w:themeColor="text1"/>
                      <w:szCs w:val="21"/>
                    </w:rPr>
                  </w:pPr>
                </w:p>
              </w:tc>
            </w:tr>
            <w:tr w:rsidR="007105A2" w:rsidRPr="007105A2" w14:paraId="5D885321" w14:textId="77777777">
              <w:trPr>
                <w:trHeight w:val="348"/>
              </w:trPr>
              <w:tc>
                <w:tcPr>
                  <w:tcW w:w="1000" w:type="pct"/>
                  <w:vAlign w:val="center"/>
                </w:tcPr>
                <w:p w14:paraId="2428E973" w14:textId="77777777" w:rsidR="00C13AE0" w:rsidRPr="007105A2" w:rsidRDefault="007B1898" w:rsidP="00BB2C4B">
                  <w:pPr>
                    <w:framePr w:hSpace="180" w:wrap="around" w:vAnchor="text" w:hAnchor="text" w:xAlign="center" w:y="1"/>
                    <w:suppressOverlap/>
                    <w:jc w:val="center"/>
                    <w:rPr>
                      <w:bCs/>
                      <w:color w:val="000000" w:themeColor="text1"/>
                      <w:szCs w:val="21"/>
                    </w:rPr>
                  </w:pPr>
                  <w:r w:rsidRPr="007105A2">
                    <w:rPr>
                      <w:rFonts w:hint="eastAsia"/>
                      <w:bCs/>
                      <w:color w:val="000000" w:themeColor="text1"/>
                      <w:szCs w:val="21"/>
                    </w:rPr>
                    <w:t>荔枝墩村</w:t>
                  </w:r>
                </w:p>
              </w:tc>
              <w:tc>
                <w:tcPr>
                  <w:tcW w:w="838" w:type="pct"/>
                  <w:vAlign w:val="center"/>
                </w:tcPr>
                <w:p w14:paraId="5090A8A2" w14:textId="77777777" w:rsidR="00C13AE0" w:rsidRPr="007105A2" w:rsidRDefault="007B1898" w:rsidP="00BB2C4B">
                  <w:pPr>
                    <w:framePr w:hSpace="180" w:wrap="around" w:vAnchor="text" w:hAnchor="text" w:xAlign="center" w:y="1"/>
                    <w:suppressOverlap/>
                    <w:jc w:val="center"/>
                    <w:rPr>
                      <w:bCs/>
                      <w:color w:val="000000" w:themeColor="text1"/>
                      <w:szCs w:val="21"/>
                    </w:rPr>
                  </w:pPr>
                  <w:r w:rsidRPr="007105A2">
                    <w:rPr>
                      <w:rFonts w:hint="eastAsia"/>
                      <w:bCs/>
                      <w:color w:val="000000" w:themeColor="text1"/>
                      <w:szCs w:val="21"/>
                    </w:rPr>
                    <w:t>TVOC</w:t>
                  </w:r>
                </w:p>
              </w:tc>
              <w:tc>
                <w:tcPr>
                  <w:tcW w:w="1347" w:type="pct"/>
                  <w:vAlign w:val="center"/>
                </w:tcPr>
                <w:p w14:paraId="58A2301B" w14:textId="77777777" w:rsidR="00C13AE0" w:rsidRPr="007105A2" w:rsidRDefault="007B1898" w:rsidP="00BB2C4B">
                  <w:pPr>
                    <w:framePr w:hSpace="180" w:wrap="around" w:vAnchor="text" w:hAnchor="text" w:xAlign="center" w:y="1"/>
                    <w:suppressOverlap/>
                    <w:jc w:val="center"/>
                    <w:rPr>
                      <w:bCs/>
                      <w:color w:val="000000" w:themeColor="text1"/>
                      <w:szCs w:val="21"/>
                    </w:rPr>
                  </w:pPr>
                  <w:r w:rsidRPr="007105A2">
                    <w:rPr>
                      <w:bCs/>
                      <w:color w:val="000000" w:themeColor="text1"/>
                      <w:szCs w:val="21"/>
                    </w:rPr>
                    <w:t>2021.04.13-2021.04.15</w:t>
                  </w:r>
                </w:p>
              </w:tc>
              <w:tc>
                <w:tcPr>
                  <w:tcW w:w="842" w:type="pct"/>
                  <w:vAlign w:val="center"/>
                </w:tcPr>
                <w:p w14:paraId="611C732B" w14:textId="73BD116C" w:rsidR="00C13AE0" w:rsidRPr="007105A2" w:rsidRDefault="007105A2" w:rsidP="00BB2C4B">
                  <w:pPr>
                    <w:framePr w:hSpace="180" w:wrap="around" w:vAnchor="text" w:hAnchor="text" w:xAlign="center" w:y="1"/>
                    <w:suppressOverlap/>
                    <w:jc w:val="center"/>
                    <w:rPr>
                      <w:bCs/>
                      <w:color w:val="000000" w:themeColor="text1"/>
                      <w:szCs w:val="21"/>
                    </w:rPr>
                  </w:pPr>
                  <w:r w:rsidRPr="007105A2">
                    <w:rPr>
                      <w:rFonts w:hint="eastAsia"/>
                      <w:bCs/>
                      <w:color w:val="000000" w:themeColor="text1"/>
                      <w:szCs w:val="21"/>
                    </w:rPr>
                    <w:t>北</w:t>
                  </w:r>
                </w:p>
              </w:tc>
              <w:tc>
                <w:tcPr>
                  <w:tcW w:w="973" w:type="pct"/>
                  <w:vAlign w:val="center"/>
                </w:tcPr>
                <w:p w14:paraId="1B7B2006" w14:textId="27789AE7" w:rsidR="00C13AE0" w:rsidRPr="007105A2" w:rsidRDefault="007105A2" w:rsidP="00BB2C4B">
                  <w:pPr>
                    <w:framePr w:hSpace="180" w:wrap="around" w:vAnchor="text" w:hAnchor="text" w:xAlign="center" w:y="1"/>
                    <w:suppressOverlap/>
                    <w:jc w:val="center"/>
                    <w:rPr>
                      <w:bCs/>
                      <w:color w:val="000000" w:themeColor="text1"/>
                      <w:szCs w:val="21"/>
                    </w:rPr>
                  </w:pPr>
                  <w:r w:rsidRPr="007105A2">
                    <w:rPr>
                      <w:bCs/>
                      <w:color w:val="000000" w:themeColor="text1"/>
                      <w:szCs w:val="21"/>
                    </w:rPr>
                    <w:t>1300</w:t>
                  </w:r>
                </w:p>
              </w:tc>
            </w:tr>
          </w:tbl>
          <w:p w14:paraId="51EA07BB" w14:textId="77777777" w:rsidR="00C13AE0" w:rsidRPr="007105A2" w:rsidRDefault="007B1898">
            <w:pPr>
              <w:adjustRightInd w:val="0"/>
              <w:spacing w:line="360" w:lineRule="auto"/>
              <w:jc w:val="center"/>
              <w:textAlignment w:val="baseline"/>
              <w:rPr>
                <w:b/>
                <w:color w:val="000000" w:themeColor="text1"/>
                <w:kern w:val="0"/>
                <w:szCs w:val="21"/>
              </w:rPr>
            </w:pPr>
            <w:r w:rsidRPr="007105A2">
              <w:rPr>
                <w:b/>
                <w:color w:val="000000" w:themeColor="text1"/>
                <w:kern w:val="0"/>
                <w:szCs w:val="21"/>
              </w:rPr>
              <w:t>表</w:t>
            </w:r>
            <w:r w:rsidRPr="007105A2">
              <w:rPr>
                <w:b/>
                <w:color w:val="000000" w:themeColor="text1"/>
                <w:kern w:val="0"/>
                <w:szCs w:val="21"/>
              </w:rPr>
              <w:t xml:space="preserve">3-2  </w:t>
            </w:r>
            <w:r w:rsidRPr="007105A2">
              <w:rPr>
                <w:b/>
                <w:color w:val="000000" w:themeColor="text1"/>
                <w:kern w:val="0"/>
                <w:szCs w:val="21"/>
              </w:rPr>
              <w:t>环境质量现状（监测结果）表</w:t>
            </w:r>
          </w:p>
          <w:tbl>
            <w:tblPr>
              <w:tblStyle w:val="afc"/>
              <w:tblW w:w="5000" w:type="pct"/>
              <w:jc w:val="center"/>
              <w:tblBorders>
                <w:top w:val="single" w:sz="12" w:space="0" w:color="auto"/>
                <w:left w:val="single" w:sz="12" w:space="0" w:color="auto"/>
                <w:bottom w:val="single" w:sz="12" w:space="0" w:color="auto"/>
                <w:right w:val="single" w:sz="12" w:space="0" w:color="auto"/>
              </w:tblBorders>
              <w:tblCellMar>
                <w:left w:w="28" w:type="dxa"/>
                <w:right w:w="28" w:type="dxa"/>
              </w:tblCellMar>
              <w:tblLook w:val="04A0" w:firstRow="1" w:lastRow="0" w:firstColumn="1" w:lastColumn="0" w:noHBand="0" w:noVBand="1"/>
            </w:tblPr>
            <w:tblGrid>
              <w:gridCol w:w="954"/>
              <w:gridCol w:w="997"/>
              <w:gridCol w:w="1076"/>
              <w:gridCol w:w="1183"/>
              <w:gridCol w:w="1377"/>
              <w:gridCol w:w="1016"/>
              <w:gridCol w:w="741"/>
              <w:gridCol w:w="930"/>
            </w:tblGrid>
            <w:tr w:rsidR="007105A2" w:rsidRPr="007105A2" w14:paraId="0090D7BF" w14:textId="77777777">
              <w:trPr>
                <w:trHeight w:val="399"/>
                <w:jc w:val="center"/>
              </w:trPr>
              <w:tc>
                <w:tcPr>
                  <w:tcW w:w="576" w:type="pct"/>
                  <w:vMerge w:val="restart"/>
                  <w:tcBorders>
                    <w:top w:val="single" w:sz="12" w:space="0" w:color="auto"/>
                    <w:left w:val="nil"/>
                    <w:bottom w:val="single" w:sz="4" w:space="0" w:color="auto"/>
                    <w:right w:val="single" w:sz="4" w:space="0" w:color="auto"/>
                  </w:tcBorders>
                  <w:vAlign w:val="center"/>
                </w:tcPr>
                <w:p w14:paraId="1A377C9C" w14:textId="77777777" w:rsidR="00C13AE0" w:rsidRPr="007105A2" w:rsidRDefault="007B1898" w:rsidP="00BB2C4B">
                  <w:pPr>
                    <w:framePr w:hSpace="180" w:wrap="around" w:vAnchor="text" w:hAnchor="text" w:xAlign="center" w:y="1"/>
                    <w:suppressOverlap/>
                    <w:jc w:val="center"/>
                    <w:rPr>
                      <w:b/>
                      <w:bCs/>
                      <w:color w:val="000000" w:themeColor="text1"/>
                      <w:szCs w:val="21"/>
                    </w:rPr>
                  </w:pPr>
                  <w:r w:rsidRPr="007105A2">
                    <w:rPr>
                      <w:b/>
                      <w:bCs/>
                      <w:color w:val="000000" w:themeColor="text1"/>
                      <w:szCs w:val="21"/>
                    </w:rPr>
                    <w:t>监测</w:t>
                  </w:r>
                </w:p>
                <w:p w14:paraId="5DB420D2" w14:textId="77777777" w:rsidR="00C13AE0" w:rsidRPr="007105A2" w:rsidRDefault="007B1898" w:rsidP="00BB2C4B">
                  <w:pPr>
                    <w:framePr w:hSpace="180" w:wrap="around" w:vAnchor="text" w:hAnchor="text" w:xAlign="center" w:y="1"/>
                    <w:suppressOverlap/>
                    <w:jc w:val="center"/>
                    <w:rPr>
                      <w:b/>
                      <w:bCs/>
                      <w:color w:val="000000" w:themeColor="text1"/>
                      <w:szCs w:val="21"/>
                    </w:rPr>
                  </w:pPr>
                  <w:r w:rsidRPr="007105A2">
                    <w:rPr>
                      <w:b/>
                      <w:bCs/>
                      <w:color w:val="000000" w:themeColor="text1"/>
                      <w:szCs w:val="21"/>
                    </w:rPr>
                    <w:t>点位</w:t>
                  </w:r>
                </w:p>
              </w:tc>
              <w:tc>
                <w:tcPr>
                  <w:tcW w:w="602" w:type="pct"/>
                  <w:vMerge w:val="restart"/>
                  <w:tcBorders>
                    <w:top w:val="single" w:sz="12" w:space="0" w:color="auto"/>
                    <w:bottom w:val="single" w:sz="4" w:space="0" w:color="auto"/>
                  </w:tcBorders>
                  <w:vAlign w:val="center"/>
                </w:tcPr>
                <w:p w14:paraId="625C0250" w14:textId="77777777" w:rsidR="00C13AE0" w:rsidRPr="007105A2" w:rsidRDefault="007B1898" w:rsidP="00BB2C4B">
                  <w:pPr>
                    <w:pStyle w:val="aff3"/>
                    <w:framePr w:hSpace="180" w:wrap="around" w:vAnchor="text" w:hAnchor="text" w:xAlign="center" w:y="1"/>
                    <w:suppressOverlap/>
                    <w:rPr>
                      <w:rFonts w:eastAsia="宋体"/>
                      <w:b/>
                      <w:color w:val="000000" w:themeColor="text1"/>
                      <w:szCs w:val="21"/>
                    </w:rPr>
                  </w:pPr>
                  <w:r w:rsidRPr="007105A2">
                    <w:rPr>
                      <w:rFonts w:eastAsia="宋体"/>
                      <w:b/>
                      <w:color w:val="000000" w:themeColor="text1"/>
                      <w:szCs w:val="21"/>
                    </w:rPr>
                    <w:t>污染物</w:t>
                  </w:r>
                </w:p>
              </w:tc>
              <w:tc>
                <w:tcPr>
                  <w:tcW w:w="650" w:type="pct"/>
                  <w:vMerge w:val="restart"/>
                  <w:tcBorders>
                    <w:top w:val="single" w:sz="12" w:space="0" w:color="auto"/>
                    <w:bottom w:val="single" w:sz="4" w:space="0" w:color="auto"/>
                  </w:tcBorders>
                  <w:vAlign w:val="center"/>
                </w:tcPr>
                <w:p w14:paraId="7ED191B9" w14:textId="77777777" w:rsidR="00C13AE0" w:rsidRPr="007105A2" w:rsidRDefault="007B1898" w:rsidP="00BB2C4B">
                  <w:pPr>
                    <w:pStyle w:val="aff3"/>
                    <w:framePr w:hSpace="180" w:wrap="around" w:vAnchor="text" w:hAnchor="text" w:xAlign="center" w:y="1"/>
                    <w:suppressOverlap/>
                    <w:rPr>
                      <w:rFonts w:eastAsia="宋体"/>
                      <w:b/>
                      <w:color w:val="000000" w:themeColor="text1"/>
                      <w:szCs w:val="21"/>
                    </w:rPr>
                  </w:pPr>
                  <w:r w:rsidRPr="007105A2">
                    <w:rPr>
                      <w:rFonts w:eastAsia="宋体"/>
                      <w:b/>
                      <w:color w:val="000000" w:themeColor="text1"/>
                      <w:szCs w:val="21"/>
                    </w:rPr>
                    <w:t>平均时间</w:t>
                  </w:r>
                </w:p>
              </w:tc>
              <w:tc>
                <w:tcPr>
                  <w:tcW w:w="715" w:type="pct"/>
                  <w:vMerge w:val="restart"/>
                  <w:tcBorders>
                    <w:top w:val="single" w:sz="12" w:space="0" w:color="auto"/>
                    <w:bottom w:val="single" w:sz="4" w:space="0" w:color="auto"/>
                  </w:tcBorders>
                  <w:vAlign w:val="center"/>
                </w:tcPr>
                <w:p w14:paraId="48D05E2B" w14:textId="77777777" w:rsidR="00C13AE0" w:rsidRPr="007105A2" w:rsidRDefault="007B1898" w:rsidP="00BB2C4B">
                  <w:pPr>
                    <w:pStyle w:val="aff3"/>
                    <w:framePr w:hSpace="180" w:wrap="around" w:vAnchor="text" w:hAnchor="text" w:xAlign="center" w:y="1"/>
                    <w:suppressOverlap/>
                    <w:rPr>
                      <w:rFonts w:eastAsia="宋体"/>
                      <w:b/>
                      <w:color w:val="000000" w:themeColor="text1"/>
                      <w:szCs w:val="21"/>
                    </w:rPr>
                  </w:pPr>
                  <w:r w:rsidRPr="007105A2">
                    <w:rPr>
                      <w:rFonts w:eastAsia="宋体"/>
                      <w:b/>
                      <w:color w:val="000000" w:themeColor="text1"/>
                      <w:szCs w:val="21"/>
                    </w:rPr>
                    <w:t>评价标准</w:t>
                  </w:r>
                  <w:r w:rsidRPr="007105A2">
                    <w:rPr>
                      <w:rFonts w:eastAsia="宋体"/>
                      <w:b/>
                      <w:color w:val="000000" w:themeColor="text1"/>
                      <w:szCs w:val="21"/>
                    </w:rPr>
                    <w:t>/(mg/m</w:t>
                  </w:r>
                  <w:r w:rsidRPr="007105A2">
                    <w:rPr>
                      <w:rFonts w:eastAsia="宋体"/>
                      <w:b/>
                      <w:color w:val="000000" w:themeColor="text1"/>
                      <w:szCs w:val="21"/>
                      <w:vertAlign w:val="superscript"/>
                    </w:rPr>
                    <w:t>3</w:t>
                  </w:r>
                  <w:r w:rsidRPr="007105A2">
                    <w:rPr>
                      <w:rFonts w:eastAsia="宋体"/>
                      <w:b/>
                      <w:color w:val="000000" w:themeColor="text1"/>
                      <w:szCs w:val="21"/>
                    </w:rPr>
                    <w:t>)</w:t>
                  </w:r>
                </w:p>
              </w:tc>
              <w:tc>
                <w:tcPr>
                  <w:tcW w:w="832" w:type="pct"/>
                  <w:vMerge w:val="restart"/>
                  <w:tcBorders>
                    <w:top w:val="single" w:sz="12" w:space="0" w:color="auto"/>
                    <w:bottom w:val="single" w:sz="4" w:space="0" w:color="auto"/>
                  </w:tcBorders>
                  <w:vAlign w:val="center"/>
                </w:tcPr>
                <w:p w14:paraId="7CB96A1D" w14:textId="77777777" w:rsidR="00C13AE0" w:rsidRPr="007105A2" w:rsidRDefault="007B1898" w:rsidP="00BB2C4B">
                  <w:pPr>
                    <w:pStyle w:val="aff3"/>
                    <w:framePr w:hSpace="180" w:wrap="around" w:vAnchor="text" w:hAnchor="text" w:xAlign="center" w:y="1"/>
                    <w:suppressOverlap/>
                    <w:rPr>
                      <w:rFonts w:eastAsia="宋体"/>
                      <w:b/>
                      <w:color w:val="000000" w:themeColor="text1"/>
                      <w:szCs w:val="21"/>
                    </w:rPr>
                  </w:pPr>
                  <w:r w:rsidRPr="007105A2">
                    <w:rPr>
                      <w:rFonts w:eastAsia="宋体"/>
                      <w:b/>
                      <w:color w:val="000000" w:themeColor="text1"/>
                      <w:szCs w:val="21"/>
                    </w:rPr>
                    <w:t>监测浓度范围</w:t>
                  </w:r>
                  <w:r w:rsidRPr="007105A2">
                    <w:rPr>
                      <w:rFonts w:eastAsia="宋体"/>
                      <w:b/>
                      <w:color w:val="000000" w:themeColor="text1"/>
                      <w:szCs w:val="21"/>
                    </w:rPr>
                    <w:t>/(mg/m</w:t>
                  </w:r>
                  <w:r w:rsidRPr="007105A2">
                    <w:rPr>
                      <w:rFonts w:eastAsia="宋体"/>
                      <w:b/>
                      <w:color w:val="000000" w:themeColor="text1"/>
                      <w:szCs w:val="21"/>
                      <w:vertAlign w:val="superscript"/>
                    </w:rPr>
                    <w:t>3</w:t>
                  </w:r>
                  <w:r w:rsidRPr="007105A2">
                    <w:rPr>
                      <w:rFonts w:eastAsia="宋体"/>
                      <w:b/>
                      <w:color w:val="000000" w:themeColor="text1"/>
                      <w:szCs w:val="21"/>
                    </w:rPr>
                    <w:t>)</w:t>
                  </w:r>
                </w:p>
              </w:tc>
              <w:tc>
                <w:tcPr>
                  <w:tcW w:w="614" w:type="pct"/>
                  <w:vMerge w:val="restart"/>
                  <w:tcBorders>
                    <w:top w:val="single" w:sz="12" w:space="0" w:color="auto"/>
                    <w:bottom w:val="single" w:sz="4" w:space="0" w:color="auto"/>
                  </w:tcBorders>
                  <w:vAlign w:val="center"/>
                </w:tcPr>
                <w:p w14:paraId="7028DA36" w14:textId="77777777" w:rsidR="00C13AE0" w:rsidRPr="007105A2" w:rsidRDefault="007B1898" w:rsidP="00BB2C4B">
                  <w:pPr>
                    <w:pStyle w:val="aff3"/>
                    <w:framePr w:hSpace="180" w:wrap="around" w:vAnchor="text" w:hAnchor="text" w:xAlign="center" w:y="1"/>
                    <w:suppressOverlap/>
                    <w:rPr>
                      <w:rFonts w:eastAsia="宋体"/>
                      <w:b/>
                      <w:color w:val="000000" w:themeColor="text1"/>
                      <w:szCs w:val="21"/>
                    </w:rPr>
                  </w:pPr>
                  <w:r w:rsidRPr="007105A2">
                    <w:rPr>
                      <w:rFonts w:eastAsia="宋体"/>
                      <w:b/>
                      <w:color w:val="000000" w:themeColor="text1"/>
                      <w:szCs w:val="21"/>
                    </w:rPr>
                    <w:t>最大浓度占标率</w:t>
                  </w:r>
                  <w:r w:rsidRPr="007105A2">
                    <w:rPr>
                      <w:rFonts w:eastAsia="宋体"/>
                      <w:b/>
                      <w:color w:val="000000" w:themeColor="text1"/>
                      <w:szCs w:val="21"/>
                    </w:rPr>
                    <w:t>/%</w:t>
                  </w:r>
                </w:p>
              </w:tc>
              <w:tc>
                <w:tcPr>
                  <w:tcW w:w="448" w:type="pct"/>
                  <w:vMerge w:val="restart"/>
                  <w:tcBorders>
                    <w:top w:val="single" w:sz="12" w:space="0" w:color="auto"/>
                    <w:bottom w:val="single" w:sz="4" w:space="0" w:color="auto"/>
                  </w:tcBorders>
                  <w:vAlign w:val="center"/>
                </w:tcPr>
                <w:p w14:paraId="6A48373C" w14:textId="77777777" w:rsidR="00C13AE0" w:rsidRPr="007105A2" w:rsidRDefault="007B1898" w:rsidP="00BB2C4B">
                  <w:pPr>
                    <w:pStyle w:val="aff3"/>
                    <w:framePr w:hSpace="180" w:wrap="around" w:vAnchor="text" w:hAnchor="text" w:xAlign="center" w:y="1"/>
                    <w:suppressOverlap/>
                    <w:rPr>
                      <w:rFonts w:eastAsia="宋体"/>
                      <w:b/>
                      <w:color w:val="000000" w:themeColor="text1"/>
                      <w:szCs w:val="21"/>
                    </w:rPr>
                  </w:pPr>
                  <w:r w:rsidRPr="007105A2">
                    <w:rPr>
                      <w:rFonts w:eastAsia="宋体"/>
                      <w:b/>
                      <w:color w:val="000000" w:themeColor="text1"/>
                      <w:szCs w:val="21"/>
                    </w:rPr>
                    <w:t>超标率</w:t>
                  </w:r>
                </w:p>
              </w:tc>
              <w:tc>
                <w:tcPr>
                  <w:tcW w:w="562" w:type="pct"/>
                  <w:vMerge w:val="restart"/>
                  <w:tcBorders>
                    <w:top w:val="single" w:sz="12" w:space="0" w:color="auto"/>
                    <w:bottom w:val="single" w:sz="4" w:space="0" w:color="auto"/>
                    <w:right w:val="nil"/>
                  </w:tcBorders>
                  <w:vAlign w:val="center"/>
                </w:tcPr>
                <w:p w14:paraId="6F7BEF1B" w14:textId="77777777" w:rsidR="00C13AE0" w:rsidRPr="007105A2" w:rsidRDefault="007B1898" w:rsidP="00BB2C4B">
                  <w:pPr>
                    <w:pStyle w:val="aff3"/>
                    <w:framePr w:hSpace="180" w:wrap="around" w:vAnchor="text" w:hAnchor="text" w:xAlign="center" w:y="1"/>
                    <w:suppressOverlap/>
                    <w:rPr>
                      <w:rFonts w:eastAsia="宋体"/>
                      <w:b/>
                      <w:color w:val="000000" w:themeColor="text1"/>
                      <w:szCs w:val="21"/>
                    </w:rPr>
                  </w:pPr>
                  <w:r w:rsidRPr="007105A2">
                    <w:rPr>
                      <w:rFonts w:eastAsia="宋体"/>
                      <w:b/>
                      <w:color w:val="000000" w:themeColor="text1"/>
                      <w:szCs w:val="21"/>
                    </w:rPr>
                    <w:t>达标情况</w:t>
                  </w:r>
                </w:p>
              </w:tc>
            </w:tr>
            <w:tr w:rsidR="007105A2" w:rsidRPr="007105A2" w14:paraId="257E2A41" w14:textId="77777777">
              <w:trPr>
                <w:trHeight w:val="399"/>
                <w:jc w:val="center"/>
              </w:trPr>
              <w:tc>
                <w:tcPr>
                  <w:tcW w:w="576" w:type="pct"/>
                  <w:vMerge/>
                  <w:tcBorders>
                    <w:top w:val="single" w:sz="4" w:space="0" w:color="auto"/>
                    <w:left w:val="nil"/>
                    <w:bottom w:val="single" w:sz="4" w:space="0" w:color="auto"/>
                    <w:right w:val="single" w:sz="4" w:space="0" w:color="auto"/>
                  </w:tcBorders>
                  <w:vAlign w:val="center"/>
                </w:tcPr>
                <w:p w14:paraId="4FB17475" w14:textId="77777777" w:rsidR="00C13AE0" w:rsidRPr="007105A2" w:rsidRDefault="00C13AE0" w:rsidP="00BB2C4B">
                  <w:pPr>
                    <w:framePr w:hSpace="180" w:wrap="around" w:vAnchor="text" w:hAnchor="text" w:xAlign="center" w:y="1"/>
                    <w:ind w:firstLine="422"/>
                    <w:suppressOverlap/>
                    <w:jc w:val="center"/>
                    <w:rPr>
                      <w:b/>
                      <w:bCs/>
                      <w:color w:val="000000" w:themeColor="text1"/>
                      <w:szCs w:val="21"/>
                    </w:rPr>
                  </w:pPr>
                </w:p>
              </w:tc>
              <w:tc>
                <w:tcPr>
                  <w:tcW w:w="602" w:type="pct"/>
                  <w:vMerge/>
                  <w:tcBorders>
                    <w:top w:val="single" w:sz="4" w:space="0" w:color="auto"/>
                    <w:bottom w:val="single" w:sz="4" w:space="0" w:color="auto"/>
                  </w:tcBorders>
                  <w:vAlign w:val="center"/>
                </w:tcPr>
                <w:p w14:paraId="65CD7D93" w14:textId="77777777" w:rsidR="00C13AE0" w:rsidRPr="007105A2" w:rsidRDefault="00C13AE0" w:rsidP="00BB2C4B">
                  <w:pPr>
                    <w:pStyle w:val="aff3"/>
                    <w:framePr w:hSpace="180" w:wrap="around" w:vAnchor="text" w:hAnchor="text" w:xAlign="center" w:y="1"/>
                    <w:ind w:firstLine="380"/>
                    <w:suppressOverlap/>
                    <w:rPr>
                      <w:color w:val="000000" w:themeColor="text1"/>
                      <w:szCs w:val="21"/>
                    </w:rPr>
                  </w:pPr>
                </w:p>
              </w:tc>
              <w:tc>
                <w:tcPr>
                  <w:tcW w:w="650" w:type="pct"/>
                  <w:vMerge/>
                  <w:tcBorders>
                    <w:top w:val="single" w:sz="4" w:space="0" w:color="auto"/>
                    <w:bottom w:val="single" w:sz="4" w:space="0" w:color="auto"/>
                  </w:tcBorders>
                  <w:vAlign w:val="center"/>
                </w:tcPr>
                <w:p w14:paraId="17576A3D" w14:textId="77777777" w:rsidR="00C13AE0" w:rsidRPr="007105A2" w:rsidRDefault="00C13AE0" w:rsidP="00BB2C4B">
                  <w:pPr>
                    <w:pStyle w:val="aff3"/>
                    <w:framePr w:hSpace="180" w:wrap="around" w:vAnchor="text" w:hAnchor="text" w:xAlign="center" w:y="1"/>
                    <w:ind w:firstLine="380"/>
                    <w:suppressOverlap/>
                    <w:rPr>
                      <w:color w:val="000000" w:themeColor="text1"/>
                      <w:szCs w:val="21"/>
                    </w:rPr>
                  </w:pPr>
                </w:p>
              </w:tc>
              <w:tc>
                <w:tcPr>
                  <w:tcW w:w="715" w:type="pct"/>
                  <w:vMerge/>
                  <w:tcBorders>
                    <w:top w:val="single" w:sz="4" w:space="0" w:color="auto"/>
                    <w:bottom w:val="single" w:sz="4" w:space="0" w:color="auto"/>
                  </w:tcBorders>
                  <w:vAlign w:val="center"/>
                </w:tcPr>
                <w:p w14:paraId="0F9366FA" w14:textId="77777777" w:rsidR="00C13AE0" w:rsidRPr="007105A2" w:rsidRDefault="00C13AE0" w:rsidP="00BB2C4B">
                  <w:pPr>
                    <w:pStyle w:val="aff3"/>
                    <w:framePr w:hSpace="180" w:wrap="around" w:vAnchor="text" w:hAnchor="text" w:xAlign="center" w:y="1"/>
                    <w:ind w:firstLine="380"/>
                    <w:suppressOverlap/>
                    <w:rPr>
                      <w:color w:val="000000" w:themeColor="text1"/>
                      <w:szCs w:val="21"/>
                    </w:rPr>
                  </w:pPr>
                </w:p>
              </w:tc>
              <w:tc>
                <w:tcPr>
                  <w:tcW w:w="832" w:type="pct"/>
                  <w:vMerge/>
                  <w:tcBorders>
                    <w:top w:val="single" w:sz="4" w:space="0" w:color="auto"/>
                    <w:bottom w:val="single" w:sz="4" w:space="0" w:color="auto"/>
                  </w:tcBorders>
                  <w:vAlign w:val="center"/>
                </w:tcPr>
                <w:p w14:paraId="24E23CDE" w14:textId="77777777" w:rsidR="00C13AE0" w:rsidRPr="007105A2" w:rsidRDefault="00C13AE0" w:rsidP="00BB2C4B">
                  <w:pPr>
                    <w:pStyle w:val="aff3"/>
                    <w:framePr w:hSpace="180" w:wrap="around" w:vAnchor="text" w:hAnchor="text" w:xAlign="center" w:y="1"/>
                    <w:ind w:firstLine="380"/>
                    <w:suppressOverlap/>
                    <w:rPr>
                      <w:color w:val="000000" w:themeColor="text1"/>
                      <w:szCs w:val="21"/>
                    </w:rPr>
                  </w:pPr>
                </w:p>
              </w:tc>
              <w:tc>
                <w:tcPr>
                  <w:tcW w:w="614" w:type="pct"/>
                  <w:vMerge/>
                  <w:tcBorders>
                    <w:top w:val="single" w:sz="4" w:space="0" w:color="auto"/>
                    <w:bottom w:val="single" w:sz="4" w:space="0" w:color="auto"/>
                  </w:tcBorders>
                  <w:vAlign w:val="center"/>
                </w:tcPr>
                <w:p w14:paraId="1645E565" w14:textId="77777777" w:rsidR="00C13AE0" w:rsidRPr="007105A2" w:rsidRDefault="00C13AE0" w:rsidP="00BB2C4B">
                  <w:pPr>
                    <w:pStyle w:val="aff3"/>
                    <w:framePr w:hSpace="180" w:wrap="around" w:vAnchor="text" w:hAnchor="text" w:xAlign="center" w:y="1"/>
                    <w:ind w:firstLine="380"/>
                    <w:suppressOverlap/>
                    <w:rPr>
                      <w:color w:val="000000" w:themeColor="text1"/>
                      <w:szCs w:val="21"/>
                    </w:rPr>
                  </w:pPr>
                </w:p>
              </w:tc>
              <w:tc>
                <w:tcPr>
                  <w:tcW w:w="448" w:type="pct"/>
                  <w:vMerge/>
                  <w:tcBorders>
                    <w:top w:val="single" w:sz="4" w:space="0" w:color="auto"/>
                    <w:bottom w:val="single" w:sz="4" w:space="0" w:color="auto"/>
                  </w:tcBorders>
                  <w:vAlign w:val="center"/>
                </w:tcPr>
                <w:p w14:paraId="127E17E1" w14:textId="77777777" w:rsidR="00C13AE0" w:rsidRPr="007105A2" w:rsidRDefault="00C13AE0" w:rsidP="00BB2C4B">
                  <w:pPr>
                    <w:pStyle w:val="aff3"/>
                    <w:framePr w:hSpace="180" w:wrap="around" w:vAnchor="text" w:hAnchor="text" w:xAlign="center" w:y="1"/>
                    <w:ind w:firstLine="380"/>
                    <w:suppressOverlap/>
                    <w:rPr>
                      <w:color w:val="000000" w:themeColor="text1"/>
                      <w:szCs w:val="21"/>
                    </w:rPr>
                  </w:pPr>
                </w:p>
              </w:tc>
              <w:tc>
                <w:tcPr>
                  <w:tcW w:w="562" w:type="pct"/>
                  <w:vMerge/>
                  <w:tcBorders>
                    <w:top w:val="single" w:sz="4" w:space="0" w:color="auto"/>
                    <w:bottom w:val="single" w:sz="4" w:space="0" w:color="auto"/>
                    <w:right w:val="nil"/>
                  </w:tcBorders>
                  <w:vAlign w:val="center"/>
                </w:tcPr>
                <w:p w14:paraId="0A66D175" w14:textId="77777777" w:rsidR="00C13AE0" w:rsidRPr="007105A2" w:rsidRDefault="00C13AE0" w:rsidP="00BB2C4B">
                  <w:pPr>
                    <w:pStyle w:val="aff3"/>
                    <w:framePr w:hSpace="180" w:wrap="around" w:vAnchor="text" w:hAnchor="text" w:xAlign="center" w:y="1"/>
                    <w:ind w:firstLine="380"/>
                    <w:suppressOverlap/>
                    <w:rPr>
                      <w:color w:val="000000" w:themeColor="text1"/>
                      <w:szCs w:val="21"/>
                    </w:rPr>
                  </w:pPr>
                </w:p>
              </w:tc>
            </w:tr>
            <w:tr w:rsidR="007105A2" w:rsidRPr="007105A2" w14:paraId="1ED873A1" w14:textId="77777777">
              <w:trPr>
                <w:trHeight w:val="399"/>
                <w:jc w:val="center"/>
              </w:trPr>
              <w:tc>
                <w:tcPr>
                  <w:tcW w:w="576" w:type="pct"/>
                  <w:tcBorders>
                    <w:top w:val="single" w:sz="4" w:space="0" w:color="auto"/>
                    <w:left w:val="nil"/>
                    <w:bottom w:val="single" w:sz="12" w:space="0" w:color="auto"/>
                  </w:tcBorders>
                  <w:vAlign w:val="center"/>
                </w:tcPr>
                <w:p w14:paraId="7427D4A7" w14:textId="77777777" w:rsidR="00C13AE0" w:rsidRPr="007105A2" w:rsidRDefault="007B1898" w:rsidP="00BB2C4B">
                  <w:pPr>
                    <w:framePr w:hSpace="180" w:wrap="around" w:vAnchor="text" w:hAnchor="text" w:xAlign="center" w:y="1"/>
                    <w:suppressOverlap/>
                    <w:jc w:val="center"/>
                    <w:rPr>
                      <w:bCs/>
                      <w:color w:val="000000" w:themeColor="text1"/>
                      <w:szCs w:val="21"/>
                    </w:rPr>
                  </w:pPr>
                  <w:r w:rsidRPr="007105A2">
                    <w:rPr>
                      <w:rFonts w:hint="eastAsia"/>
                      <w:bCs/>
                      <w:color w:val="000000" w:themeColor="text1"/>
                      <w:szCs w:val="21"/>
                    </w:rPr>
                    <w:t>荔枝墩村</w:t>
                  </w:r>
                </w:p>
              </w:tc>
              <w:tc>
                <w:tcPr>
                  <w:tcW w:w="602" w:type="pct"/>
                  <w:tcBorders>
                    <w:top w:val="single" w:sz="4" w:space="0" w:color="auto"/>
                    <w:bottom w:val="single" w:sz="12" w:space="0" w:color="auto"/>
                  </w:tcBorders>
                  <w:vAlign w:val="center"/>
                </w:tcPr>
                <w:p w14:paraId="37161117" w14:textId="77777777" w:rsidR="00C13AE0" w:rsidRPr="007105A2" w:rsidRDefault="007B1898" w:rsidP="00BB2C4B">
                  <w:pPr>
                    <w:pStyle w:val="aff3"/>
                    <w:framePr w:hSpace="180" w:wrap="around" w:vAnchor="text" w:hAnchor="text" w:xAlign="center" w:y="1"/>
                    <w:suppressOverlap/>
                    <w:rPr>
                      <w:rFonts w:eastAsia="宋体"/>
                      <w:color w:val="000000" w:themeColor="text1"/>
                      <w:szCs w:val="21"/>
                    </w:rPr>
                  </w:pPr>
                  <w:r w:rsidRPr="007105A2">
                    <w:rPr>
                      <w:rFonts w:eastAsia="宋体" w:hint="eastAsia"/>
                      <w:color w:val="000000" w:themeColor="text1"/>
                      <w:szCs w:val="21"/>
                    </w:rPr>
                    <w:t>TVOC</w:t>
                  </w:r>
                </w:p>
              </w:tc>
              <w:tc>
                <w:tcPr>
                  <w:tcW w:w="650" w:type="pct"/>
                  <w:tcBorders>
                    <w:top w:val="single" w:sz="4" w:space="0" w:color="auto"/>
                    <w:bottom w:val="single" w:sz="12" w:space="0" w:color="auto"/>
                  </w:tcBorders>
                  <w:vAlign w:val="center"/>
                </w:tcPr>
                <w:p w14:paraId="649A7419" w14:textId="77777777" w:rsidR="00C13AE0" w:rsidRPr="007105A2" w:rsidRDefault="007B1898" w:rsidP="00BB2C4B">
                  <w:pPr>
                    <w:pStyle w:val="aff3"/>
                    <w:framePr w:hSpace="180" w:wrap="around" w:vAnchor="text" w:hAnchor="text" w:xAlign="center" w:y="1"/>
                    <w:suppressOverlap/>
                    <w:rPr>
                      <w:rFonts w:eastAsia="宋体"/>
                      <w:color w:val="000000" w:themeColor="text1"/>
                      <w:szCs w:val="21"/>
                    </w:rPr>
                  </w:pPr>
                  <w:r w:rsidRPr="007105A2">
                    <w:rPr>
                      <w:rFonts w:eastAsia="宋体"/>
                      <w:color w:val="000000" w:themeColor="text1"/>
                      <w:szCs w:val="21"/>
                    </w:rPr>
                    <w:t>8</w:t>
                  </w:r>
                  <w:r w:rsidRPr="007105A2">
                    <w:rPr>
                      <w:rFonts w:eastAsia="宋体"/>
                      <w:color w:val="000000" w:themeColor="text1"/>
                      <w:szCs w:val="21"/>
                    </w:rPr>
                    <w:t>小时均值</w:t>
                  </w:r>
                </w:p>
              </w:tc>
              <w:tc>
                <w:tcPr>
                  <w:tcW w:w="715" w:type="pct"/>
                  <w:tcBorders>
                    <w:top w:val="single" w:sz="4" w:space="0" w:color="auto"/>
                    <w:bottom w:val="single" w:sz="12" w:space="0" w:color="auto"/>
                  </w:tcBorders>
                  <w:vAlign w:val="center"/>
                </w:tcPr>
                <w:p w14:paraId="1464CDA2" w14:textId="77777777" w:rsidR="00C13AE0" w:rsidRPr="007105A2" w:rsidRDefault="007B1898" w:rsidP="00BB2C4B">
                  <w:pPr>
                    <w:pStyle w:val="aff3"/>
                    <w:framePr w:hSpace="180" w:wrap="around" w:vAnchor="text" w:hAnchor="text" w:xAlign="center" w:y="1"/>
                    <w:suppressOverlap/>
                    <w:rPr>
                      <w:rFonts w:eastAsia="宋体"/>
                      <w:color w:val="000000" w:themeColor="text1"/>
                      <w:szCs w:val="21"/>
                    </w:rPr>
                  </w:pPr>
                  <w:r w:rsidRPr="007105A2">
                    <w:rPr>
                      <w:rFonts w:eastAsia="宋体"/>
                      <w:color w:val="000000" w:themeColor="text1"/>
                      <w:szCs w:val="21"/>
                    </w:rPr>
                    <w:t>0.6</w:t>
                  </w:r>
                </w:p>
              </w:tc>
              <w:tc>
                <w:tcPr>
                  <w:tcW w:w="832" w:type="pct"/>
                  <w:tcBorders>
                    <w:top w:val="single" w:sz="4" w:space="0" w:color="auto"/>
                    <w:bottom w:val="single" w:sz="12" w:space="0" w:color="auto"/>
                  </w:tcBorders>
                  <w:vAlign w:val="center"/>
                </w:tcPr>
                <w:p w14:paraId="7A317E90" w14:textId="77777777" w:rsidR="00C13AE0" w:rsidRPr="007105A2" w:rsidRDefault="007B1898" w:rsidP="00BB2C4B">
                  <w:pPr>
                    <w:pStyle w:val="aff3"/>
                    <w:framePr w:hSpace="180" w:wrap="around" w:vAnchor="text" w:hAnchor="text" w:xAlign="center" w:y="1"/>
                    <w:suppressOverlap/>
                    <w:rPr>
                      <w:rFonts w:eastAsia="宋体"/>
                      <w:color w:val="000000" w:themeColor="text1"/>
                      <w:szCs w:val="21"/>
                    </w:rPr>
                  </w:pPr>
                  <w:r w:rsidRPr="007105A2">
                    <w:rPr>
                      <w:rFonts w:eastAsia="宋体"/>
                      <w:color w:val="000000" w:themeColor="text1"/>
                      <w:szCs w:val="21"/>
                    </w:rPr>
                    <w:t>0.150~0.171</w:t>
                  </w:r>
                </w:p>
              </w:tc>
              <w:tc>
                <w:tcPr>
                  <w:tcW w:w="614" w:type="pct"/>
                  <w:tcBorders>
                    <w:top w:val="single" w:sz="4" w:space="0" w:color="auto"/>
                    <w:bottom w:val="single" w:sz="12" w:space="0" w:color="auto"/>
                  </w:tcBorders>
                  <w:vAlign w:val="center"/>
                </w:tcPr>
                <w:p w14:paraId="57D15BCA" w14:textId="77777777" w:rsidR="00C13AE0" w:rsidRPr="007105A2" w:rsidRDefault="007B1898" w:rsidP="00BB2C4B">
                  <w:pPr>
                    <w:pStyle w:val="aff3"/>
                    <w:framePr w:hSpace="180" w:wrap="around" w:vAnchor="text" w:hAnchor="text" w:xAlign="center" w:y="1"/>
                    <w:suppressOverlap/>
                    <w:rPr>
                      <w:rFonts w:eastAsia="宋体"/>
                      <w:color w:val="000000" w:themeColor="text1"/>
                      <w:szCs w:val="21"/>
                    </w:rPr>
                  </w:pPr>
                  <w:r w:rsidRPr="007105A2">
                    <w:rPr>
                      <w:rFonts w:eastAsia="宋体"/>
                      <w:color w:val="000000" w:themeColor="text1"/>
                      <w:szCs w:val="21"/>
                    </w:rPr>
                    <w:t>28.5</w:t>
                  </w:r>
                </w:p>
              </w:tc>
              <w:tc>
                <w:tcPr>
                  <w:tcW w:w="448" w:type="pct"/>
                  <w:tcBorders>
                    <w:top w:val="single" w:sz="4" w:space="0" w:color="auto"/>
                    <w:bottom w:val="single" w:sz="12" w:space="0" w:color="auto"/>
                  </w:tcBorders>
                  <w:vAlign w:val="center"/>
                </w:tcPr>
                <w:p w14:paraId="15BB296E" w14:textId="77777777" w:rsidR="00C13AE0" w:rsidRPr="007105A2" w:rsidRDefault="007B1898" w:rsidP="00BB2C4B">
                  <w:pPr>
                    <w:pStyle w:val="aff3"/>
                    <w:framePr w:hSpace="180" w:wrap="around" w:vAnchor="text" w:hAnchor="text" w:xAlign="center" w:y="1"/>
                    <w:suppressOverlap/>
                    <w:rPr>
                      <w:rFonts w:eastAsia="宋体"/>
                      <w:color w:val="000000" w:themeColor="text1"/>
                      <w:szCs w:val="21"/>
                    </w:rPr>
                  </w:pPr>
                  <w:r w:rsidRPr="007105A2">
                    <w:rPr>
                      <w:rFonts w:eastAsia="宋体"/>
                      <w:color w:val="000000" w:themeColor="text1"/>
                      <w:szCs w:val="21"/>
                    </w:rPr>
                    <w:t>0</w:t>
                  </w:r>
                </w:p>
              </w:tc>
              <w:tc>
                <w:tcPr>
                  <w:tcW w:w="562" w:type="pct"/>
                  <w:tcBorders>
                    <w:top w:val="single" w:sz="4" w:space="0" w:color="auto"/>
                    <w:bottom w:val="single" w:sz="12" w:space="0" w:color="auto"/>
                    <w:right w:val="nil"/>
                  </w:tcBorders>
                  <w:vAlign w:val="center"/>
                </w:tcPr>
                <w:p w14:paraId="48311AA8" w14:textId="77777777" w:rsidR="00C13AE0" w:rsidRPr="007105A2" w:rsidRDefault="007B1898" w:rsidP="00BB2C4B">
                  <w:pPr>
                    <w:pStyle w:val="aff3"/>
                    <w:framePr w:hSpace="180" w:wrap="around" w:vAnchor="text" w:hAnchor="text" w:xAlign="center" w:y="1"/>
                    <w:suppressOverlap/>
                    <w:rPr>
                      <w:rFonts w:eastAsia="宋体"/>
                      <w:color w:val="000000" w:themeColor="text1"/>
                      <w:szCs w:val="21"/>
                    </w:rPr>
                  </w:pPr>
                  <w:r w:rsidRPr="007105A2">
                    <w:rPr>
                      <w:rFonts w:eastAsia="宋体"/>
                      <w:color w:val="000000" w:themeColor="text1"/>
                      <w:szCs w:val="21"/>
                    </w:rPr>
                    <w:t>达标</w:t>
                  </w:r>
                </w:p>
              </w:tc>
            </w:tr>
          </w:tbl>
          <w:p w14:paraId="70D89DBC" w14:textId="1661E550" w:rsidR="00C13AE0" w:rsidRPr="007105A2" w:rsidRDefault="007B1898">
            <w:pPr>
              <w:spacing w:line="360" w:lineRule="auto"/>
              <w:ind w:firstLineChars="200" w:firstLine="480"/>
              <w:rPr>
                <w:color w:val="000000" w:themeColor="text1"/>
                <w:sz w:val="24"/>
              </w:rPr>
            </w:pPr>
            <w:r w:rsidRPr="007105A2">
              <w:rPr>
                <w:color w:val="000000" w:themeColor="text1"/>
                <w:sz w:val="24"/>
              </w:rPr>
              <w:t>由监测数据可知，</w:t>
            </w:r>
            <w:r w:rsidRPr="007105A2">
              <w:rPr>
                <w:rFonts w:hint="eastAsia"/>
                <w:color w:val="000000" w:themeColor="text1"/>
                <w:sz w:val="24"/>
              </w:rPr>
              <w:t>本</w:t>
            </w:r>
            <w:r w:rsidR="0017365D" w:rsidRPr="007105A2">
              <w:rPr>
                <w:rFonts w:hint="eastAsia"/>
                <w:color w:val="000000" w:themeColor="text1"/>
                <w:sz w:val="24"/>
              </w:rPr>
              <w:t>建设项目</w:t>
            </w:r>
            <w:r w:rsidRPr="007105A2">
              <w:rPr>
                <w:rFonts w:hint="eastAsia"/>
                <w:color w:val="000000" w:themeColor="text1"/>
                <w:sz w:val="24"/>
              </w:rPr>
              <w:t>所</w:t>
            </w:r>
            <w:r w:rsidRPr="007105A2">
              <w:rPr>
                <w:color w:val="000000" w:themeColor="text1"/>
                <w:sz w:val="24"/>
              </w:rPr>
              <w:t>在</w:t>
            </w:r>
            <w:r w:rsidRPr="007105A2">
              <w:rPr>
                <w:rFonts w:hint="eastAsia"/>
                <w:color w:val="000000" w:themeColor="text1"/>
                <w:sz w:val="24"/>
              </w:rPr>
              <w:t>环境空气评价</w:t>
            </w:r>
            <w:r w:rsidRPr="007105A2">
              <w:rPr>
                <w:color w:val="000000" w:themeColor="text1"/>
                <w:sz w:val="24"/>
              </w:rPr>
              <w:t>区域</w:t>
            </w:r>
            <w:r w:rsidRPr="007105A2">
              <w:rPr>
                <w:rFonts w:hint="eastAsia"/>
                <w:color w:val="000000" w:themeColor="text1"/>
                <w:sz w:val="24"/>
              </w:rPr>
              <w:t>内</w:t>
            </w:r>
            <w:r w:rsidRPr="007105A2">
              <w:rPr>
                <w:rFonts w:hint="eastAsia"/>
                <w:color w:val="000000" w:themeColor="text1"/>
                <w:sz w:val="24"/>
              </w:rPr>
              <w:t>TVOC</w:t>
            </w:r>
            <w:r w:rsidRPr="007105A2">
              <w:rPr>
                <w:color w:val="000000" w:themeColor="text1"/>
                <w:sz w:val="24"/>
              </w:rPr>
              <w:t xml:space="preserve"> 8</w:t>
            </w:r>
            <w:r w:rsidRPr="007105A2">
              <w:rPr>
                <w:color w:val="000000" w:themeColor="text1"/>
                <w:sz w:val="24"/>
              </w:rPr>
              <w:t>小时浓度均值符合《环境影响评价技术导则</w:t>
            </w:r>
            <w:r w:rsidRPr="007105A2">
              <w:rPr>
                <w:color w:val="000000" w:themeColor="text1"/>
                <w:sz w:val="24"/>
              </w:rPr>
              <w:t xml:space="preserve"> </w:t>
            </w:r>
            <w:r w:rsidRPr="007105A2">
              <w:rPr>
                <w:color w:val="000000" w:themeColor="text1"/>
                <w:sz w:val="24"/>
              </w:rPr>
              <w:t>大气环境》（</w:t>
            </w:r>
            <w:r w:rsidRPr="007105A2">
              <w:rPr>
                <w:color w:val="000000" w:themeColor="text1"/>
                <w:sz w:val="24"/>
              </w:rPr>
              <w:t>HJ 2.2-2018</w:t>
            </w:r>
            <w:r w:rsidRPr="007105A2">
              <w:rPr>
                <w:color w:val="000000" w:themeColor="text1"/>
                <w:sz w:val="24"/>
              </w:rPr>
              <w:t>）中的附录</w:t>
            </w:r>
            <w:r w:rsidRPr="007105A2">
              <w:rPr>
                <w:color w:val="000000" w:themeColor="text1"/>
                <w:sz w:val="24"/>
              </w:rPr>
              <w:t>D</w:t>
            </w:r>
            <w:r w:rsidRPr="007105A2">
              <w:rPr>
                <w:color w:val="000000" w:themeColor="text1"/>
                <w:sz w:val="24"/>
              </w:rPr>
              <w:t>的质量浓度限值要求。</w:t>
            </w:r>
          </w:p>
          <w:p w14:paraId="4128229E" w14:textId="77777777" w:rsidR="00C13AE0" w:rsidRPr="0017365D" w:rsidRDefault="007B1898">
            <w:pPr>
              <w:spacing w:line="360" w:lineRule="auto"/>
              <w:ind w:firstLineChars="200" w:firstLine="482"/>
              <w:rPr>
                <w:b/>
                <w:color w:val="000000" w:themeColor="text1"/>
                <w:sz w:val="24"/>
              </w:rPr>
            </w:pPr>
            <w:r w:rsidRPr="0017365D">
              <w:rPr>
                <w:b/>
                <w:color w:val="000000" w:themeColor="text1"/>
                <w:sz w:val="24"/>
              </w:rPr>
              <w:lastRenderedPageBreak/>
              <w:t>2</w:t>
            </w:r>
            <w:r w:rsidRPr="0017365D">
              <w:rPr>
                <w:b/>
                <w:color w:val="000000" w:themeColor="text1"/>
                <w:sz w:val="24"/>
              </w:rPr>
              <w:t>．地表水环境</w:t>
            </w:r>
          </w:p>
          <w:p w14:paraId="3BC4E1D6" w14:textId="537A4209" w:rsidR="00C13AE0" w:rsidRPr="0017365D" w:rsidRDefault="007B1898">
            <w:pPr>
              <w:pStyle w:val="a3"/>
              <w:ind w:firstLine="480"/>
              <w:rPr>
                <w:color w:val="000000" w:themeColor="text1"/>
              </w:rPr>
            </w:pPr>
            <w:r w:rsidRPr="0017365D">
              <w:rPr>
                <w:rFonts w:ascii="宋体" w:hAnsi="宋体" w:hint="eastAsia"/>
                <w:color w:val="000000" w:themeColor="text1"/>
              </w:rPr>
              <w:t>本</w:t>
            </w:r>
            <w:r w:rsidR="0017365D" w:rsidRPr="0017365D">
              <w:rPr>
                <w:rFonts w:ascii="宋体" w:hAnsi="宋体" w:hint="eastAsia"/>
                <w:color w:val="000000" w:themeColor="text1"/>
              </w:rPr>
              <w:t>建设项目</w:t>
            </w:r>
            <w:r w:rsidRPr="0017365D">
              <w:rPr>
                <w:rFonts w:ascii="宋体" w:hAnsi="宋体" w:hint="eastAsia"/>
                <w:color w:val="000000" w:themeColor="text1"/>
              </w:rPr>
              <w:t>所在地区属于福田镇生活污水</w:t>
            </w:r>
            <w:proofErr w:type="gramStart"/>
            <w:r w:rsidRPr="0017365D">
              <w:rPr>
                <w:rFonts w:ascii="宋体" w:hAnsi="宋体" w:hint="eastAsia"/>
                <w:color w:val="000000" w:themeColor="text1"/>
              </w:rPr>
              <w:t>处理厂集污</w:t>
            </w:r>
            <w:proofErr w:type="gramEnd"/>
            <w:r w:rsidRPr="0017365D">
              <w:rPr>
                <w:rFonts w:ascii="宋体" w:hAnsi="宋体" w:hint="eastAsia"/>
                <w:color w:val="000000" w:themeColor="text1"/>
              </w:rPr>
              <w:t>范围，纳污水体为福田河，福田河</w:t>
            </w:r>
            <w:r w:rsidRPr="0017365D">
              <w:rPr>
                <w:rFonts w:ascii="宋体" w:hAnsi="宋体"/>
                <w:color w:val="000000" w:themeColor="text1"/>
              </w:rPr>
              <w:t>在《广东省地表水环境功能区划》（</w:t>
            </w:r>
            <w:proofErr w:type="gramStart"/>
            <w:r w:rsidRPr="0017365D">
              <w:rPr>
                <w:rFonts w:ascii="宋体" w:hAnsi="宋体"/>
                <w:color w:val="000000" w:themeColor="text1"/>
              </w:rPr>
              <w:t>粤环〔</w:t>
            </w:r>
            <w:r w:rsidRPr="0017365D">
              <w:rPr>
                <w:color w:val="000000" w:themeColor="text1"/>
              </w:rPr>
              <w:t>2011</w:t>
            </w:r>
            <w:r w:rsidRPr="0017365D">
              <w:rPr>
                <w:rFonts w:ascii="宋体" w:hAnsi="宋体"/>
                <w:color w:val="000000" w:themeColor="text1"/>
              </w:rPr>
              <w:t>〕</w:t>
            </w:r>
            <w:proofErr w:type="gramEnd"/>
            <w:r w:rsidRPr="0017365D">
              <w:rPr>
                <w:color w:val="000000" w:themeColor="text1"/>
              </w:rPr>
              <w:t>14</w:t>
            </w:r>
            <w:r w:rsidRPr="0017365D">
              <w:rPr>
                <w:rFonts w:ascii="宋体" w:hAnsi="宋体"/>
                <w:color w:val="000000" w:themeColor="text1"/>
              </w:rPr>
              <w:t>号）中没有明确规划</w:t>
            </w:r>
            <w:r w:rsidRPr="0017365D">
              <w:rPr>
                <w:rFonts w:ascii="宋体" w:hAnsi="宋体" w:hint="eastAsia"/>
                <w:color w:val="000000" w:themeColor="text1"/>
              </w:rPr>
              <w:t>，</w:t>
            </w:r>
            <w:r w:rsidRPr="0017365D">
              <w:rPr>
                <w:rFonts w:ascii="宋体" w:hAnsi="宋体"/>
                <w:color w:val="000000" w:themeColor="text1"/>
              </w:rPr>
              <w:t>根据现场调查和当地环保部门的意见，可参照《地表水环境质量标准》（</w:t>
            </w:r>
            <w:r w:rsidRPr="0017365D">
              <w:rPr>
                <w:color w:val="000000" w:themeColor="text1"/>
              </w:rPr>
              <w:t>GB3838-2002</w:t>
            </w:r>
            <w:r w:rsidRPr="0017365D">
              <w:rPr>
                <w:rFonts w:ascii="宋体" w:hAnsi="宋体"/>
                <w:color w:val="000000" w:themeColor="text1"/>
              </w:rPr>
              <w:t>）</w:t>
            </w:r>
            <w:r w:rsidRPr="0017365D">
              <w:rPr>
                <w:color w:val="000000" w:themeColor="text1"/>
              </w:rPr>
              <w:t>Ⅴ</w:t>
            </w:r>
            <w:r w:rsidRPr="0017365D">
              <w:rPr>
                <w:rFonts w:ascii="宋体" w:hAnsi="宋体"/>
                <w:color w:val="000000" w:themeColor="text1"/>
              </w:rPr>
              <w:t>类标准。</w:t>
            </w:r>
          </w:p>
          <w:p w14:paraId="0B18B1CD" w14:textId="77777777" w:rsidR="00C13AE0" w:rsidRPr="0017365D" w:rsidRDefault="007B1898">
            <w:pPr>
              <w:spacing w:line="360" w:lineRule="auto"/>
              <w:ind w:firstLineChars="200" w:firstLine="480"/>
              <w:rPr>
                <w:color w:val="000000" w:themeColor="text1"/>
                <w:sz w:val="24"/>
              </w:rPr>
            </w:pPr>
            <w:proofErr w:type="gramStart"/>
            <w:r w:rsidRPr="0017365D">
              <w:rPr>
                <w:rFonts w:hint="eastAsia"/>
                <w:color w:val="000000" w:themeColor="text1"/>
                <w:sz w:val="24"/>
              </w:rPr>
              <w:t>本评价</w:t>
            </w:r>
            <w:proofErr w:type="gramEnd"/>
            <w:r w:rsidRPr="0017365D">
              <w:rPr>
                <w:rFonts w:hint="eastAsia"/>
                <w:color w:val="000000" w:themeColor="text1"/>
                <w:sz w:val="24"/>
              </w:rPr>
              <w:t>引用《惠州市潍林科技有限公司建设项目环境影响报告表》中委托深圳市中创检测有限公司于</w:t>
            </w:r>
            <w:r w:rsidRPr="0017365D">
              <w:rPr>
                <w:color w:val="000000" w:themeColor="text1"/>
                <w:sz w:val="24"/>
              </w:rPr>
              <w:t>2020</w:t>
            </w:r>
            <w:r w:rsidRPr="0017365D">
              <w:rPr>
                <w:rFonts w:hint="eastAsia"/>
                <w:color w:val="000000" w:themeColor="text1"/>
                <w:sz w:val="24"/>
              </w:rPr>
              <w:t>年</w:t>
            </w:r>
            <w:r w:rsidRPr="0017365D">
              <w:rPr>
                <w:color w:val="000000" w:themeColor="text1"/>
                <w:sz w:val="24"/>
              </w:rPr>
              <w:t>10</w:t>
            </w:r>
            <w:r w:rsidRPr="0017365D">
              <w:rPr>
                <w:rFonts w:hint="eastAsia"/>
                <w:color w:val="000000" w:themeColor="text1"/>
                <w:sz w:val="24"/>
              </w:rPr>
              <w:t>月</w:t>
            </w:r>
            <w:r w:rsidRPr="0017365D">
              <w:rPr>
                <w:color w:val="000000" w:themeColor="text1"/>
                <w:sz w:val="24"/>
              </w:rPr>
              <w:t>15</w:t>
            </w:r>
            <w:r w:rsidRPr="0017365D">
              <w:rPr>
                <w:rFonts w:hint="eastAsia"/>
                <w:color w:val="000000" w:themeColor="text1"/>
                <w:sz w:val="24"/>
              </w:rPr>
              <w:t>日～</w:t>
            </w:r>
            <w:r w:rsidRPr="0017365D">
              <w:rPr>
                <w:color w:val="000000" w:themeColor="text1"/>
                <w:sz w:val="24"/>
              </w:rPr>
              <w:t>10</w:t>
            </w:r>
            <w:r w:rsidRPr="0017365D">
              <w:rPr>
                <w:rFonts w:hint="eastAsia"/>
                <w:color w:val="000000" w:themeColor="text1"/>
                <w:sz w:val="24"/>
              </w:rPr>
              <w:t>月</w:t>
            </w:r>
            <w:r w:rsidRPr="0017365D">
              <w:rPr>
                <w:color w:val="000000" w:themeColor="text1"/>
                <w:sz w:val="24"/>
              </w:rPr>
              <w:t>17</w:t>
            </w:r>
            <w:r w:rsidRPr="0017365D">
              <w:rPr>
                <w:rFonts w:hint="eastAsia"/>
                <w:color w:val="000000" w:themeColor="text1"/>
                <w:sz w:val="24"/>
              </w:rPr>
              <w:t>日对福田河河段（福田镇生活污水处理厂上游</w:t>
            </w:r>
            <w:r w:rsidRPr="0017365D">
              <w:rPr>
                <w:rFonts w:hint="eastAsia"/>
                <w:color w:val="000000" w:themeColor="text1"/>
                <w:sz w:val="24"/>
              </w:rPr>
              <w:t>500m</w:t>
            </w:r>
            <w:r w:rsidRPr="0017365D">
              <w:rPr>
                <w:rFonts w:hint="eastAsia"/>
                <w:color w:val="000000" w:themeColor="text1"/>
                <w:sz w:val="24"/>
              </w:rPr>
              <w:t>处断面</w:t>
            </w:r>
            <w:r w:rsidRPr="0017365D">
              <w:rPr>
                <w:rFonts w:hint="eastAsia"/>
                <w:color w:val="000000" w:themeColor="text1"/>
                <w:sz w:val="24"/>
              </w:rPr>
              <w:t>W1</w:t>
            </w:r>
            <w:r w:rsidRPr="0017365D">
              <w:rPr>
                <w:rFonts w:hint="eastAsia"/>
                <w:color w:val="000000" w:themeColor="text1"/>
                <w:sz w:val="24"/>
              </w:rPr>
              <w:t>、福田镇生活污水处理厂下游</w:t>
            </w:r>
            <w:r w:rsidRPr="0017365D">
              <w:rPr>
                <w:rFonts w:hint="eastAsia"/>
                <w:color w:val="000000" w:themeColor="text1"/>
                <w:sz w:val="24"/>
              </w:rPr>
              <w:t>1000m</w:t>
            </w:r>
            <w:r w:rsidRPr="0017365D">
              <w:rPr>
                <w:rFonts w:hint="eastAsia"/>
                <w:color w:val="000000" w:themeColor="text1"/>
                <w:sz w:val="24"/>
              </w:rPr>
              <w:t>处断面</w:t>
            </w:r>
            <w:r w:rsidRPr="0017365D">
              <w:rPr>
                <w:rFonts w:hint="eastAsia"/>
                <w:color w:val="000000" w:themeColor="text1"/>
                <w:sz w:val="24"/>
              </w:rPr>
              <w:t>W2</w:t>
            </w:r>
            <w:r w:rsidRPr="0017365D">
              <w:rPr>
                <w:rFonts w:hint="eastAsia"/>
                <w:color w:val="000000" w:themeColor="text1"/>
                <w:sz w:val="24"/>
              </w:rPr>
              <w:t>）水质的监测报告进行评价，详细见下表。</w:t>
            </w:r>
          </w:p>
          <w:p w14:paraId="4D69BDE5" w14:textId="77777777" w:rsidR="00C13AE0" w:rsidRPr="0017365D" w:rsidRDefault="007B1898">
            <w:pPr>
              <w:adjustRightInd w:val="0"/>
              <w:spacing w:line="360" w:lineRule="auto"/>
              <w:jc w:val="center"/>
              <w:rPr>
                <w:b/>
                <w:bCs/>
                <w:color w:val="000000" w:themeColor="text1"/>
                <w:szCs w:val="21"/>
              </w:rPr>
            </w:pPr>
            <w:r w:rsidRPr="0017365D">
              <w:rPr>
                <w:b/>
                <w:bCs/>
                <w:color w:val="000000" w:themeColor="text1"/>
                <w:szCs w:val="21"/>
              </w:rPr>
              <w:t>表</w:t>
            </w:r>
            <w:r w:rsidRPr="0017365D">
              <w:rPr>
                <w:b/>
                <w:bCs/>
                <w:color w:val="000000" w:themeColor="text1"/>
                <w:szCs w:val="21"/>
              </w:rPr>
              <w:t>3-3</w:t>
            </w:r>
            <w:r w:rsidRPr="0017365D">
              <w:rPr>
                <w:rFonts w:hint="eastAsia"/>
                <w:b/>
                <w:bCs/>
                <w:color w:val="000000" w:themeColor="text1"/>
                <w:szCs w:val="21"/>
              </w:rPr>
              <w:t xml:space="preserve"> </w:t>
            </w:r>
            <w:r w:rsidRPr="0017365D">
              <w:rPr>
                <w:b/>
                <w:bCs/>
                <w:color w:val="000000" w:themeColor="text1"/>
                <w:szCs w:val="21"/>
              </w:rPr>
              <w:t>水质监测结果</w:t>
            </w:r>
            <w:r w:rsidRPr="0017365D">
              <w:rPr>
                <w:b/>
                <w:bCs/>
                <w:color w:val="000000" w:themeColor="text1"/>
                <w:szCs w:val="21"/>
              </w:rPr>
              <w:t xml:space="preserve">     </w:t>
            </w:r>
            <w:r w:rsidRPr="0017365D">
              <w:rPr>
                <w:b/>
                <w:bCs/>
                <w:color w:val="000000" w:themeColor="text1"/>
                <w:szCs w:val="21"/>
              </w:rPr>
              <w:t>单位：</w:t>
            </w:r>
            <w:r w:rsidRPr="0017365D">
              <w:rPr>
                <w:b/>
                <w:bCs/>
                <w:color w:val="000000" w:themeColor="text1"/>
                <w:szCs w:val="21"/>
              </w:rPr>
              <w:t>mg/L</w:t>
            </w:r>
            <w:r w:rsidRPr="0017365D">
              <w:rPr>
                <w:b/>
                <w:bCs/>
                <w:color w:val="000000" w:themeColor="text1"/>
                <w:szCs w:val="21"/>
              </w:rPr>
              <w:t>，</w:t>
            </w:r>
            <w:r w:rsidRPr="0017365D">
              <w:rPr>
                <w:b/>
                <w:bCs/>
                <w:color w:val="000000" w:themeColor="text1"/>
                <w:szCs w:val="21"/>
              </w:rPr>
              <w:t>pH</w:t>
            </w:r>
            <w:r w:rsidRPr="0017365D">
              <w:rPr>
                <w:b/>
                <w:bCs/>
                <w:color w:val="000000" w:themeColor="text1"/>
                <w:szCs w:val="21"/>
              </w:rPr>
              <w:t>值为无量纲</w:t>
            </w:r>
          </w:p>
          <w:tbl>
            <w:tblPr>
              <w:tblW w:w="8274" w:type="dxa"/>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006"/>
              <w:gridCol w:w="1975"/>
              <w:gridCol w:w="1005"/>
              <w:gridCol w:w="1080"/>
              <w:gridCol w:w="1164"/>
              <w:gridCol w:w="1051"/>
              <w:gridCol w:w="993"/>
            </w:tblGrid>
            <w:tr w:rsidR="0017365D" w:rsidRPr="0017365D" w14:paraId="7268784E" w14:textId="77777777" w:rsidTr="007605BF">
              <w:trPr>
                <w:trHeight w:val="340"/>
                <w:jc w:val="center"/>
              </w:trPr>
              <w:tc>
                <w:tcPr>
                  <w:tcW w:w="1006" w:type="dxa"/>
                  <w:vMerge w:val="restart"/>
                  <w:vAlign w:val="center"/>
                </w:tcPr>
                <w:p w14:paraId="6CA6CB69" w14:textId="77777777" w:rsidR="00C13AE0" w:rsidRPr="0017365D" w:rsidRDefault="007B1898" w:rsidP="00BB2C4B">
                  <w:pPr>
                    <w:framePr w:hSpace="180" w:wrap="around" w:vAnchor="text" w:hAnchor="text" w:xAlign="center" w:y="1"/>
                    <w:widowControl/>
                    <w:adjustRightInd w:val="0"/>
                    <w:snapToGrid w:val="0"/>
                    <w:suppressOverlap/>
                    <w:jc w:val="center"/>
                    <w:rPr>
                      <w:b/>
                      <w:color w:val="000000" w:themeColor="text1"/>
                      <w:kern w:val="0"/>
                      <w:szCs w:val="21"/>
                    </w:rPr>
                  </w:pPr>
                  <w:r w:rsidRPr="0017365D">
                    <w:rPr>
                      <w:b/>
                      <w:color w:val="000000" w:themeColor="text1"/>
                      <w:kern w:val="0"/>
                      <w:szCs w:val="21"/>
                    </w:rPr>
                    <w:t>采样点位</w:t>
                  </w:r>
                </w:p>
              </w:tc>
              <w:tc>
                <w:tcPr>
                  <w:tcW w:w="1975" w:type="dxa"/>
                  <w:vMerge w:val="restart"/>
                  <w:vAlign w:val="center"/>
                </w:tcPr>
                <w:p w14:paraId="55D67773" w14:textId="77777777" w:rsidR="00C13AE0" w:rsidRPr="0017365D" w:rsidRDefault="007B1898" w:rsidP="00BB2C4B">
                  <w:pPr>
                    <w:framePr w:hSpace="180" w:wrap="around" w:vAnchor="text" w:hAnchor="text" w:xAlign="center" w:y="1"/>
                    <w:widowControl/>
                    <w:adjustRightInd w:val="0"/>
                    <w:snapToGrid w:val="0"/>
                    <w:suppressOverlap/>
                    <w:jc w:val="center"/>
                    <w:rPr>
                      <w:b/>
                      <w:color w:val="000000" w:themeColor="text1"/>
                      <w:kern w:val="0"/>
                      <w:szCs w:val="21"/>
                    </w:rPr>
                  </w:pPr>
                  <w:r w:rsidRPr="0017365D">
                    <w:rPr>
                      <w:b/>
                      <w:color w:val="000000" w:themeColor="text1"/>
                      <w:kern w:val="0"/>
                      <w:szCs w:val="21"/>
                    </w:rPr>
                    <w:t>采样时间</w:t>
                  </w:r>
                </w:p>
              </w:tc>
              <w:tc>
                <w:tcPr>
                  <w:tcW w:w="5293" w:type="dxa"/>
                  <w:gridSpan w:val="5"/>
                  <w:vAlign w:val="center"/>
                </w:tcPr>
                <w:p w14:paraId="1FB15DCE" w14:textId="77777777" w:rsidR="00C13AE0" w:rsidRPr="0017365D" w:rsidRDefault="007B1898" w:rsidP="00BB2C4B">
                  <w:pPr>
                    <w:framePr w:hSpace="180" w:wrap="around" w:vAnchor="text" w:hAnchor="text" w:xAlign="center" w:y="1"/>
                    <w:adjustRightInd w:val="0"/>
                    <w:snapToGrid w:val="0"/>
                    <w:suppressOverlap/>
                    <w:jc w:val="center"/>
                    <w:rPr>
                      <w:b/>
                      <w:color w:val="000000" w:themeColor="text1"/>
                      <w:kern w:val="0"/>
                      <w:szCs w:val="21"/>
                    </w:rPr>
                  </w:pPr>
                  <w:r w:rsidRPr="0017365D">
                    <w:rPr>
                      <w:b/>
                      <w:color w:val="000000" w:themeColor="text1"/>
                      <w:kern w:val="0"/>
                      <w:szCs w:val="21"/>
                    </w:rPr>
                    <w:t>检测项目</w:t>
                  </w:r>
                </w:p>
              </w:tc>
            </w:tr>
            <w:tr w:rsidR="0017365D" w:rsidRPr="0017365D" w14:paraId="2D0BD5A7" w14:textId="77777777" w:rsidTr="007605BF">
              <w:trPr>
                <w:trHeight w:val="340"/>
                <w:jc w:val="center"/>
              </w:trPr>
              <w:tc>
                <w:tcPr>
                  <w:tcW w:w="1006" w:type="dxa"/>
                  <w:vMerge/>
                  <w:vAlign w:val="center"/>
                </w:tcPr>
                <w:p w14:paraId="2CDC4BB0" w14:textId="77777777" w:rsidR="00C13AE0" w:rsidRPr="0017365D" w:rsidRDefault="00C13AE0" w:rsidP="00BB2C4B">
                  <w:pPr>
                    <w:framePr w:hSpace="180" w:wrap="around" w:vAnchor="text" w:hAnchor="text" w:xAlign="center" w:y="1"/>
                    <w:widowControl/>
                    <w:adjustRightInd w:val="0"/>
                    <w:snapToGrid w:val="0"/>
                    <w:suppressOverlap/>
                    <w:jc w:val="center"/>
                    <w:rPr>
                      <w:b/>
                      <w:color w:val="000000" w:themeColor="text1"/>
                      <w:kern w:val="0"/>
                      <w:szCs w:val="21"/>
                    </w:rPr>
                  </w:pPr>
                </w:p>
              </w:tc>
              <w:tc>
                <w:tcPr>
                  <w:tcW w:w="1975" w:type="dxa"/>
                  <w:vMerge/>
                  <w:vAlign w:val="center"/>
                </w:tcPr>
                <w:p w14:paraId="1A506273" w14:textId="77777777" w:rsidR="00C13AE0" w:rsidRPr="0017365D" w:rsidRDefault="00C13AE0" w:rsidP="00BB2C4B">
                  <w:pPr>
                    <w:framePr w:hSpace="180" w:wrap="around" w:vAnchor="text" w:hAnchor="text" w:xAlign="center" w:y="1"/>
                    <w:widowControl/>
                    <w:adjustRightInd w:val="0"/>
                    <w:snapToGrid w:val="0"/>
                    <w:suppressOverlap/>
                    <w:jc w:val="center"/>
                    <w:rPr>
                      <w:b/>
                      <w:color w:val="000000" w:themeColor="text1"/>
                      <w:kern w:val="0"/>
                      <w:szCs w:val="21"/>
                    </w:rPr>
                  </w:pPr>
                </w:p>
              </w:tc>
              <w:tc>
                <w:tcPr>
                  <w:tcW w:w="1005" w:type="dxa"/>
                  <w:vAlign w:val="center"/>
                </w:tcPr>
                <w:p w14:paraId="18DDA282" w14:textId="77777777" w:rsidR="00C13AE0" w:rsidRPr="0017365D" w:rsidRDefault="007B1898" w:rsidP="00BB2C4B">
                  <w:pPr>
                    <w:framePr w:hSpace="180" w:wrap="around" w:vAnchor="text" w:hAnchor="text" w:xAlign="center" w:y="1"/>
                    <w:widowControl/>
                    <w:adjustRightInd w:val="0"/>
                    <w:snapToGrid w:val="0"/>
                    <w:suppressOverlap/>
                    <w:jc w:val="center"/>
                    <w:rPr>
                      <w:b/>
                      <w:color w:val="000000" w:themeColor="text1"/>
                      <w:kern w:val="0"/>
                      <w:szCs w:val="21"/>
                    </w:rPr>
                  </w:pPr>
                  <w:r w:rsidRPr="0017365D">
                    <w:rPr>
                      <w:b/>
                      <w:color w:val="000000" w:themeColor="text1"/>
                      <w:kern w:val="0"/>
                      <w:szCs w:val="21"/>
                    </w:rPr>
                    <w:t>pH</w:t>
                  </w:r>
                </w:p>
              </w:tc>
              <w:tc>
                <w:tcPr>
                  <w:tcW w:w="1080" w:type="dxa"/>
                  <w:vAlign w:val="center"/>
                </w:tcPr>
                <w:p w14:paraId="09B008B5" w14:textId="77777777" w:rsidR="00C13AE0" w:rsidRPr="0017365D" w:rsidRDefault="007B1898" w:rsidP="00BB2C4B">
                  <w:pPr>
                    <w:framePr w:hSpace="180" w:wrap="around" w:vAnchor="text" w:hAnchor="text" w:xAlign="center" w:y="1"/>
                    <w:widowControl/>
                    <w:adjustRightInd w:val="0"/>
                    <w:snapToGrid w:val="0"/>
                    <w:suppressOverlap/>
                    <w:jc w:val="center"/>
                    <w:rPr>
                      <w:b/>
                      <w:color w:val="000000" w:themeColor="text1"/>
                      <w:kern w:val="0"/>
                      <w:szCs w:val="21"/>
                    </w:rPr>
                  </w:pPr>
                  <w:proofErr w:type="spellStart"/>
                  <w:r w:rsidRPr="0017365D">
                    <w:rPr>
                      <w:b/>
                      <w:color w:val="000000" w:themeColor="text1"/>
                      <w:kern w:val="0"/>
                      <w:szCs w:val="21"/>
                    </w:rPr>
                    <w:t>COD</w:t>
                  </w:r>
                  <w:r w:rsidRPr="0017365D">
                    <w:rPr>
                      <w:b/>
                      <w:color w:val="000000" w:themeColor="text1"/>
                      <w:kern w:val="0"/>
                      <w:szCs w:val="21"/>
                      <w:vertAlign w:val="subscript"/>
                    </w:rPr>
                    <w:t>Cr</w:t>
                  </w:r>
                  <w:proofErr w:type="spellEnd"/>
                </w:p>
              </w:tc>
              <w:tc>
                <w:tcPr>
                  <w:tcW w:w="1164" w:type="dxa"/>
                  <w:vAlign w:val="center"/>
                </w:tcPr>
                <w:p w14:paraId="414AB310" w14:textId="77777777" w:rsidR="00C13AE0" w:rsidRPr="0017365D" w:rsidRDefault="007B1898" w:rsidP="00BB2C4B">
                  <w:pPr>
                    <w:framePr w:hSpace="180" w:wrap="around" w:vAnchor="text" w:hAnchor="text" w:xAlign="center" w:y="1"/>
                    <w:widowControl/>
                    <w:adjustRightInd w:val="0"/>
                    <w:snapToGrid w:val="0"/>
                    <w:suppressOverlap/>
                    <w:jc w:val="center"/>
                    <w:rPr>
                      <w:b/>
                      <w:color w:val="000000" w:themeColor="text1"/>
                      <w:kern w:val="0"/>
                      <w:szCs w:val="21"/>
                    </w:rPr>
                  </w:pPr>
                  <w:r w:rsidRPr="0017365D">
                    <w:rPr>
                      <w:b/>
                      <w:color w:val="000000" w:themeColor="text1"/>
                      <w:kern w:val="0"/>
                      <w:szCs w:val="21"/>
                    </w:rPr>
                    <w:t>BOD</w:t>
                  </w:r>
                  <w:r w:rsidRPr="0017365D">
                    <w:rPr>
                      <w:b/>
                      <w:color w:val="000000" w:themeColor="text1"/>
                      <w:kern w:val="0"/>
                      <w:szCs w:val="21"/>
                      <w:vertAlign w:val="subscript"/>
                    </w:rPr>
                    <w:t>5</w:t>
                  </w:r>
                </w:p>
              </w:tc>
              <w:tc>
                <w:tcPr>
                  <w:tcW w:w="1051" w:type="dxa"/>
                  <w:vAlign w:val="center"/>
                </w:tcPr>
                <w:p w14:paraId="69C44633" w14:textId="77777777" w:rsidR="00C13AE0" w:rsidRPr="0017365D" w:rsidRDefault="007B1898" w:rsidP="00BB2C4B">
                  <w:pPr>
                    <w:framePr w:hSpace="180" w:wrap="around" w:vAnchor="text" w:hAnchor="text" w:xAlign="center" w:y="1"/>
                    <w:widowControl/>
                    <w:adjustRightInd w:val="0"/>
                    <w:snapToGrid w:val="0"/>
                    <w:suppressOverlap/>
                    <w:jc w:val="center"/>
                    <w:rPr>
                      <w:b/>
                      <w:color w:val="000000" w:themeColor="text1"/>
                      <w:kern w:val="0"/>
                      <w:szCs w:val="21"/>
                    </w:rPr>
                  </w:pPr>
                  <w:r w:rsidRPr="0017365D">
                    <w:rPr>
                      <w:b/>
                      <w:color w:val="000000" w:themeColor="text1"/>
                      <w:kern w:val="0"/>
                      <w:szCs w:val="21"/>
                    </w:rPr>
                    <w:t>SS</w:t>
                  </w:r>
                </w:p>
              </w:tc>
              <w:tc>
                <w:tcPr>
                  <w:tcW w:w="993" w:type="dxa"/>
                  <w:vAlign w:val="center"/>
                </w:tcPr>
                <w:p w14:paraId="29C6071E" w14:textId="77777777" w:rsidR="00C13AE0" w:rsidRPr="0017365D" w:rsidRDefault="007B1898" w:rsidP="00BB2C4B">
                  <w:pPr>
                    <w:framePr w:hSpace="180" w:wrap="around" w:vAnchor="text" w:hAnchor="text" w:xAlign="center" w:y="1"/>
                    <w:widowControl/>
                    <w:adjustRightInd w:val="0"/>
                    <w:snapToGrid w:val="0"/>
                    <w:suppressOverlap/>
                    <w:jc w:val="center"/>
                    <w:rPr>
                      <w:b/>
                      <w:color w:val="000000" w:themeColor="text1"/>
                      <w:kern w:val="0"/>
                      <w:szCs w:val="21"/>
                    </w:rPr>
                  </w:pPr>
                  <w:r w:rsidRPr="0017365D">
                    <w:rPr>
                      <w:b/>
                      <w:color w:val="000000" w:themeColor="text1"/>
                      <w:kern w:val="0"/>
                      <w:szCs w:val="21"/>
                    </w:rPr>
                    <w:t>氨氮</w:t>
                  </w:r>
                </w:p>
              </w:tc>
            </w:tr>
            <w:tr w:rsidR="0017365D" w:rsidRPr="0017365D" w14:paraId="7628B44B" w14:textId="77777777" w:rsidTr="007605BF">
              <w:trPr>
                <w:trHeight w:val="340"/>
                <w:jc w:val="center"/>
              </w:trPr>
              <w:tc>
                <w:tcPr>
                  <w:tcW w:w="1006" w:type="dxa"/>
                  <w:vMerge w:val="restart"/>
                  <w:vAlign w:val="center"/>
                </w:tcPr>
                <w:p w14:paraId="3A1033A5"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W1</w:t>
                  </w:r>
                </w:p>
              </w:tc>
              <w:tc>
                <w:tcPr>
                  <w:tcW w:w="1975" w:type="dxa"/>
                  <w:vAlign w:val="center"/>
                </w:tcPr>
                <w:p w14:paraId="1A9A21D4"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202</w:t>
                  </w:r>
                  <w:r w:rsidRPr="0017365D">
                    <w:rPr>
                      <w:rFonts w:hint="eastAsia"/>
                      <w:color w:val="000000" w:themeColor="text1"/>
                      <w:kern w:val="0"/>
                      <w:szCs w:val="21"/>
                    </w:rPr>
                    <w:t>0</w:t>
                  </w:r>
                  <w:r w:rsidRPr="0017365D">
                    <w:rPr>
                      <w:color w:val="000000" w:themeColor="text1"/>
                      <w:kern w:val="0"/>
                      <w:szCs w:val="21"/>
                    </w:rPr>
                    <w:t>.1</w:t>
                  </w:r>
                  <w:r w:rsidRPr="0017365D">
                    <w:rPr>
                      <w:rFonts w:hint="eastAsia"/>
                      <w:color w:val="000000" w:themeColor="text1"/>
                      <w:kern w:val="0"/>
                      <w:szCs w:val="21"/>
                    </w:rPr>
                    <w:t>0</w:t>
                  </w:r>
                  <w:r w:rsidRPr="0017365D">
                    <w:rPr>
                      <w:color w:val="000000" w:themeColor="text1"/>
                      <w:kern w:val="0"/>
                      <w:szCs w:val="21"/>
                    </w:rPr>
                    <w:t>.</w:t>
                  </w:r>
                  <w:r w:rsidRPr="0017365D">
                    <w:rPr>
                      <w:rFonts w:hint="eastAsia"/>
                      <w:color w:val="000000" w:themeColor="text1"/>
                      <w:kern w:val="0"/>
                      <w:szCs w:val="21"/>
                    </w:rPr>
                    <w:t>15</w:t>
                  </w:r>
                </w:p>
              </w:tc>
              <w:tc>
                <w:tcPr>
                  <w:tcW w:w="1005" w:type="dxa"/>
                  <w:vAlign w:val="center"/>
                </w:tcPr>
                <w:p w14:paraId="2610702C"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6.44</w:t>
                  </w:r>
                </w:p>
              </w:tc>
              <w:tc>
                <w:tcPr>
                  <w:tcW w:w="1080" w:type="dxa"/>
                  <w:vAlign w:val="center"/>
                </w:tcPr>
                <w:p w14:paraId="5FAC1DA0"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16.4</w:t>
                  </w:r>
                </w:p>
              </w:tc>
              <w:tc>
                <w:tcPr>
                  <w:tcW w:w="1164" w:type="dxa"/>
                  <w:vAlign w:val="center"/>
                </w:tcPr>
                <w:p w14:paraId="68F97490"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3.65</w:t>
                  </w:r>
                </w:p>
              </w:tc>
              <w:tc>
                <w:tcPr>
                  <w:tcW w:w="1051" w:type="dxa"/>
                  <w:vAlign w:val="center"/>
                </w:tcPr>
                <w:p w14:paraId="44F9B8AA"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1.2</w:t>
                  </w:r>
                </w:p>
              </w:tc>
              <w:tc>
                <w:tcPr>
                  <w:tcW w:w="993" w:type="dxa"/>
                  <w:vAlign w:val="center"/>
                </w:tcPr>
                <w:p w14:paraId="3B2E315E"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0.86</w:t>
                  </w:r>
                </w:p>
              </w:tc>
            </w:tr>
            <w:tr w:rsidR="0017365D" w:rsidRPr="0017365D" w14:paraId="6025774C" w14:textId="77777777" w:rsidTr="007605BF">
              <w:trPr>
                <w:trHeight w:val="340"/>
                <w:jc w:val="center"/>
              </w:trPr>
              <w:tc>
                <w:tcPr>
                  <w:tcW w:w="1006" w:type="dxa"/>
                  <w:vMerge/>
                  <w:vAlign w:val="center"/>
                </w:tcPr>
                <w:p w14:paraId="12999696" w14:textId="77777777" w:rsidR="00C13AE0" w:rsidRPr="0017365D" w:rsidRDefault="00C13AE0" w:rsidP="00BB2C4B">
                  <w:pPr>
                    <w:framePr w:hSpace="180" w:wrap="around" w:vAnchor="text" w:hAnchor="text" w:xAlign="center" w:y="1"/>
                    <w:widowControl/>
                    <w:adjustRightInd w:val="0"/>
                    <w:snapToGrid w:val="0"/>
                    <w:suppressOverlap/>
                    <w:jc w:val="center"/>
                    <w:rPr>
                      <w:color w:val="000000" w:themeColor="text1"/>
                      <w:kern w:val="0"/>
                      <w:szCs w:val="21"/>
                    </w:rPr>
                  </w:pPr>
                </w:p>
              </w:tc>
              <w:tc>
                <w:tcPr>
                  <w:tcW w:w="1975" w:type="dxa"/>
                  <w:vAlign w:val="center"/>
                </w:tcPr>
                <w:p w14:paraId="2932BD5A"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202</w:t>
                  </w:r>
                  <w:r w:rsidRPr="0017365D">
                    <w:rPr>
                      <w:rFonts w:hint="eastAsia"/>
                      <w:color w:val="000000" w:themeColor="text1"/>
                      <w:kern w:val="0"/>
                      <w:szCs w:val="21"/>
                    </w:rPr>
                    <w:t>0</w:t>
                  </w:r>
                  <w:r w:rsidRPr="0017365D">
                    <w:rPr>
                      <w:color w:val="000000" w:themeColor="text1"/>
                      <w:kern w:val="0"/>
                      <w:szCs w:val="21"/>
                    </w:rPr>
                    <w:t>.1</w:t>
                  </w:r>
                  <w:r w:rsidRPr="0017365D">
                    <w:rPr>
                      <w:rFonts w:hint="eastAsia"/>
                      <w:color w:val="000000" w:themeColor="text1"/>
                      <w:kern w:val="0"/>
                      <w:szCs w:val="21"/>
                    </w:rPr>
                    <w:t>0</w:t>
                  </w:r>
                  <w:r w:rsidRPr="0017365D">
                    <w:rPr>
                      <w:color w:val="000000" w:themeColor="text1"/>
                      <w:kern w:val="0"/>
                      <w:szCs w:val="21"/>
                    </w:rPr>
                    <w:t>.</w:t>
                  </w:r>
                  <w:r w:rsidRPr="0017365D">
                    <w:rPr>
                      <w:rFonts w:hint="eastAsia"/>
                      <w:color w:val="000000" w:themeColor="text1"/>
                      <w:kern w:val="0"/>
                      <w:szCs w:val="21"/>
                    </w:rPr>
                    <w:t>16</w:t>
                  </w:r>
                </w:p>
              </w:tc>
              <w:tc>
                <w:tcPr>
                  <w:tcW w:w="1005" w:type="dxa"/>
                  <w:vAlign w:val="center"/>
                </w:tcPr>
                <w:p w14:paraId="1A96FCC4"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6.32</w:t>
                  </w:r>
                </w:p>
              </w:tc>
              <w:tc>
                <w:tcPr>
                  <w:tcW w:w="1080" w:type="dxa"/>
                  <w:vAlign w:val="center"/>
                </w:tcPr>
                <w:p w14:paraId="2D6BA13A"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13.5</w:t>
                  </w:r>
                </w:p>
              </w:tc>
              <w:tc>
                <w:tcPr>
                  <w:tcW w:w="1164" w:type="dxa"/>
                  <w:vAlign w:val="center"/>
                </w:tcPr>
                <w:p w14:paraId="1515067D"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3.32</w:t>
                  </w:r>
                </w:p>
              </w:tc>
              <w:tc>
                <w:tcPr>
                  <w:tcW w:w="1051" w:type="dxa"/>
                  <w:vAlign w:val="center"/>
                </w:tcPr>
                <w:p w14:paraId="62A6A9C6"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1.0</w:t>
                  </w:r>
                </w:p>
              </w:tc>
              <w:tc>
                <w:tcPr>
                  <w:tcW w:w="993" w:type="dxa"/>
                  <w:vAlign w:val="center"/>
                </w:tcPr>
                <w:p w14:paraId="2ECBEBE5"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0.83</w:t>
                  </w:r>
                </w:p>
              </w:tc>
            </w:tr>
            <w:tr w:rsidR="0017365D" w:rsidRPr="0017365D" w14:paraId="4CBAE8F0" w14:textId="77777777" w:rsidTr="007605BF">
              <w:trPr>
                <w:trHeight w:val="340"/>
                <w:jc w:val="center"/>
              </w:trPr>
              <w:tc>
                <w:tcPr>
                  <w:tcW w:w="1006" w:type="dxa"/>
                  <w:vMerge/>
                  <w:vAlign w:val="center"/>
                </w:tcPr>
                <w:p w14:paraId="185E86EA" w14:textId="77777777" w:rsidR="00C13AE0" w:rsidRPr="0017365D" w:rsidRDefault="00C13AE0" w:rsidP="00BB2C4B">
                  <w:pPr>
                    <w:framePr w:hSpace="180" w:wrap="around" w:vAnchor="text" w:hAnchor="text" w:xAlign="center" w:y="1"/>
                    <w:widowControl/>
                    <w:adjustRightInd w:val="0"/>
                    <w:snapToGrid w:val="0"/>
                    <w:suppressOverlap/>
                    <w:jc w:val="center"/>
                    <w:rPr>
                      <w:color w:val="000000" w:themeColor="text1"/>
                      <w:kern w:val="0"/>
                      <w:szCs w:val="21"/>
                    </w:rPr>
                  </w:pPr>
                </w:p>
              </w:tc>
              <w:tc>
                <w:tcPr>
                  <w:tcW w:w="1975" w:type="dxa"/>
                  <w:vAlign w:val="center"/>
                </w:tcPr>
                <w:p w14:paraId="7D6A6C7C"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202</w:t>
                  </w:r>
                  <w:r w:rsidRPr="0017365D">
                    <w:rPr>
                      <w:rFonts w:hint="eastAsia"/>
                      <w:color w:val="000000" w:themeColor="text1"/>
                      <w:kern w:val="0"/>
                      <w:szCs w:val="21"/>
                    </w:rPr>
                    <w:t>0</w:t>
                  </w:r>
                  <w:r w:rsidRPr="0017365D">
                    <w:rPr>
                      <w:color w:val="000000" w:themeColor="text1"/>
                      <w:kern w:val="0"/>
                      <w:szCs w:val="21"/>
                    </w:rPr>
                    <w:t>.1</w:t>
                  </w:r>
                  <w:r w:rsidRPr="0017365D">
                    <w:rPr>
                      <w:rFonts w:hint="eastAsia"/>
                      <w:color w:val="000000" w:themeColor="text1"/>
                      <w:kern w:val="0"/>
                      <w:szCs w:val="21"/>
                    </w:rPr>
                    <w:t>0</w:t>
                  </w:r>
                  <w:r w:rsidRPr="0017365D">
                    <w:rPr>
                      <w:color w:val="000000" w:themeColor="text1"/>
                      <w:kern w:val="0"/>
                      <w:szCs w:val="21"/>
                    </w:rPr>
                    <w:t>.</w:t>
                  </w:r>
                  <w:r w:rsidRPr="0017365D">
                    <w:rPr>
                      <w:rFonts w:hint="eastAsia"/>
                      <w:color w:val="000000" w:themeColor="text1"/>
                      <w:kern w:val="0"/>
                      <w:szCs w:val="21"/>
                    </w:rPr>
                    <w:t>17</w:t>
                  </w:r>
                </w:p>
              </w:tc>
              <w:tc>
                <w:tcPr>
                  <w:tcW w:w="1005" w:type="dxa"/>
                  <w:vAlign w:val="center"/>
                </w:tcPr>
                <w:p w14:paraId="76D0DB10"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6.49</w:t>
                  </w:r>
                </w:p>
              </w:tc>
              <w:tc>
                <w:tcPr>
                  <w:tcW w:w="1080" w:type="dxa"/>
                  <w:vAlign w:val="center"/>
                </w:tcPr>
                <w:p w14:paraId="4570E521"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18.9</w:t>
                  </w:r>
                </w:p>
              </w:tc>
              <w:tc>
                <w:tcPr>
                  <w:tcW w:w="1164" w:type="dxa"/>
                  <w:vAlign w:val="center"/>
                </w:tcPr>
                <w:p w14:paraId="1713079F"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5.33</w:t>
                  </w:r>
                </w:p>
              </w:tc>
              <w:tc>
                <w:tcPr>
                  <w:tcW w:w="1051" w:type="dxa"/>
                  <w:vAlign w:val="center"/>
                </w:tcPr>
                <w:p w14:paraId="50181010"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1.8</w:t>
                  </w:r>
                </w:p>
              </w:tc>
              <w:tc>
                <w:tcPr>
                  <w:tcW w:w="993" w:type="dxa"/>
                  <w:vAlign w:val="center"/>
                </w:tcPr>
                <w:p w14:paraId="462D2395"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0.92</w:t>
                  </w:r>
                </w:p>
              </w:tc>
            </w:tr>
            <w:tr w:rsidR="0017365D" w:rsidRPr="0017365D" w14:paraId="0E3997AE" w14:textId="77777777" w:rsidTr="007605BF">
              <w:trPr>
                <w:trHeight w:val="340"/>
                <w:jc w:val="center"/>
              </w:trPr>
              <w:tc>
                <w:tcPr>
                  <w:tcW w:w="1006" w:type="dxa"/>
                  <w:vMerge w:val="restart"/>
                  <w:vAlign w:val="center"/>
                </w:tcPr>
                <w:p w14:paraId="398728E9"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W2</w:t>
                  </w:r>
                </w:p>
              </w:tc>
              <w:tc>
                <w:tcPr>
                  <w:tcW w:w="1975" w:type="dxa"/>
                  <w:vAlign w:val="center"/>
                </w:tcPr>
                <w:p w14:paraId="113957CD"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202</w:t>
                  </w:r>
                  <w:r w:rsidRPr="0017365D">
                    <w:rPr>
                      <w:rFonts w:hint="eastAsia"/>
                      <w:color w:val="000000" w:themeColor="text1"/>
                      <w:kern w:val="0"/>
                      <w:szCs w:val="21"/>
                    </w:rPr>
                    <w:t>0</w:t>
                  </w:r>
                  <w:r w:rsidRPr="0017365D">
                    <w:rPr>
                      <w:color w:val="000000" w:themeColor="text1"/>
                      <w:kern w:val="0"/>
                      <w:szCs w:val="21"/>
                    </w:rPr>
                    <w:t>.1</w:t>
                  </w:r>
                  <w:r w:rsidRPr="0017365D">
                    <w:rPr>
                      <w:rFonts w:hint="eastAsia"/>
                      <w:color w:val="000000" w:themeColor="text1"/>
                      <w:kern w:val="0"/>
                      <w:szCs w:val="21"/>
                    </w:rPr>
                    <w:t>0</w:t>
                  </w:r>
                  <w:r w:rsidRPr="0017365D">
                    <w:rPr>
                      <w:color w:val="000000" w:themeColor="text1"/>
                      <w:kern w:val="0"/>
                      <w:szCs w:val="21"/>
                    </w:rPr>
                    <w:t>.</w:t>
                  </w:r>
                  <w:r w:rsidRPr="0017365D">
                    <w:rPr>
                      <w:rFonts w:hint="eastAsia"/>
                      <w:color w:val="000000" w:themeColor="text1"/>
                      <w:kern w:val="0"/>
                      <w:szCs w:val="21"/>
                    </w:rPr>
                    <w:t>15</w:t>
                  </w:r>
                </w:p>
              </w:tc>
              <w:tc>
                <w:tcPr>
                  <w:tcW w:w="1005" w:type="dxa"/>
                  <w:vAlign w:val="center"/>
                </w:tcPr>
                <w:p w14:paraId="5FEA0F30"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6.40</w:t>
                  </w:r>
                </w:p>
              </w:tc>
              <w:tc>
                <w:tcPr>
                  <w:tcW w:w="1080" w:type="dxa"/>
                  <w:vAlign w:val="center"/>
                </w:tcPr>
                <w:p w14:paraId="31559BB9"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16.8</w:t>
                  </w:r>
                </w:p>
              </w:tc>
              <w:tc>
                <w:tcPr>
                  <w:tcW w:w="1164" w:type="dxa"/>
                  <w:vAlign w:val="center"/>
                </w:tcPr>
                <w:p w14:paraId="3C43E8A4"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2.90</w:t>
                  </w:r>
                </w:p>
              </w:tc>
              <w:tc>
                <w:tcPr>
                  <w:tcW w:w="1051" w:type="dxa"/>
                  <w:vAlign w:val="center"/>
                </w:tcPr>
                <w:p w14:paraId="1440ACA7"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1.4</w:t>
                  </w:r>
                </w:p>
              </w:tc>
              <w:tc>
                <w:tcPr>
                  <w:tcW w:w="993" w:type="dxa"/>
                  <w:vAlign w:val="center"/>
                </w:tcPr>
                <w:p w14:paraId="102C4AAD"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0.76</w:t>
                  </w:r>
                </w:p>
              </w:tc>
            </w:tr>
            <w:tr w:rsidR="0017365D" w:rsidRPr="0017365D" w14:paraId="4FB900E5" w14:textId="77777777" w:rsidTr="007605BF">
              <w:trPr>
                <w:trHeight w:val="340"/>
                <w:jc w:val="center"/>
              </w:trPr>
              <w:tc>
                <w:tcPr>
                  <w:tcW w:w="1006" w:type="dxa"/>
                  <w:vMerge/>
                  <w:vAlign w:val="center"/>
                </w:tcPr>
                <w:p w14:paraId="527CB6F7" w14:textId="77777777" w:rsidR="00C13AE0" w:rsidRPr="0017365D" w:rsidRDefault="00C13AE0" w:rsidP="00BB2C4B">
                  <w:pPr>
                    <w:framePr w:hSpace="180" w:wrap="around" w:vAnchor="text" w:hAnchor="text" w:xAlign="center" w:y="1"/>
                    <w:widowControl/>
                    <w:adjustRightInd w:val="0"/>
                    <w:snapToGrid w:val="0"/>
                    <w:suppressOverlap/>
                    <w:jc w:val="center"/>
                    <w:rPr>
                      <w:color w:val="000000" w:themeColor="text1"/>
                      <w:kern w:val="0"/>
                      <w:szCs w:val="21"/>
                    </w:rPr>
                  </w:pPr>
                </w:p>
              </w:tc>
              <w:tc>
                <w:tcPr>
                  <w:tcW w:w="1975" w:type="dxa"/>
                  <w:vAlign w:val="center"/>
                </w:tcPr>
                <w:p w14:paraId="158409E2"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202</w:t>
                  </w:r>
                  <w:r w:rsidRPr="0017365D">
                    <w:rPr>
                      <w:rFonts w:hint="eastAsia"/>
                      <w:color w:val="000000" w:themeColor="text1"/>
                      <w:kern w:val="0"/>
                      <w:szCs w:val="21"/>
                    </w:rPr>
                    <w:t>0</w:t>
                  </w:r>
                  <w:r w:rsidRPr="0017365D">
                    <w:rPr>
                      <w:color w:val="000000" w:themeColor="text1"/>
                      <w:kern w:val="0"/>
                      <w:szCs w:val="21"/>
                    </w:rPr>
                    <w:t>.1</w:t>
                  </w:r>
                  <w:r w:rsidRPr="0017365D">
                    <w:rPr>
                      <w:rFonts w:hint="eastAsia"/>
                      <w:color w:val="000000" w:themeColor="text1"/>
                      <w:kern w:val="0"/>
                      <w:szCs w:val="21"/>
                    </w:rPr>
                    <w:t>0</w:t>
                  </w:r>
                  <w:r w:rsidRPr="0017365D">
                    <w:rPr>
                      <w:color w:val="000000" w:themeColor="text1"/>
                      <w:kern w:val="0"/>
                      <w:szCs w:val="21"/>
                    </w:rPr>
                    <w:t>.</w:t>
                  </w:r>
                  <w:r w:rsidRPr="0017365D">
                    <w:rPr>
                      <w:rFonts w:hint="eastAsia"/>
                      <w:color w:val="000000" w:themeColor="text1"/>
                      <w:kern w:val="0"/>
                      <w:szCs w:val="21"/>
                    </w:rPr>
                    <w:t>16</w:t>
                  </w:r>
                </w:p>
              </w:tc>
              <w:tc>
                <w:tcPr>
                  <w:tcW w:w="1005" w:type="dxa"/>
                  <w:vAlign w:val="center"/>
                </w:tcPr>
                <w:p w14:paraId="057BE903"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6.30</w:t>
                  </w:r>
                </w:p>
              </w:tc>
              <w:tc>
                <w:tcPr>
                  <w:tcW w:w="1080" w:type="dxa"/>
                  <w:vAlign w:val="center"/>
                </w:tcPr>
                <w:p w14:paraId="7DA6DD9F"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19.1</w:t>
                  </w:r>
                </w:p>
              </w:tc>
              <w:tc>
                <w:tcPr>
                  <w:tcW w:w="1164" w:type="dxa"/>
                  <w:vAlign w:val="center"/>
                </w:tcPr>
                <w:p w14:paraId="05910C2F"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4.22</w:t>
                  </w:r>
                </w:p>
              </w:tc>
              <w:tc>
                <w:tcPr>
                  <w:tcW w:w="1051" w:type="dxa"/>
                  <w:vAlign w:val="center"/>
                </w:tcPr>
                <w:p w14:paraId="288D1E73"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1.6</w:t>
                  </w:r>
                </w:p>
              </w:tc>
              <w:tc>
                <w:tcPr>
                  <w:tcW w:w="993" w:type="dxa"/>
                  <w:vAlign w:val="center"/>
                </w:tcPr>
                <w:p w14:paraId="48D5DE2B"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0.88</w:t>
                  </w:r>
                </w:p>
              </w:tc>
            </w:tr>
            <w:tr w:rsidR="0017365D" w:rsidRPr="0017365D" w14:paraId="73DD19FC" w14:textId="77777777" w:rsidTr="007605BF">
              <w:trPr>
                <w:trHeight w:val="340"/>
                <w:jc w:val="center"/>
              </w:trPr>
              <w:tc>
                <w:tcPr>
                  <w:tcW w:w="1006" w:type="dxa"/>
                  <w:vMerge/>
                  <w:vAlign w:val="center"/>
                </w:tcPr>
                <w:p w14:paraId="076432E7" w14:textId="77777777" w:rsidR="00C13AE0" w:rsidRPr="0017365D" w:rsidRDefault="00C13AE0" w:rsidP="00BB2C4B">
                  <w:pPr>
                    <w:framePr w:hSpace="180" w:wrap="around" w:vAnchor="text" w:hAnchor="text" w:xAlign="center" w:y="1"/>
                    <w:widowControl/>
                    <w:adjustRightInd w:val="0"/>
                    <w:snapToGrid w:val="0"/>
                    <w:suppressOverlap/>
                    <w:jc w:val="center"/>
                    <w:rPr>
                      <w:color w:val="000000" w:themeColor="text1"/>
                      <w:kern w:val="0"/>
                      <w:szCs w:val="21"/>
                    </w:rPr>
                  </w:pPr>
                </w:p>
              </w:tc>
              <w:tc>
                <w:tcPr>
                  <w:tcW w:w="1975" w:type="dxa"/>
                  <w:vAlign w:val="center"/>
                </w:tcPr>
                <w:p w14:paraId="2A017600"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202</w:t>
                  </w:r>
                  <w:r w:rsidRPr="0017365D">
                    <w:rPr>
                      <w:rFonts w:hint="eastAsia"/>
                      <w:color w:val="000000" w:themeColor="text1"/>
                      <w:kern w:val="0"/>
                      <w:szCs w:val="21"/>
                    </w:rPr>
                    <w:t>0</w:t>
                  </w:r>
                  <w:r w:rsidRPr="0017365D">
                    <w:rPr>
                      <w:color w:val="000000" w:themeColor="text1"/>
                      <w:kern w:val="0"/>
                      <w:szCs w:val="21"/>
                    </w:rPr>
                    <w:t>.1</w:t>
                  </w:r>
                  <w:r w:rsidRPr="0017365D">
                    <w:rPr>
                      <w:rFonts w:hint="eastAsia"/>
                      <w:color w:val="000000" w:themeColor="text1"/>
                      <w:kern w:val="0"/>
                      <w:szCs w:val="21"/>
                    </w:rPr>
                    <w:t>0</w:t>
                  </w:r>
                  <w:r w:rsidRPr="0017365D">
                    <w:rPr>
                      <w:color w:val="000000" w:themeColor="text1"/>
                      <w:kern w:val="0"/>
                      <w:szCs w:val="21"/>
                    </w:rPr>
                    <w:t>.</w:t>
                  </w:r>
                  <w:r w:rsidRPr="0017365D">
                    <w:rPr>
                      <w:rFonts w:hint="eastAsia"/>
                      <w:color w:val="000000" w:themeColor="text1"/>
                      <w:kern w:val="0"/>
                      <w:szCs w:val="21"/>
                    </w:rPr>
                    <w:t>17</w:t>
                  </w:r>
                </w:p>
              </w:tc>
              <w:tc>
                <w:tcPr>
                  <w:tcW w:w="1005" w:type="dxa"/>
                  <w:vAlign w:val="center"/>
                </w:tcPr>
                <w:p w14:paraId="1518ACAD"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6.52</w:t>
                  </w:r>
                </w:p>
              </w:tc>
              <w:tc>
                <w:tcPr>
                  <w:tcW w:w="1080" w:type="dxa"/>
                  <w:vAlign w:val="center"/>
                </w:tcPr>
                <w:p w14:paraId="6EA5380B"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19.2</w:t>
                  </w:r>
                </w:p>
              </w:tc>
              <w:tc>
                <w:tcPr>
                  <w:tcW w:w="1164" w:type="dxa"/>
                  <w:vAlign w:val="center"/>
                </w:tcPr>
                <w:p w14:paraId="5363FDF9"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4.97</w:t>
                  </w:r>
                </w:p>
              </w:tc>
              <w:tc>
                <w:tcPr>
                  <w:tcW w:w="1051" w:type="dxa"/>
                  <w:vAlign w:val="center"/>
                </w:tcPr>
                <w:p w14:paraId="3E131C96"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2.2</w:t>
                  </w:r>
                </w:p>
              </w:tc>
              <w:tc>
                <w:tcPr>
                  <w:tcW w:w="993" w:type="dxa"/>
                  <w:vAlign w:val="center"/>
                </w:tcPr>
                <w:p w14:paraId="7E3C8C3E"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0.89</w:t>
                  </w:r>
                </w:p>
              </w:tc>
            </w:tr>
            <w:tr w:rsidR="0017365D" w:rsidRPr="0017365D" w14:paraId="2C19EECC" w14:textId="77777777" w:rsidTr="007605BF">
              <w:trPr>
                <w:trHeight w:val="340"/>
                <w:jc w:val="center"/>
              </w:trPr>
              <w:tc>
                <w:tcPr>
                  <w:tcW w:w="2981" w:type="dxa"/>
                  <w:gridSpan w:val="2"/>
                  <w:vAlign w:val="center"/>
                </w:tcPr>
                <w:p w14:paraId="043AD54E" w14:textId="77777777" w:rsidR="00C13AE0" w:rsidRPr="0017365D" w:rsidRDefault="007B1898" w:rsidP="00BB2C4B">
                  <w:pPr>
                    <w:framePr w:hSpace="180" w:wrap="around" w:vAnchor="text" w:hAnchor="text" w:xAlign="center" w:y="1"/>
                    <w:adjustRightInd w:val="0"/>
                    <w:snapToGrid w:val="0"/>
                    <w:suppressOverlap/>
                    <w:jc w:val="center"/>
                    <w:rPr>
                      <w:color w:val="000000" w:themeColor="text1"/>
                      <w:kern w:val="0"/>
                      <w:szCs w:val="21"/>
                    </w:rPr>
                  </w:pPr>
                  <w:r w:rsidRPr="0017365D">
                    <w:rPr>
                      <w:color w:val="000000" w:themeColor="text1"/>
                      <w:kern w:val="0"/>
                      <w:szCs w:val="21"/>
                    </w:rPr>
                    <w:t>标准（</w:t>
                  </w:r>
                  <w:r w:rsidRPr="0017365D">
                    <w:rPr>
                      <w:rFonts w:ascii="宋体" w:hAnsi="宋体" w:cs="宋体" w:hint="eastAsia"/>
                      <w:color w:val="000000" w:themeColor="text1"/>
                      <w:kern w:val="0"/>
                      <w:szCs w:val="21"/>
                    </w:rPr>
                    <w:t>Ⅴ</w:t>
                  </w:r>
                  <w:r w:rsidRPr="0017365D">
                    <w:rPr>
                      <w:color w:val="000000" w:themeColor="text1"/>
                      <w:kern w:val="0"/>
                      <w:szCs w:val="21"/>
                    </w:rPr>
                    <w:t>类）</w:t>
                  </w:r>
                </w:p>
              </w:tc>
              <w:tc>
                <w:tcPr>
                  <w:tcW w:w="1005" w:type="dxa"/>
                  <w:vAlign w:val="center"/>
                </w:tcPr>
                <w:p w14:paraId="6015D572"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6~9</w:t>
                  </w:r>
                </w:p>
              </w:tc>
              <w:tc>
                <w:tcPr>
                  <w:tcW w:w="1080" w:type="dxa"/>
                  <w:vAlign w:val="center"/>
                </w:tcPr>
                <w:p w14:paraId="40AA5486"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w:t>
                  </w:r>
                  <w:r w:rsidRPr="0017365D">
                    <w:rPr>
                      <w:rFonts w:hint="eastAsia"/>
                      <w:color w:val="000000" w:themeColor="text1"/>
                      <w:kern w:val="0"/>
                      <w:szCs w:val="21"/>
                    </w:rPr>
                    <w:t>4</w:t>
                  </w:r>
                  <w:r w:rsidRPr="0017365D">
                    <w:rPr>
                      <w:color w:val="000000" w:themeColor="text1"/>
                      <w:kern w:val="0"/>
                      <w:szCs w:val="21"/>
                    </w:rPr>
                    <w:t>0</w:t>
                  </w:r>
                </w:p>
              </w:tc>
              <w:tc>
                <w:tcPr>
                  <w:tcW w:w="1164" w:type="dxa"/>
                  <w:vAlign w:val="center"/>
                </w:tcPr>
                <w:p w14:paraId="617977E9"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w:t>
                  </w:r>
                  <w:r w:rsidRPr="0017365D">
                    <w:rPr>
                      <w:rFonts w:hint="eastAsia"/>
                      <w:color w:val="000000" w:themeColor="text1"/>
                      <w:kern w:val="0"/>
                      <w:szCs w:val="21"/>
                    </w:rPr>
                    <w:t>10</w:t>
                  </w:r>
                </w:p>
              </w:tc>
              <w:tc>
                <w:tcPr>
                  <w:tcW w:w="1051" w:type="dxa"/>
                  <w:vAlign w:val="center"/>
                </w:tcPr>
                <w:p w14:paraId="0BFA20AE"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rFonts w:hint="eastAsia"/>
                      <w:color w:val="000000" w:themeColor="text1"/>
                      <w:kern w:val="0"/>
                      <w:szCs w:val="21"/>
                    </w:rPr>
                    <w:t>—</w:t>
                  </w:r>
                </w:p>
              </w:tc>
              <w:tc>
                <w:tcPr>
                  <w:tcW w:w="993" w:type="dxa"/>
                  <w:vAlign w:val="center"/>
                </w:tcPr>
                <w:p w14:paraId="15C4706E"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w:t>
                  </w:r>
                  <w:r w:rsidRPr="0017365D">
                    <w:rPr>
                      <w:rFonts w:hint="eastAsia"/>
                      <w:color w:val="000000" w:themeColor="text1"/>
                      <w:kern w:val="0"/>
                      <w:szCs w:val="21"/>
                    </w:rPr>
                    <w:t>2.0</w:t>
                  </w:r>
                </w:p>
              </w:tc>
            </w:tr>
            <w:tr w:rsidR="0017365D" w:rsidRPr="0017365D" w14:paraId="2161ED39" w14:textId="77777777" w:rsidTr="007605BF">
              <w:trPr>
                <w:trHeight w:val="340"/>
                <w:jc w:val="center"/>
              </w:trPr>
              <w:tc>
                <w:tcPr>
                  <w:tcW w:w="2981" w:type="dxa"/>
                  <w:gridSpan w:val="2"/>
                  <w:vAlign w:val="center"/>
                </w:tcPr>
                <w:p w14:paraId="79EAE2D8"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达标情况</w:t>
                  </w:r>
                </w:p>
              </w:tc>
              <w:tc>
                <w:tcPr>
                  <w:tcW w:w="1005" w:type="dxa"/>
                  <w:vAlign w:val="center"/>
                </w:tcPr>
                <w:p w14:paraId="430D7766"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达标</w:t>
                  </w:r>
                </w:p>
              </w:tc>
              <w:tc>
                <w:tcPr>
                  <w:tcW w:w="1080" w:type="dxa"/>
                  <w:vAlign w:val="center"/>
                </w:tcPr>
                <w:p w14:paraId="76AA5280"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达标</w:t>
                  </w:r>
                </w:p>
              </w:tc>
              <w:tc>
                <w:tcPr>
                  <w:tcW w:w="1164" w:type="dxa"/>
                  <w:vAlign w:val="center"/>
                </w:tcPr>
                <w:p w14:paraId="7F2BFF84"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达标</w:t>
                  </w:r>
                </w:p>
              </w:tc>
              <w:tc>
                <w:tcPr>
                  <w:tcW w:w="1051" w:type="dxa"/>
                  <w:vAlign w:val="center"/>
                </w:tcPr>
                <w:p w14:paraId="55F67771"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达标</w:t>
                  </w:r>
                </w:p>
              </w:tc>
              <w:tc>
                <w:tcPr>
                  <w:tcW w:w="993" w:type="dxa"/>
                  <w:vAlign w:val="center"/>
                </w:tcPr>
                <w:p w14:paraId="6B511A11" w14:textId="77777777" w:rsidR="00C13AE0" w:rsidRPr="0017365D" w:rsidRDefault="007B1898" w:rsidP="00BB2C4B">
                  <w:pPr>
                    <w:framePr w:hSpace="180" w:wrap="around" w:vAnchor="text" w:hAnchor="text" w:xAlign="center" w:y="1"/>
                    <w:widowControl/>
                    <w:adjustRightInd w:val="0"/>
                    <w:snapToGrid w:val="0"/>
                    <w:suppressOverlap/>
                    <w:jc w:val="center"/>
                    <w:rPr>
                      <w:color w:val="000000" w:themeColor="text1"/>
                      <w:kern w:val="0"/>
                      <w:szCs w:val="21"/>
                    </w:rPr>
                  </w:pPr>
                  <w:r w:rsidRPr="0017365D">
                    <w:rPr>
                      <w:color w:val="000000" w:themeColor="text1"/>
                      <w:kern w:val="0"/>
                      <w:szCs w:val="21"/>
                    </w:rPr>
                    <w:t>达标</w:t>
                  </w:r>
                </w:p>
              </w:tc>
            </w:tr>
          </w:tbl>
          <w:p w14:paraId="44D65EAD" w14:textId="77777777" w:rsidR="00C13AE0" w:rsidRPr="0017365D" w:rsidRDefault="007B1898">
            <w:pPr>
              <w:spacing w:line="360" w:lineRule="auto"/>
              <w:ind w:firstLineChars="200" w:firstLine="480"/>
              <w:rPr>
                <w:bCs/>
                <w:color w:val="000000" w:themeColor="text1"/>
                <w:sz w:val="24"/>
                <w:szCs w:val="22"/>
              </w:rPr>
            </w:pPr>
            <w:r w:rsidRPr="0017365D">
              <w:rPr>
                <w:bCs/>
                <w:color w:val="000000" w:themeColor="text1"/>
                <w:sz w:val="24"/>
                <w:szCs w:val="22"/>
              </w:rPr>
              <w:t>由上表可知，</w:t>
            </w:r>
            <w:proofErr w:type="gramStart"/>
            <w:r w:rsidRPr="0017365D">
              <w:rPr>
                <w:rFonts w:hint="eastAsia"/>
                <w:bCs/>
                <w:color w:val="000000" w:themeColor="text1"/>
                <w:sz w:val="24"/>
                <w:szCs w:val="22"/>
              </w:rPr>
              <w:t>福田河</w:t>
            </w:r>
            <w:r w:rsidRPr="0017365D">
              <w:rPr>
                <w:bCs/>
                <w:color w:val="000000" w:themeColor="text1"/>
                <w:sz w:val="24"/>
                <w:szCs w:val="22"/>
              </w:rPr>
              <w:t>各水质监测</w:t>
            </w:r>
            <w:proofErr w:type="gramEnd"/>
            <w:r w:rsidRPr="0017365D">
              <w:rPr>
                <w:bCs/>
                <w:color w:val="000000" w:themeColor="text1"/>
                <w:sz w:val="24"/>
                <w:szCs w:val="22"/>
              </w:rPr>
              <w:t>因子均满足《地表水环境质量标准》（</w:t>
            </w:r>
            <w:r w:rsidRPr="0017365D">
              <w:rPr>
                <w:bCs/>
                <w:color w:val="000000" w:themeColor="text1"/>
                <w:sz w:val="24"/>
                <w:szCs w:val="22"/>
              </w:rPr>
              <w:t>GB3838-2002</w:t>
            </w:r>
            <w:r w:rsidRPr="0017365D">
              <w:rPr>
                <w:bCs/>
                <w:color w:val="000000" w:themeColor="text1"/>
                <w:sz w:val="24"/>
                <w:szCs w:val="22"/>
              </w:rPr>
              <w:t>）中</w:t>
            </w:r>
            <w:r w:rsidRPr="0017365D">
              <w:rPr>
                <w:rFonts w:ascii="宋体" w:hAnsi="宋体" w:cs="宋体" w:hint="eastAsia"/>
                <w:bCs/>
                <w:color w:val="000000" w:themeColor="text1"/>
                <w:sz w:val="24"/>
                <w:szCs w:val="22"/>
              </w:rPr>
              <w:t>Ⅴ</w:t>
            </w:r>
            <w:r w:rsidRPr="0017365D">
              <w:rPr>
                <w:bCs/>
                <w:color w:val="000000" w:themeColor="text1"/>
                <w:sz w:val="24"/>
                <w:szCs w:val="22"/>
              </w:rPr>
              <w:t>类标准要求。总体来看，</w:t>
            </w:r>
            <w:r w:rsidRPr="0017365D">
              <w:rPr>
                <w:rFonts w:hint="eastAsia"/>
                <w:bCs/>
                <w:color w:val="000000" w:themeColor="text1"/>
                <w:sz w:val="24"/>
                <w:szCs w:val="22"/>
              </w:rPr>
              <w:t>福田河</w:t>
            </w:r>
            <w:r w:rsidRPr="0017365D">
              <w:rPr>
                <w:bCs/>
                <w:color w:val="000000" w:themeColor="text1"/>
                <w:sz w:val="24"/>
                <w:szCs w:val="22"/>
              </w:rPr>
              <w:t>的水质良好，纳污水</w:t>
            </w:r>
            <w:proofErr w:type="gramStart"/>
            <w:r w:rsidRPr="0017365D">
              <w:rPr>
                <w:bCs/>
                <w:color w:val="000000" w:themeColor="text1"/>
                <w:sz w:val="24"/>
                <w:szCs w:val="22"/>
              </w:rPr>
              <w:t>体具备</w:t>
            </w:r>
            <w:proofErr w:type="gramEnd"/>
            <w:r w:rsidRPr="0017365D">
              <w:rPr>
                <w:bCs/>
                <w:color w:val="000000" w:themeColor="text1"/>
                <w:sz w:val="24"/>
                <w:szCs w:val="22"/>
              </w:rPr>
              <w:t>一定的环境容量，对水污染物具有一定的容纳能力。</w:t>
            </w:r>
          </w:p>
          <w:p w14:paraId="6EFAEAD0" w14:textId="77777777" w:rsidR="00C13AE0" w:rsidRPr="006C6C3B" w:rsidRDefault="007B1898">
            <w:pPr>
              <w:spacing w:line="360" w:lineRule="auto"/>
              <w:ind w:firstLineChars="200" w:firstLine="482"/>
              <w:rPr>
                <w:b/>
                <w:color w:val="000000" w:themeColor="text1"/>
                <w:sz w:val="24"/>
              </w:rPr>
            </w:pPr>
            <w:r w:rsidRPr="006C6C3B">
              <w:rPr>
                <w:b/>
                <w:color w:val="000000" w:themeColor="text1"/>
                <w:sz w:val="24"/>
              </w:rPr>
              <w:t>3</w:t>
            </w:r>
            <w:r w:rsidRPr="006C6C3B">
              <w:rPr>
                <w:b/>
                <w:color w:val="000000" w:themeColor="text1"/>
                <w:sz w:val="24"/>
              </w:rPr>
              <w:t>．声环境</w:t>
            </w:r>
          </w:p>
          <w:p w14:paraId="5EFD9C12" w14:textId="05194FBB" w:rsidR="007105A2" w:rsidRPr="007105A2" w:rsidRDefault="007105A2" w:rsidP="007105A2">
            <w:pPr>
              <w:spacing w:line="360" w:lineRule="auto"/>
              <w:ind w:firstLineChars="200" w:firstLine="472"/>
              <w:rPr>
                <w:color w:val="000000" w:themeColor="text1"/>
                <w:spacing w:val="-2"/>
                <w:sz w:val="24"/>
              </w:rPr>
            </w:pPr>
            <w:r w:rsidRPr="00D97EF0">
              <w:rPr>
                <w:rFonts w:hint="eastAsia"/>
                <w:color w:val="000000" w:themeColor="text1"/>
                <w:spacing w:val="-2"/>
                <w:sz w:val="24"/>
              </w:rPr>
              <w:t>根据</w:t>
            </w:r>
            <w:r w:rsidRPr="00D97EF0">
              <w:rPr>
                <w:rFonts w:hint="eastAsia"/>
                <w:color w:val="000000" w:themeColor="text1"/>
                <w:spacing w:val="-2"/>
                <w:sz w:val="24"/>
              </w:rPr>
              <w:t>202</w:t>
            </w:r>
            <w:r>
              <w:rPr>
                <w:color w:val="000000" w:themeColor="text1"/>
                <w:spacing w:val="-2"/>
                <w:sz w:val="24"/>
              </w:rPr>
              <w:t>1</w:t>
            </w:r>
            <w:r w:rsidRPr="00D97EF0">
              <w:rPr>
                <w:rFonts w:hint="eastAsia"/>
                <w:color w:val="000000" w:themeColor="text1"/>
                <w:spacing w:val="-2"/>
                <w:sz w:val="24"/>
              </w:rPr>
              <w:t>年惠州市环境质量状况公报，</w:t>
            </w:r>
            <w:r w:rsidRPr="00D97EF0">
              <w:rPr>
                <w:rFonts w:hint="eastAsia"/>
                <w:color w:val="000000" w:themeColor="text1"/>
                <w:spacing w:val="-2"/>
                <w:sz w:val="24"/>
              </w:rPr>
              <w:t>2</w:t>
            </w:r>
            <w:r w:rsidRPr="0048689F">
              <w:rPr>
                <w:rFonts w:hint="eastAsia"/>
                <w:color w:val="000000" w:themeColor="text1"/>
                <w:spacing w:val="-2"/>
                <w:sz w:val="24"/>
              </w:rPr>
              <w:t>021</w:t>
            </w:r>
            <w:r w:rsidRPr="0048689F">
              <w:rPr>
                <w:rFonts w:hint="eastAsia"/>
                <w:color w:val="000000" w:themeColor="text1"/>
                <w:spacing w:val="-2"/>
                <w:sz w:val="24"/>
              </w:rPr>
              <w:t>年，惠州市城市</w:t>
            </w:r>
            <w:proofErr w:type="gramStart"/>
            <w:r w:rsidRPr="0048689F">
              <w:rPr>
                <w:rFonts w:hint="eastAsia"/>
                <w:color w:val="000000" w:themeColor="text1"/>
                <w:spacing w:val="-2"/>
                <w:sz w:val="24"/>
              </w:rPr>
              <w:t>区域声</w:t>
            </w:r>
            <w:proofErr w:type="gramEnd"/>
            <w:r w:rsidRPr="0048689F">
              <w:rPr>
                <w:rFonts w:hint="eastAsia"/>
                <w:color w:val="000000" w:themeColor="text1"/>
                <w:spacing w:val="-2"/>
                <w:sz w:val="24"/>
              </w:rPr>
              <w:t>环境质量昼间平均等效声级为</w:t>
            </w:r>
            <w:r w:rsidRPr="0048689F">
              <w:rPr>
                <w:rFonts w:hint="eastAsia"/>
                <w:color w:val="000000" w:themeColor="text1"/>
                <w:spacing w:val="-2"/>
                <w:sz w:val="24"/>
              </w:rPr>
              <w:t>54.5</w:t>
            </w:r>
            <w:r w:rsidRPr="0048689F">
              <w:rPr>
                <w:rFonts w:hint="eastAsia"/>
                <w:color w:val="000000" w:themeColor="text1"/>
                <w:spacing w:val="-2"/>
                <w:sz w:val="24"/>
              </w:rPr>
              <w:t>分贝，质量等级为较好；城市道路交通噪声昼间平均等效声级为</w:t>
            </w:r>
            <w:r w:rsidRPr="0048689F">
              <w:rPr>
                <w:rFonts w:hint="eastAsia"/>
                <w:color w:val="000000" w:themeColor="text1"/>
                <w:spacing w:val="-2"/>
                <w:sz w:val="24"/>
              </w:rPr>
              <w:t>67.2</w:t>
            </w:r>
            <w:r w:rsidRPr="0048689F">
              <w:rPr>
                <w:rFonts w:hint="eastAsia"/>
                <w:color w:val="000000" w:themeColor="text1"/>
                <w:spacing w:val="-2"/>
                <w:sz w:val="24"/>
              </w:rPr>
              <w:t>分贝，质量等级为好；市区</w:t>
            </w:r>
            <w:proofErr w:type="gramStart"/>
            <w:r w:rsidRPr="0048689F">
              <w:rPr>
                <w:rFonts w:hint="eastAsia"/>
                <w:color w:val="000000" w:themeColor="text1"/>
                <w:spacing w:val="-2"/>
                <w:sz w:val="24"/>
              </w:rPr>
              <w:t>功能区声环境</w:t>
            </w:r>
            <w:proofErr w:type="gramEnd"/>
            <w:r w:rsidRPr="0048689F">
              <w:rPr>
                <w:rFonts w:hint="eastAsia"/>
                <w:color w:val="000000" w:themeColor="text1"/>
                <w:spacing w:val="-2"/>
                <w:sz w:val="24"/>
              </w:rPr>
              <w:t>昼间、夜间达标率均为</w:t>
            </w:r>
            <w:r w:rsidRPr="0048689F">
              <w:rPr>
                <w:rFonts w:hint="eastAsia"/>
                <w:color w:val="000000" w:themeColor="text1"/>
                <w:spacing w:val="-2"/>
                <w:sz w:val="24"/>
              </w:rPr>
              <w:t>100%</w:t>
            </w:r>
            <w:r w:rsidRPr="0048689F">
              <w:rPr>
                <w:rFonts w:hint="eastAsia"/>
                <w:color w:val="000000" w:themeColor="text1"/>
                <w:spacing w:val="-2"/>
                <w:sz w:val="24"/>
              </w:rPr>
              <w:t>。</w:t>
            </w:r>
            <w:r w:rsidRPr="00D97EF0">
              <w:rPr>
                <w:rFonts w:hint="eastAsia"/>
                <w:color w:val="000000" w:themeColor="text1"/>
                <w:spacing w:val="-2"/>
                <w:sz w:val="24"/>
              </w:rPr>
              <w:t>与</w:t>
            </w:r>
            <w:r w:rsidRPr="00D97EF0">
              <w:rPr>
                <w:rFonts w:hint="eastAsia"/>
                <w:color w:val="000000" w:themeColor="text1"/>
                <w:spacing w:val="-2"/>
                <w:sz w:val="24"/>
              </w:rPr>
              <w:t>20</w:t>
            </w:r>
            <w:r>
              <w:rPr>
                <w:color w:val="000000" w:themeColor="text1"/>
                <w:spacing w:val="-2"/>
                <w:sz w:val="24"/>
              </w:rPr>
              <w:t>20</w:t>
            </w:r>
            <w:r w:rsidRPr="00D97EF0">
              <w:rPr>
                <w:rFonts w:hint="eastAsia"/>
                <w:color w:val="000000" w:themeColor="text1"/>
                <w:spacing w:val="-2"/>
                <w:sz w:val="24"/>
              </w:rPr>
              <w:t>年相比，</w:t>
            </w:r>
            <w:r w:rsidRPr="0048689F">
              <w:rPr>
                <w:rFonts w:hint="eastAsia"/>
                <w:color w:val="000000" w:themeColor="text1"/>
                <w:spacing w:val="-2"/>
                <w:sz w:val="24"/>
              </w:rPr>
              <w:t>惠州市城市</w:t>
            </w:r>
            <w:proofErr w:type="gramStart"/>
            <w:r w:rsidRPr="0048689F">
              <w:rPr>
                <w:rFonts w:hint="eastAsia"/>
                <w:color w:val="000000" w:themeColor="text1"/>
                <w:spacing w:val="-2"/>
                <w:sz w:val="24"/>
              </w:rPr>
              <w:t>区域声</w:t>
            </w:r>
            <w:proofErr w:type="gramEnd"/>
            <w:r w:rsidRPr="0048689F">
              <w:rPr>
                <w:rFonts w:hint="eastAsia"/>
                <w:color w:val="000000" w:themeColor="text1"/>
                <w:spacing w:val="-2"/>
                <w:sz w:val="24"/>
              </w:rPr>
              <w:t>环境质量保持稳定。</w:t>
            </w:r>
          </w:p>
          <w:p w14:paraId="2B0F10D8" w14:textId="5F0F09F3" w:rsidR="00C13AE0" w:rsidRPr="007105A2" w:rsidRDefault="007B1898">
            <w:pPr>
              <w:spacing w:line="360" w:lineRule="auto"/>
              <w:ind w:firstLineChars="200" w:firstLine="480"/>
              <w:rPr>
                <w:color w:val="000000" w:themeColor="text1"/>
                <w:sz w:val="24"/>
              </w:rPr>
            </w:pPr>
            <w:r w:rsidRPr="007105A2">
              <w:rPr>
                <w:color w:val="000000" w:themeColor="text1"/>
                <w:sz w:val="24"/>
              </w:rPr>
              <w:t>根据《惠州市声环境功能区划分方案》，本</w:t>
            </w:r>
            <w:r w:rsidR="0017365D" w:rsidRPr="007105A2">
              <w:rPr>
                <w:rFonts w:hint="eastAsia"/>
                <w:color w:val="000000" w:themeColor="text1"/>
                <w:sz w:val="24"/>
              </w:rPr>
              <w:t>建设项目</w:t>
            </w:r>
            <w:r w:rsidRPr="007105A2">
              <w:rPr>
                <w:color w:val="000000" w:themeColor="text1"/>
                <w:sz w:val="24"/>
              </w:rPr>
              <w:t>属</w:t>
            </w:r>
            <w:r w:rsidRPr="007105A2">
              <w:rPr>
                <w:rFonts w:hint="eastAsia"/>
                <w:color w:val="000000" w:themeColor="text1"/>
                <w:sz w:val="24"/>
              </w:rPr>
              <w:t>2</w:t>
            </w:r>
            <w:r w:rsidRPr="007105A2">
              <w:rPr>
                <w:color w:val="000000" w:themeColor="text1"/>
                <w:sz w:val="24"/>
              </w:rPr>
              <w:t>类声功能区，因此，本</w:t>
            </w:r>
            <w:r w:rsidR="0017365D" w:rsidRPr="007105A2">
              <w:rPr>
                <w:rFonts w:hint="eastAsia"/>
                <w:color w:val="000000" w:themeColor="text1"/>
                <w:sz w:val="24"/>
              </w:rPr>
              <w:t>建设项目</w:t>
            </w:r>
            <w:r w:rsidRPr="007105A2">
              <w:rPr>
                <w:color w:val="000000" w:themeColor="text1"/>
                <w:sz w:val="24"/>
              </w:rPr>
              <w:t>声环境执行《声环境质量标准》</w:t>
            </w:r>
            <w:r w:rsidRPr="007105A2">
              <w:rPr>
                <w:color w:val="000000" w:themeColor="text1"/>
                <w:sz w:val="24"/>
              </w:rPr>
              <w:t>(GB3096-2008)</w:t>
            </w:r>
            <w:r w:rsidRPr="007105A2">
              <w:rPr>
                <w:color w:val="000000" w:themeColor="text1"/>
                <w:sz w:val="24"/>
              </w:rPr>
              <w:t>中的</w:t>
            </w:r>
            <w:r w:rsidRPr="007105A2">
              <w:rPr>
                <w:rFonts w:hint="eastAsia"/>
                <w:color w:val="000000" w:themeColor="text1"/>
                <w:sz w:val="24"/>
              </w:rPr>
              <w:t>2</w:t>
            </w:r>
            <w:r w:rsidRPr="007105A2">
              <w:rPr>
                <w:color w:val="000000" w:themeColor="text1"/>
                <w:sz w:val="24"/>
              </w:rPr>
              <w:t>类标准</w:t>
            </w:r>
            <w:r w:rsidRPr="007105A2">
              <w:rPr>
                <w:color w:val="000000" w:themeColor="text1"/>
                <w:spacing w:val="-2"/>
                <w:sz w:val="24"/>
              </w:rPr>
              <w:t>。</w:t>
            </w:r>
          </w:p>
          <w:p w14:paraId="7C05FBDE" w14:textId="25D4C6B7" w:rsidR="00C13AE0" w:rsidRPr="007105A2" w:rsidRDefault="007B1898">
            <w:pPr>
              <w:spacing w:line="360" w:lineRule="auto"/>
              <w:ind w:firstLineChars="200" w:firstLine="472"/>
              <w:rPr>
                <w:color w:val="000000" w:themeColor="text1"/>
                <w:spacing w:val="-2"/>
                <w:sz w:val="24"/>
              </w:rPr>
            </w:pPr>
            <w:r w:rsidRPr="007105A2">
              <w:rPr>
                <w:rFonts w:hint="eastAsia"/>
                <w:color w:val="000000" w:themeColor="text1"/>
                <w:spacing w:val="-2"/>
                <w:sz w:val="24"/>
              </w:rPr>
              <w:t>本</w:t>
            </w:r>
            <w:r w:rsidR="0017365D" w:rsidRPr="007105A2">
              <w:rPr>
                <w:rFonts w:hint="eastAsia"/>
                <w:color w:val="000000" w:themeColor="text1"/>
                <w:spacing w:val="-2"/>
                <w:sz w:val="24"/>
              </w:rPr>
              <w:t>项目</w:t>
            </w:r>
            <w:r w:rsidRPr="007105A2">
              <w:rPr>
                <w:rFonts w:hint="eastAsia"/>
                <w:color w:val="000000" w:themeColor="text1"/>
                <w:spacing w:val="-2"/>
                <w:sz w:val="24"/>
              </w:rPr>
              <w:t>所在厂房外</w:t>
            </w:r>
            <w:r w:rsidRPr="007105A2">
              <w:rPr>
                <w:rFonts w:hint="eastAsia"/>
                <w:color w:val="000000" w:themeColor="text1"/>
                <w:sz w:val="24"/>
              </w:rPr>
              <w:t>50m</w:t>
            </w:r>
            <w:r w:rsidRPr="007105A2">
              <w:rPr>
                <w:rFonts w:hint="eastAsia"/>
                <w:color w:val="000000" w:themeColor="text1"/>
                <w:sz w:val="24"/>
              </w:rPr>
              <w:t>范围内不</w:t>
            </w:r>
            <w:proofErr w:type="gramStart"/>
            <w:r w:rsidRPr="007105A2">
              <w:rPr>
                <w:rFonts w:hint="eastAsia"/>
                <w:color w:val="000000" w:themeColor="text1"/>
                <w:sz w:val="24"/>
              </w:rPr>
              <w:t>存在声</w:t>
            </w:r>
            <w:proofErr w:type="gramEnd"/>
            <w:r w:rsidRPr="007105A2">
              <w:rPr>
                <w:rFonts w:hint="eastAsia"/>
                <w:color w:val="000000" w:themeColor="text1"/>
                <w:sz w:val="24"/>
              </w:rPr>
              <w:t>环境保护目标，故不进行声环境质</w:t>
            </w:r>
            <w:r w:rsidRPr="007105A2">
              <w:rPr>
                <w:rFonts w:hint="eastAsia"/>
                <w:color w:val="000000" w:themeColor="text1"/>
                <w:sz w:val="24"/>
              </w:rPr>
              <w:lastRenderedPageBreak/>
              <w:t>量监测。</w:t>
            </w:r>
          </w:p>
          <w:p w14:paraId="0C9C65D8" w14:textId="77777777" w:rsidR="00C13AE0" w:rsidRPr="0017365D" w:rsidRDefault="007B1898">
            <w:pPr>
              <w:spacing w:line="360" w:lineRule="auto"/>
              <w:ind w:firstLineChars="200" w:firstLine="482"/>
              <w:rPr>
                <w:b/>
                <w:color w:val="000000" w:themeColor="text1"/>
                <w:sz w:val="24"/>
              </w:rPr>
            </w:pPr>
            <w:r w:rsidRPr="0017365D">
              <w:rPr>
                <w:rFonts w:hint="eastAsia"/>
                <w:b/>
                <w:color w:val="000000" w:themeColor="text1"/>
                <w:sz w:val="24"/>
              </w:rPr>
              <w:t>4</w:t>
            </w:r>
            <w:r w:rsidRPr="0017365D">
              <w:rPr>
                <w:b/>
                <w:color w:val="000000" w:themeColor="text1"/>
                <w:sz w:val="24"/>
              </w:rPr>
              <w:t xml:space="preserve">. </w:t>
            </w:r>
            <w:r w:rsidRPr="0017365D">
              <w:rPr>
                <w:rFonts w:hint="eastAsia"/>
                <w:b/>
                <w:color w:val="000000" w:themeColor="text1"/>
                <w:sz w:val="24"/>
              </w:rPr>
              <w:t>生态环境</w:t>
            </w:r>
          </w:p>
          <w:p w14:paraId="66FBBC0D" w14:textId="7D3CAC75"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位于</w:t>
            </w:r>
            <w:r w:rsidRPr="0017365D">
              <w:rPr>
                <w:rFonts w:ascii="宋体" w:hAnsi="宋体" w:hint="eastAsia"/>
                <w:color w:val="000000" w:themeColor="text1"/>
                <w:sz w:val="24"/>
              </w:rPr>
              <w:t>惠州市博罗县福</w:t>
            </w:r>
            <w:r w:rsidRPr="00EA38EB">
              <w:rPr>
                <w:rFonts w:ascii="宋体" w:hAnsi="宋体" w:hint="eastAsia"/>
                <w:color w:val="000000" w:themeColor="text1"/>
                <w:sz w:val="24"/>
              </w:rPr>
              <w:t>田镇</w:t>
            </w:r>
            <w:r w:rsidR="006C0A48" w:rsidRPr="00B45E26">
              <w:rPr>
                <w:rFonts w:ascii="宋体" w:hAnsi="宋体" w:hint="eastAsia"/>
                <w:color w:val="000000" w:themeColor="text1"/>
                <w:sz w:val="24"/>
              </w:rPr>
              <w:t>福达工业区</w:t>
            </w:r>
            <w:r w:rsidRPr="00EA38EB">
              <w:rPr>
                <w:rFonts w:hint="eastAsia"/>
                <w:color w:val="000000" w:themeColor="text1"/>
                <w:sz w:val="24"/>
              </w:rPr>
              <w:t>，租</w:t>
            </w:r>
            <w:r w:rsidRPr="0017365D">
              <w:rPr>
                <w:rFonts w:hint="eastAsia"/>
                <w:color w:val="000000" w:themeColor="text1"/>
                <w:sz w:val="24"/>
              </w:rPr>
              <w:t>用现有厂房进行建设，</w:t>
            </w:r>
            <w:proofErr w:type="gramStart"/>
            <w:r w:rsidRPr="0017365D">
              <w:rPr>
                <w:rFonts w:hint="eastAsia"/>
                <w:color w:val="000000" w:themeColor="text1"/>
                <w:sz w:val="24"/>
              </w:rPr>
              <w:t>不</w:t>
            </w:r>
            <w:proofErr w:type="gramEnd"/>
            <w:r w:rsidRPr="0017365D">
              <w:rPr>
                <w:rFonts w:hint="eastAsia"/>
                <w:color w:val="000000" w:themeColor="text1"/>
                <w:sz w:val="24"/>
              </w:rPr>
              <w:t>新增用地，且用地范围内不涉及生态环境保护目标，无需进行生态现状调查。</w:t>
            </w:r>
          </w:p>
          <w:p w14:paraId="626A1B7B" w14:textId="77777777" w:rsidR="00C13AE0" w:rsidRPr="0017365D" w:rsidRDefault="007B1898">
            <w:pPr>
              <w:spacing w:line="360" w:lineRule="auto"/>
              <w:ind w:firstLineChars="200" w:firstLine="482"/>
              <w:rPr>
                <w:b/>
                <w:color w:val="000000" w:themeColor="text1"/>
                <w:sz w:val="24"/>
              </w:rPr>
            </w:pPr>
            <w:r w:rsidRPr="0017365D">
              <w:rPr>
                <w:b/>
                <w:color w:val="000000" w:themeColor="text1"/>
                <w:sz w:val="24"/>
              </w:rPr>
              <w:t xml:space="preserve">5. </w:t>
            </w:r>
            <w:r w:rsidRPr="0017365D">
              <w:rPr>
                <w:rFonts w:hint="eastAsia"/>
                <w:b/>
                <w:color w:val="000000" w:themeColor="text1"/>
                <w:sz w:val="24"/>
              </w:rPr>
              <w:t>电磁辐射</w:t>
            </w:r>
          </w:p>
          <w:p w14:paraId="1BAD38F1" w14:textId="455A8AF8"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不属于电磁辐射类别项目，故无需对现状开展监测与评价。</w:t>
            </w:r>
          </w:p>
          <w:p w14:paraId="5F6E47AC" w14:textId="77777777" w:rsidR="00C13AE0" w:rsidRPr="0017365D" w:rsidRDefault="007B1898">
            <w:pPr>
              <w:spacing w:line="360" w:lineRule="auto"/>
              <w:ind w:firstLineChars="200" w:firstLine="482"/>
              <w:rPr>
                <w:b/>
                <w:color w:val="000000" w:themeColor="text1"/>
                <w:sz w:val="24"/>
              </w:rPr>
            </w:pPr>
            <w:r w:rsidRPr="0017365D">
              <w:rPr>
                <w:b/>
                <w:color w:val="000000" w:themeColor="text1"/>
                <w:sz w:val="24"/>
              </w:rPr>
              <w:t>6</w:t>
            </w:r>
            <w:r w:rsidRPr="0017365D">
              <w:rPr>
                <w:b/>
                <w:color w:val="000000" w:themeColor="text1"/>
                <w:sz w:val="24"/>
              </w:rPr>
              <w:t>．</w:t>
            </w:r>
            <w:r w:rsidRPr="0017365D">
              <w:rPr>
                <w:rFonts w:hint="eastAsia"/>
                <w:b/>
                <w:color w:val="000000" w:themeColor="text1"/>
                <w:sz w:val="24"/>
              </w:rPr>
              <w:t>土壤、地下水环境</w:t>
            </w:r>
          </w:p>
          <w:p w14:paraId="24C06E53" w14:textId="77777777" w:rsidR="00C13AE0" w:rsidRPr="0017365D" w:rsidRDefault="007B1898">
            <w:pPr>
              <w:spacing w:line="360" w:lineRule="auto"/>
              <w:ind w:firstLineChars="200" w:firstLine="480"/>
              <w:rPr>
                <w:color w:val="000000" w:themeColor="text1"/>
                <w:kern w:val="0"/>
                <w:sz w:val="24"/>
              </w:rPr>
            </w:pPr>
            <w:r w:rsidRPr="0017365D">
              <w:rPr>
                <w:rFonts w:hint="eastAsia"/>
                <w:color w:val="000000" w:themeColor="text1"/>
                <w:sz w:val="24"/>
              </w:rPr>
              <w:t>本项目无生产废水排放。生活污水经三级化粪池预处理后，接入市政管网，纳入博罗县福田镇生活污水处理厂；厂区地面均已硬底化，本项目无地下水、土壤污染途径，故不开展地下水、土壤现状调查。</w:t>
            </w:r>
          </w:p>
        </w:tc>
      </w:tr>
      <w:tr w:rsidR="0017365D" w:rsidRPr="0017365D" w14:paraId="146B5848" w14:textId="77777777" w:rsidTr="007605BF">
        <w:trPr>
          <w:trHeight w:val="2400"/>
        </w:trPr>
        <w:tc>
          <w:tcPr>
            <w:tcW w:w="662" w:type="dxa"/>
            <w:vAlign w:val="center"/>
          </w:tcPr>
          <w:p w14:paraId="2D12A3AB" w14:textId="77777777" w:rsidR="00C13AE0" w:rsidRPr="0017365D" w:rsidRDefault="007B1898">
            <w:pPr>
              <w:adjustRightInd w:val="0"/>
              <w:snapToGrid w:val="0"/>
              <w:jc w:val="center"/>
              <w:rPr>
                <w:color w:val="000000" w:themeColor="text1"/>
                <w:kern w:val="0"/>
                <w:sz w:val="24"/>
              </w:rPr>
            </w:pPr>
            <w:r w:rsidRPr="0017365D">
              <w:rPr>
                <w:color w:val="000000" w:themeColor="text1"/>
                <w:kern w:val="0"/>
                <w:sz w:val="24"/>
              </w:rPr>
              <w:lastRenderedPageBreak/>
              <w:t>环境</w:t>
            </w:r>
          </w:p>
          <w:p w14:paraId="3F1DB455" w14:textId="77777777" w:rsidR="00C13AE0" w:rsidRPr="0017365D" w:rsidRDefault="007B1898">
            <w:pPr>
              <w:adjustRightInd w:val="0"/>
              <w:snapToGrid w:val="0"/>
              <w:jc w:val="center"/>
              <w:rPr>
                <w:color w:val="000000" w:themeColor="text1"/>
                <w:kern w:val="0"/>
                <w:sz w:val="24"/>
              </w:rPr>
            </w:pPr>
            <w:r w:rsidRPr="0017365D">
              <w:rPr>
                <w:color w:val="000000" w:themeColor="text1"/>
                <w:kern w:val="0"/>
                <w:sz w:val="24"/>
              </w:rPr>
              <w:t>保护</w:t>
            </w:r>
          </w:p>
          <w:p w14:paraId="719BF937" w14:textId="77777777" w:rsidR="00C13AE0" w:rsidRPr="0017365D" w:rsidRDefault="007B1898">
            <w:pPr>
              <w:adjustRightInd w:val="0"/>
              <w:snapToGrid w:val="0"/>
              <w:jc w:val="center"/>
              <w:rPr>
                <w:color w:val="000000" w:themeColor="text1"/>
                <w:kern w:val="0"/>
                <w:sz w:val="24"/>
              </w:rPr>
            </w:pPr>
            <w:r w:rsidRPr="0017365D">
              <w:rPr>
                <w:color w:val="000000" w:themeColor="text1"/>
                <w:kern w:val="0"/>
                <w:sz w:val="24"/>
              </w:rPr>
              <w:t>目标</w:t>
            </w:r>
          </w:p>
        </w:tc>
        <w:tc>
          <w:tcPr>
            <w:tcW w:w="8388" w:type="dxa"/>
            <w:vAlign w:val="center"/>
          </w:tcPr>
          <w:p w14:paraId="07B4B91B" w14:textId="77777777" w:rsidR="00C13AE0" w:rsidRPr="0017365D" w:rsidRDefault="007B1898">
            <w:pPr>
              <w:pStyle w:val="33"/>
              <w:snapToGrid/>
              <w:spacing w:line="360" w:lineRule="auto"/>
              <w:ind w:firstLineChars="200" w:firstLine="482"/>
              <w:rPr>
                <w:b/>
                <w:color w:val="000000" w:themeColor="text1"/>
                <w:sz w:val="24"/>
              </w:rPr>
            </w:pPr>
            <w:r w:rsidRPr="0017365D">
              <w:rPr>
                <w:b/>
                <w:color w:val="000000" w:themeColor="text1"/>
                <w:sz w:val="24"/>
              </w:rPr>
              <w:t>1</w:t>
            </w:r>
            <w:r w:rsidRPr="0017365D">
              <w:rPr>
                <w:b/>
                <w:color w:val="000000" w:themeColor="text1"/>
                <w:sz w:val="24"/>
              </w:rPr>
              <w:t>、大气环境</w:t>
            </w:r>
          </w:p>
          <w:p w14:paraId="3B2DF9AE" w14:textId="275B16FC" w:rsidR="00C13AE0" w:rsidRPr="006C6C3B" w:rsidRDefault="007B1898">
            <w:pPr>
              <w:spacing w:line="360" w:lineRule="auto"/>
              <w:ind w:firstLineChars="200" w:firstLine="480"/>
              <w:rPr>
                <w:color w:val="000000" w:themeColor="text1"/>
                <w:sz w:val="24"/>
              </w:rPr>
            </w:pPr>
            <w:r w:rsidRPr="006C6C3B">
              <w:rPr>
                <w:color w:val="000000" w:themeColor="text1"/>
                <w:sz w:val="24"/>
              </w:rPr>
              <w:t>周围</w:t>
            </w:r>
            <w:r w:rsidRPr="006C6C3B">
              <w:rPr>
                <w:color w:val="000000" w:themeColor="text1"/>
                <w:sz w:val="24"/>
              </w:rPr>
              <w:t>500m</w:t>
            </w:r>
            <w:r w:rsidRPr="006C6C3B">
              <w:rPr>
                <w:color w:val="000000" w:themeColor="text1"/>
                <w:sz w:val="24"/>
              </w:rPr>
              <w:t>范围内大气环境敏感点见表</w:t>
            </w:r>
            <w:r w:rsidRPr="006C6C3B">
              <w:rPr>
                <w:color w:val="000000" w:themeColor="text1"/>
                <w:sz w:val="24"/>
              </w:rPr>
              <w:t>3-4</w:t>
            </w:r>
            <w:r w:rsidRPr="006C6C3B">
              <w:rPr>
                <w:color w:val="000000" w:themeColor="text1"/>
                <w:sz w:val="24"/>
              </w:rPr>
              <w:t>，敏感点位置示意图见附图</w:t>
            </w:r>
            <w:r w:rsidR="00620D65">
              <w:rPr>
                <w:color w:val="000000" w:themeColor="text1"/>
                <w:sz w:val="24"/>
              </w:rPr>
              <w:t>4</w:t>
            </w:r>
            <w:r w:rsidRPr="006C6C3B">
              <w:rPr>
                <w:color w:val="000000" w:themeColor="text1"/>
                <w:sz w:val="24"/>
              </w:rPr>
              <w:t>。</w:t>
            </w:r>
          </w:p>
          <w:p w14:paraId="6DD05CE1" w14:textId="77777777" w:rsidR="00C13AE0" w:rsidRPr="006C6C3B" w:rsidRDefault="007B1898">
            <w:pPr>
              <w:spacing w:line="360" w:lineRule="auto"/>
              <w:jc w:val="center"/>
              <w:rPr>
                <w:b/>
                <w:color w:val="000000" w:themeColor="text1"/>
                <w:szCs w:val="21"/>
              </w:rPr>
            </w:pPr>
            <w:r w:rsidRPr="006C6C3B">
              <w:rPr>
                <w:b/>
                <w:color w:val="000000" w:themeColor="text1"/>
                <w:szCs w:val="21"/>
              </w:rPr>
              <w:t>表</w:t>
            </w:r>
            <w:r w:rsidRPr="006C6C3B">
              <w:rPr>
                <w:b/>
                <w:color w:val="000000" w:themeColor="text1"/>
                <w:szCs w:val="21"/>
              </w:rPr>
              <w:t xml:space="preserve">3-4  </w:t>
            </w:r>
            <w:r w:rsidRPr="006C6C3B">
              <w:rPr>
                <w:b/>
                <w:color w:val="000000" w:themeColor="text1"/>
                <w:szCs w:val="21"/>
              </w:rPr>
              <w:t>大气环境保护目标一览表</w:t>
            </w:r>
          </w:p>
          <w:tbl>
            <w:tblPr>
              <w:tblW w:w="8274" w:type="dxa"/>
              <w:jc w:val="center"/>
              <w:tblBorders>
                <w:top w:val="single" w:sz="12" w:space="0" w:color="000000"/>
                <w:bottom w:val="single" w:sz="12" w:space="0" w:color="000000"/>
                <w:insideH w:val="single" w:sz="4" w:space="0" w:color="000000"/>
                <w:insideV w:val="single" w:sz="4" w:space="0" w:color="000000"/>
              </w:tblBorders>
              <w:tblCellMar>
                <w:left w:w="28" w:type="dxa"/>
                <w:right w:w="28" w:type="dxa"/>
              </w:tblCellMar>
              <w:tblLook w:val="04A0" w:firstRow="1" w:lastRow="0" w:firstColumn="1" w:lastColumn="0" w:noHBand="0" w:noVBand="1"/>
            </w:tblPr>
            <w:tblGrid>
              <w:gridCol w:w="997"/>
              <w:gridCol w:w="736"/>
              <w:gridCol w:w="779"/>
              <w:gridCol w:w="935"/>
              <w:gridCol w:w="1246"/>
              <w:gridCol w:w="1402"/>
              <w:gridCol w:w="1107"/>
              <w:gridCol w:w="1072"/>
            </w:tblGrid>
            <w:tr w:rsidR="006C6C3B" w:rsidRPr="006C6C3B" w14:paraId="2CCF395B" w14:textId="77777777">
              <w:trPr>
                <w:trHeight w:val="243"/>
                <w:jc w:val="center"/>
              </w:trPr>
              <w:tc>
                <w:tcPr>
                  <w:tcW w:w="997" w:type="dxa"/>
                  <w:vMerge w:val="restart"/>
                  <w:vAlign w:val="center"/>
                </w:tcPr>
                <w:p w14:paraId="6D880751" w14:textId="77777777" w:rsidR="00C13AE0" w:rsidRPr="006C6C3B" w:rsidRDefault="007B1898" w:rsidP="00BB2C4B">
                  <w:pPr>
                    <w:pStyle w:val="affe"/>
                    <w:framePr w:hSpace="180" w:wrap="around" w:vAnchor="text" w:hAnchor="text" w:xAlign="center" w:y="1"/>
                    <w:suppressOverlap/>
                    <w:rPr>
                      <w:rFonts w:hAnsi="Times New Roman"/>
                      <w:b/>
                      <w:bCs/>
                      <w:color w:val="000000" w:themeColor="text1"/>
                    </w:rPr>
                  </w:pPr>
                  <w:r w:rsidRPr="006C6C3B">
                    <w:rPr>
                      <w:rFonts w:hAnsi="Times New Roman"/>
                      <w:b/>
                      <w:bCs/>
                      <w:color w:val="000000" w:themeColor="text1"/>
                    </w:rPr>
                    <w:t>名称</w:t>
                  </w:r>
                </w:p>
              </w:tc>
              <w:tc>
                <w:tcPr>
                  <w:tcW w:w="1515" w:type="dxa"/>
                  <w:gridSpan w:val="2"/>
                  <w:vAlign w:val="center"/>
                </w:tcPr>
                <w:p w14:paraId="168D97B4" w14:textId="77777777" w:rsidR="00C13AE0" w:rsidRPr="006C6C3B" w:rsidRDefault="007B1898" w:rsidP="00BB2C4B">
                  <w:pPr>
                    <w:pStyle w:val="affe"/>
                    <w:framePr w:hSpace="180" w:wrap="around" w:vAnchor="text" w:hAnchor="text" w:xAlign="center" w:y="1"/>
                    <w:suppressOverlap/>
                    <w:rPr>
                      <w:rFonts w:hAnsi="Times New Roman"/>
                      <w:b/>
                      <w:bCs/>
                      <w:color w:val="000000" w:themeColor="text1"/>
                    </w:rPr>
                  </w:pPr>
                  <w:r w:rsidRPr="006C6C3B">
                    <w:rPr>
                      <w:rFonts w:hAnsi="Times New Roman"/>
                      <w:b/>
                      <w:bCs/>
                      <w:color w:val="000000" w:themeColor="text1"/>
                    </w:rPr>
                    <w:t>坐标</w:t>
                  </w:r>
                  <w:r w:rsidRPr="006C6C3B">
                    <w:rPr>
                      <w:rFonts w:hAnsi="Times New Roman"/>
                      <w:b/>
                      <w:bCs/>
                      <w:color w:val="000000" w:themeColor="text1"/>
                    </w:rPr>
                    <w:t>/m</w:t>
                  </w:r>
                </w:p>
              </w:tc>
              <w:tc>
                <w:tcPr>
                  <w:tcW w:w="935" w:type="dxa"/>
                  <w:vMerge w:val="restart"/>
                  <w:vAlign w:val="center"/>
                </w:tcPr>
                <w:p w14:paraId="51018FCF" w14:textId="77777777" w:rsidR="00C13AE0" w:rsidRPr="006C6C3B" w:rsidRDefault="007B1898" w:rsidP="00BB2C4B">
                  <w:pPr>
                    <w:pStyle w:val="affe"/>
                    <w:framePr w:hSpace="180" w:wrap="around" w:vAnchor="text" w:hAnchor="text" w:xAlign="center" w:y="1"/>
                    <w:suppressOverlap/>
                    <w:rPr>
                      <w:rFonts w:hAnsi="Times New Roman"/>
                      <w:b/>
                      <w:bCs/>
                      <w:color w:val="000000" w:themeColor="text1"/>
                    </w:rPr>
                  </w:pPr>
                  <w:r w:rsidRPr="006C6C3B">
                    <w:rPr>
                      <w:rFonts w:hAnsi="Times New Roman"/>
                      <w:b/>
                      <w:bCs/>
                      <w:color w:val="000000" w:themeColor="text1"/>
                    </w:rPr>
                    <w:t>保护对象</w:t>
                  </w:r>
                </w:p>
              </w:tc>
              <w:tc>
                <w:tcPr>
                  <w:tcW w:w="1246" w:type="dxa"/>
                  <w:vMerge w:val="restart"/>
                  <w:vAlign w:val="center"/>
                </w:tcPr>
                <w:p w14:paraId="43F6D39D" w14:textId="77777777" w:rsidR="00C13AE0" w:rsidRPr="006C6C3B" w:rsidRDefault="007B1898" w:rsidP="00BB2C4B">
                  <w:pPr>
                    <w:pStyle w:val="affe"/>
                    <w:framePr w:hSpace="180" w:wrap="around" w:vAnchor="text" w:hAnchor="text" w:xAlign="center" w:y="1"/>
                    <w:suppressOverlap/>
                    <w:rPr>
                      <w:rFonts w:hAnsi="Times New Roman"/>
                      <w:b/>
                      <w:bCs/>
                      <w:color w:val="000000" w:themeColor="text1"/>
                    </w:rPr>
                  </w:pPr>
                  <w:r w:rsidRPr="006C6C3B">
                    <w:rPr>
                      <w:rFonts w:hAnsi="Times New Roman"/>
                      <w:b/>
                      <w:bCs/>
                      <w:color w:val="000000" w:themeColor="text1"/>
                    </w:rPr>
                    <w:t>保护内容</w:t>
                  </w:r>
                </w:p>
              </w:tc>
              <w:tc>
                <w:tcPr>
                  <w:tcW w:w="1402" w:type="dxa"/>
                  <w:vMerge w:val="restart"/>
                  <w:vAlign w:val="center"/>
                </w:tcPr>
                <w:p w14:paraId="6F20F896" w14:textId="77777777" w:rsidR="00C13AE0" w:rsidRPr="006C6C3B" w:rsidRDefault="007B1898" w:rsidP="00BB2C4B">
                  <w:pPr>
                    <w:pStyle w:val="affe"/>
                    <w:framePr w:hSpace="180" w:wrap="around" w:vAnchor="text" w:hAnchor="text" w:xAlign="center" w:y="1"/>
                    <w:suppressOverlap/>
                    <w:rPr>
                      <w:rFonts w:hAnsi="Times New Roman"/>
                      <w:b/>
                      <w:bCs/>
                      <w:color w:val="000000" w:themeColor="text1"/>
                    </w:rPr>
                  </w:pPr>
                  <w:r w:rsidRPr="006C6C3B">
                    <w:rPr>
                      <w:rFonts w:hAnsi="Times New Roman"/>
                      <w:b/>
                      <w:bCs/>
                      <w:color w:val="000000" w:themeColor="text1"/>
                    </w:rPr>
                    <w:t>环境功能区</w:t>
                  </w:r>
                </w:p>
              </w:tc>
              <w:tc>
                <w:tcPr>
                  <w:tcW w:w="1107" w:type="dxa"/>
                  <w:vMerge w:val="restart"/>
                  <w:vAlign w:val="center"/>
                </w:tcPr>
                <w:p w14:paraId="5EED886E" w14:textId="77777777" w:rsidR="00C13AE0" w:rsidRPr="006C6C3B" w:rsidRDefault="007B1898" w:rsidP="00BB2C4B">
                  <w:pPr>
                    <w:pStyle w:val="affe"/>
                    <w:framePr w:hSpace="180" w:wrap="around" w:vAnchor="text" w:hAnchor="text" w:xAlign="center" w:y="1"/>
                    <w:suppressOverlap/>
                    <w:rPr>
                      <w:rFonts w:hAnsi="Times New Roman"/>
                      <w:b/>
                      <w:bCs/>
                      <w:color w:val="000000" w:themeColor="text1"/>
                    </w:rPr>
                  </w:pPr>
                  <w:r w:rsidRPr="006C6C3B">
                    <w:rPr>
                      <w:rFonts w:hAnsi="Times New Roman"/>
                      <w:b/>
                      <w:bCs/>
                      <w:color w:val="000000" w:themeColor="text1"/>
                    </w:rPr>
                    <w:t>相对厂址方位</w:t>
                  </w:r>
                </w:p>
              </w:tc>
              <w:tc>
                <w:tcPr>
                  <w:tcW w:w="1072" w:type="dxa"/>
                  <w:vMerge w:val="restart"/>
                  <w:vAlign w:val="center"/>
                </w:tcPr>
                <w:p w14:paraId="5997BA34" w14:textId="77777777" w:rsidR="00C13AE0" w:rsidRPr="006C6C3B" w:rsidRDefault="007B1898" w:rsidP="00BB2C4B">
                  <w:pPr>
                    <w:pStyle w:val="affe"/>
                    <w:framePr w:hSpace="180" w:wrap="around" w:vAnchor="text" w:hAnchor="text" w:xAlign="center" w:y="1"/>
                    <w:suppressOverlap/>
                    <w:rPr>
                      <w:rFonts w:hAnsi="Times New Roman"/>
                      <w:b/>
                      <w:bCs/>
                      <w:color w:val="000000" w:themeColor="text1"/>
                    </w:rPr>
                  </w:pPr>
                  <w:r w:rsidRPr="006C6C3B">
                    <w:rPr>
                      <w:rFonts w:hAnsi="Times New Roman"/>
                      <w:b/>
                      <w:bCs/>
                      <w:color w:val="000000" w:themeColor="text1"/>
                    </w:rPr>
                    <w:t>距</w:t>
                  </w:r>
                  <w:r w:rsidRPr="006C6C3B">
                    <w:rPr>
                      <w:rFonts w:hAnsi="Times New Roman" w:hint="eastAsia"/>
                      <w:b/>
                      <w:bCs/>
                      <w:color w:val="000000" w:themeColor="text1"/>
                    </w:rPr>
                    <w:t>厂界</w:t>
                  </w:r>
                  <w:r w:rsidRPr="006C6C3B">
                    <w:rPr>
                      <w:rFonts w:hAnsi="Times New Roman"/>
                      <w:b/>
                      <w:bCs/>
                      <w:color w:val="000000" w:themeColor="text1"/>
                    </w:rPr>
                    <w:t>最近距离</w:t>
                  </w:r>
                  <w:r w:rsidRPr="006C6C3B">
                    <w:rPr>
                      <w:rFonts w:hAnsi="Times New Roman"/>
                      <w:b/>
                      <w:bCs/>
                      <w:color w:val="000000" w:themeColor="text1"/>
                    </w:rPr>
                    <w:t>/m</w:t>
                  </w:r>
                </w:p>
              </w:tc>
            </w:tr>
            <w:tr w:rsidR="006C6C3B" w:rsidRPr="006C6C3B" w14:paraId="1562B95D" w14:textId="77777777">
              <w:trPr>
                <w:trHeight w:val="243"/>
                <w:jc w:val="center"/>
              </w:trPr>
              <w:tc>
                <w:tcPr>
                  <w:tcW w:w="997" w:type="dxa"/>
                  <w:vMerge/>
                  <w:vAlign w:val="center"/>
                </w:tcPr>
                <w:p w14:paraId="24D81115" w14:textId="77777777" w:rsidR="00C13AE0" w:rsidRPr="006C6C3B" w:rsidRDefault="00C13AE0" w:rsidP="00BB2C4B">
                  <w:pPr>
                    <w:pStyle w:val="affe"/>
                    <w:framePr w:hSpace="180" w:wrap="around" w:vAnchor="text" w:hAnchor="text" w:xAlign="center" w:y="1"/>
                    <w:suppressOverlap/>
                    <w:rPr>
                      <w:rFonts w:hAnsi="Times New Roman"/>
                      <w:bCs/>
                      <w:color w:val="000000" w:themeColor="text1"/>
                    </w:rPr>
                  </w:pPr>
                </w:p>
              </w:tc>
              <w:tc>
                <w:tcPr>
                  <w:tcW w:w="736" w:type="dxa"/>
                  <w:vAlign w:val="center"/>
                </w:tcPr>
                <w:p w14:paraId="10140EE0" w14:textId="77777777" w:rsidR="00C13AE0" w:rsidRPr="006C6C3B" w:rsidRDefault="007B1898" w:rsidP="00BB2C4B">
                  <w:pPr>
                    <w:pStyle w:val="affe"/>
                    <w:framePr w:hSpace="180" w:wrap="around" w:vAnchor="text" w:hAnchor="text" w:xAlign="center" w:y="1"/>
                    <w:suppressOverlap/>
                    <w:rPr>
                      <w:rFonts w:hAnsi="Times New Roman"/>
                      <w:b/>
                      <w:bCs/>
                      <w:color w:val="000000" w:themeColor="text1"/>
                    </w:rPr>
                  </w:pPr>
                  <w:r w:rsidRPr="006C6C3B">
                    <w:rPr>
                      <w:rFonts w:hAnsi="Times New Roman"/>
                      <w:b/>
                      <w:bCs/>
                      <w:color w:val="000000" w:themeColor="text1"/>
                    </w:rPr>
                    <w:t>X</w:t>
                  </w:r>
                </w:p>
              </w:tc>
              <w:tc>
                <w:tcPr>
                  <w:tcW w:w="779" w:type="dxa"/>
                  <w:vAlign w:val="center"/>
                </w:tcPr>
                <w:p w14:paraId="6C8B5C59" w14:textId="77777777" w:rsidR="00C13AE0" w:rsidRPr="006C6C3B" w:rsidRDefault="007B1898" w:rsidP="00BB2C4B">
                  <w:pPr>
                    <w:pStyle w:val="affe"/>
                    <w:framePr w:hSpace="180" w:wrap="around" w:vAnchor="text" w:hAnchor="text" w:xAlign="center" w:y="1"/>
                    <w:suppressOverlap/>
                    <w:rPr>
                      <w:rFonts w:hAnsi="Times New Roman"/>
                      <w:b/>
                      <w:bCs/>
                      <w:color w:val="000000" w:themeColor="text1"/>
                    </w:rPr>
                  </w:pPr>
                  <w:r w:rsidRPr="006C6C3B">
                    <w:rPr>
                      <w:rFonts w:hAnsi="Times New Roman"/>
                      <w:b/>
                      <w:bCs/>
                      <w:color w:val="000000" w:themeColor="text1"/>
                    </w:rPr>
                    <w:t>Y</w:t>
                  </w:r>
                </w:p>
              </w:tc>
              <w:tc>
                <w:tcPr>
                  <w:tcW w:w="935" w:type="dxa"/>
                  <w:vMerge/>
                  <w:vAlign w:val="center"/>
                </w:tcPr>
                <w:p w14:paraId="3962AC48" w14:textId="77777777" w:rsidR="00C13AE0" w:rsidRPr="006C6C3B" w:rsidRDefault="00C13AE0" w:rsidP="00BB2C4B">
                  <w:pPr>
                    <w:pStyle w:val="affe"/>
                    <w:framePr w:hSpace="180" w:wrap="around" w:vAnchor="text" w:hAnchor="text" w:xAlign="center" w:y="1"/>
                    <w:suppressOverlap/>
                    <w:rPr>
                      <w:rFonts w:hAnsi="Times New Roman"/>
                      <w:bCs/>
                      <w:color w:val="000000" w:themeColor="text1"/>
                    </w:rPr>
                  </w:pPr>
                </w:p>
              </w:tc>
              <w:tc>
                <w:tcPr>
                  <w:tcW w:w="1246" w:type="dxa"/>
                  <w:vMerge/>
                  <w:vAlign w:val="center"/>
                </w:tcPr>
                <w:p w14:paraId="19781A01" w14:textId="77777777" w:rsidR="00C13AE0" w:rsidRPr="006C6C3B" w:rsidRDefault="00C13AE0" w:rsidP="00BB2C4B">
                  <w:pPr>
                    <w:pStyle w:val="affe"/>
                    <w:framePr w:hSpace="180" w:wrap="around" w:vAnchor="text" w:hAnchor="text" w:xAlign="center" w:y="1"/>
                    <w:suppressOverlap/>
                    <w:rPr>
                      <w:rFonts w:hAnsi="Times New Roman"/>
                      <w:bCs/>
                      <w:color w:val="000000" w:themeColor="text1"/>
                    </w:rPr>
                  </w:pPr>
                </w:p>
              </w:tc>
              <w:tc>
                <w:tcPr>
                  <w:tcW w:w="1402" w:type="dxa"/>
                  <w:vMerge/>
                  <w:vAlign w:val="center"/>
                </w:tcPr>
                <w:p w14:paraId="2F8A55A8" w14:textId="77777777" w:rsidR="00C13AE0" w:rsidRPr="006C6C3B" w:rsidRDefault="00C13AE0" w:rsidP="00BB2C4B">
                  <w:pPr>
                    <w:pStyle w:val="affe"/>
                    <w:framePr w:hSpace="180" w:wrap="around" w:vAnchor="text" w:hAnchor="text" w:xAlign="center" w:y="1"/>
                    <w:suppressOverlap/>
                    <w:rPr>
                      <w:rFonts w:hAnsi="Times New Roman"/>
                      <w:bCs/>
                      <w:color w:val="000000" w:themeColor="text1"/>
                    </w:rPr>
                  </w:pPr>
                </w:p>
              </w:tc>
              <w:tc>
                <w:tcPr>
                  <w:tcW w:w="1107" w:type="dxa"/>
                  <w:vMerge/>
                  <w:vAlign w:val="center"/>
                </w:tcPr>
                <w:p w14:paraId="6904D7D5" w14:textId="77777777" w:rsidR="00C13AE0" w:rsidRPr="006C6C3B" w:rsidRDefault="00C13AE0" w:rsidP="00BB2C4B">
                  <w:pPr>
                    <w:pStyle w:val="affe"/>
                    <w:framePr w:hSpace="180" w:wrap="around" w:vAnchor="text" w:hAnchor="text" w:xAlign="center" w:y="1"/>
                    <w:suppressOverlap/>
                    <w:rPr>
                      <w:rFonts w:hAnsi="Times New Roman"/>
                      <w:bCs/>
                      <w:color w:val="000000" w:themeColor="text1"/>
                    </w:rPr>
                  </w:pPr>
                </w:p>
              </w:tc>
              <w:tc>
                <w:tcPr>
                  <w:tcW w:w="1072" w:type="dxa"/>
                  <w:vMerge/>
                </w:tcPr>
                <w:p w14:paraId="79D9035B" w14:textId="77777777" w:rsidR="00C13AE0" w:rsidRPr="006C6C3B" w:rsidRDefault="00C13AE0" w:rsidP="00BB2C4B">
                  <w:pPr>
                    <w:pStyle w:val="affe"/>
                    <w:framePr w:hSpace="180" w:wrap="around" w:vAnchor="text" w:hAnchor="text" w:xAlign="center" w:y="1"/>
                    <w:suppressOverlap/>
                    <w:jc w:val="both"/>
                    <w:rPr>
                      <w:rFonts w:hAnsi="Times New Roman"/>
                      <w:bCs/>
                      <w:color w:val="000000" w:themeColor="text1"/>
                    </w:rPr>
                  </w:pPr>
                </w:p>
              </w:tc>
            </w:tr>
            <w:tr w:rsidR="006C6C3B" w:rsidRPr="006C6C3B" w14:paraId="461B5F7C" w14:textId="77777777">
              <w:trPr>
                <w:trHeight w:val="397"/>
                <w:jc w:val="center"/>
              </w:trPr>
              <w:tc>
                <w:tcPr>
                  <w:tcW w:w="997" w:type="dxa"/>
                  <w:vAlign w:val="center"/>
                </w:tcPr>
                <w:p w14:paraId="076DEFA4" w14:textId="77777777" w:rsidR="00C13AE0" w:rsidRPr="006C6C3B" w:rsidRDefault="007B1898" w:rsidP="00BB2C4B">
                  <w:pPr>
                    <w:framePr w:hSpace="180" w:wrap="around" w:vAnchor="text" w:hAnchor="text" w:xAlign="center" w:y="1"/>
                    <w:snapToGrid w:val="0"/>
                    <w:suppressOverlap/>
                    <w:jc w:val="center"/>
                    <w:rPr>
                      <w:color w:val="000000" w:themeColor="text1"/>
                      <w:szCs w:val="21"/>
                    </w:rPr>
                  </w:pPr>
                  <w:r w:rsidRPr="006C6C3B">
                    <w:rPr>
                      <w:rFonts w:hint="eastAsia"/>
                      <w:color w:val="000000" w:themeColor="text1"/>
                      <w:szCs w:val="21"/>
                    </w:rPr>
                    <w:t>荔枝墩村</w:t>
                  </w:r>
                </w:p>
              </w:tc>
              <w:tc>
                <w:tcPr>
                  <w:tcW w:w="736" w:type="dxa"/>
                  <w:vAlign w:val="center"/>
                </w:tcPr>
                <w:p w14:paraId="1F8F2BAA" w14:textId="7DF294B1" w:rsidR="00C13AE0" w:rsidRPr="006C6C3B" w:rsidRDefault="006C6C3B" w:rsidP="00BB2C4B">
                  <w:pPr>
                    <w:framePr w:hSpace="180" w:wrap="around" w:vAnchor="text" w:hAnchor="text" w:xAlign="center" w:y="1"/>
                    <w:snapToGrid w:val="0"/>
                    <w:suppressOverlap/>
                    <w:jc w:val="center"/>
                    <w:rPr>
                      <w:color w:val="000000" w:themeColor="text1"/>
                      <w:szCs w:val="21"/>
                    </w:rPr>
                  </w:pPr>
                  <w:r w:rsidRPr="006C6C3B">
                    <w:rPr>
                      <w:color w:val="000000" w:themeColor="text1"/>
                    </w:rPr>
                    <w:t>-107</w:t>
                  </w:r>
                </w:p>
              </w:tc>
              <w:tc>
                <w:tcPr>
                  <w:tcW w:w="779" w:type="dxa"/>
                  <w:vAlign w:val="center"/>
                </w:tcPr>
                <w:p w14:paraId="528ADE5E" w14:textId="7B2F3E63" w:rsidR="00C13AE0" w:rsidRPr="006C6C3B" w:rsidRDefault="006C6C3B" w:rsidP="00BB2C4B">
                  <w:pPr>
                    <w:framePr w:hSpace="180" w:wrap="around" w:vAnchor="text" w:hAnchor="text" w:xAlign="center" w:y="1"/>
                    <w:snapToGrid w:val="0"/>
                    <w:suppressOverlap/>
                    <w:jc w:val="center"/>
                    <w:rPr>
                      <w:color w:val="000000" w:themeColor="text1"/>
                      <w:szCs w:val="21"/>
                    </w:rPr>
                  </w:pPr>
                  <w:r w:rsidRPr="006C6C3B">
                    <w:rPr>
                      <w:color w:val="000000" w:themeColor="text1"/>
                    </w:rPr>
                    <w:t>140</w:t>
                  </w:r>
                </w:p>
              </w:tc>
              <w:tc>
                <w:tcPr>
                  <w:tcW w:w="935" w:type="dxa"/>
                  <w:vAlign w:val="center"/>
                </w:tcPr>
                <w:p w14:paraId="34818C2C" w14:textId="77777777" w:rsidR="00C13AE0" w:rsidRPr="006C6C3B" w:rsidRDefault="007B1898" w:rsidP="00BB2C4B">
                  <w:pPr>
                    <w:framePr w:hSpace="180" w:wrap="around" w:vAnchor="text" w:hAnchor="text" w:xAlign="center" w:y="1"/>
                    <w:snapToGrid w:val="0"/>
                    <w:suppressOverlap/>
                    <w:jc w:val="center"/>
                    <w:rPr>
                      <w:color w:val="000000" w:themeColor="text1"/>
                      <w:szCs w:val="21"/>
                    </w:rPr>
                  </w:pPr>
                  <w:r w:rsidRPr="006C6C3B">
                    <w:rPr>
                      <w:rFonts w:hint="eastAsia"/>
                      <w:color w:val="000000" w:themeColor="text1"/>
                      <w:szCs w:val="21"/>
                    </w:rPr>
                    <w:t>居民</w:t>
                  </w:r>
                </w:p>
              </w:tc>
              <w:tc>
                <w:tcPr>
                  <w:tcW w:w="1246" w:type="dxa"/>
                  <w:vAlign w:val="center"/>
                </w:tcPr>
                <w:p w14:paraId="68EB4D86" w14:textId="03959AC5" w:rsidR="00C13AE0" w:rsidRPr="006C6C3B" w:rsidRDefault="007B1898" w:rsidP="00BB2C4B">
                  <w:pPr>
                    <w:framePr w:hSpace="180" w:wrap="around" w:vAnchor="text" w:hAnchor="text" w:xAlign="center" w:y="1"/>
                    <w:snapToGrid w:val="0"/>
                    <w:suppressOverlap/>
                    <w:jc w:val="center"/>
                    <w:rPr>
                      <w:color w:val="000000" w:themeColor="text1"/>
                      <w:szCs w:val="21"/>
                    </w:rPr>
                  </w:pPr>
                  <w:r w:rsidRPr="006C6C3B">
                    <w:rPr>
                      <w:color w:val="000000" w:themeColor="text1"/>
                      <w:szCs w:val="21"/>
                    </w:rPr>
                    <w:t>约</w:t>
                  </w:r>
                  <w:r w:rsidR="007105A2" w:rsidRPr="006C6C3B">
                    <w:rPr>
                      <w:color w:val="000000" w:themeColor="text1"/>
                      <w:szCs w:val="21"/>
                    </w:rPr>
                    <w:t>1</w:t>
                  </w:r>
                  <w:r w:rsidRPr="006C6C3B">
                    <w:rPr>
                      <w:rFonts w:hint="eastAsia"/>
                      <w:color w:val="000000" w:themeColor="text1"/>
                      <w:szCs w:val="21"/>
                    </w:rPr>
                    <w:t>000</w:t>
                  </w:r>
                  <w:r w:rsidRPr="006C6C3B">
                    <w:rPr>
                      <w:color w:val="000000" w:themeColor="text1"/>
                      <w:szCs w:val="21"/>
                    </w:rPr>
                    <w:t>人</w:t>
                  </w:r>
                </w:p>
              </w:tc>
              <w:tc>
                <w:tcPr>
                  <w:tcW w:w="1402" w:type="dxa"/>
                  <w:vAlign w:val="center"/>
                </w:tcPr>
                <w:p w14:paraId="2609E9D8" w14:textId="77777777" w:rsidR="00C13AE0" w:rsidRPr="006C6C3B" w:rsidRDefault="007B1898" w:rsidP="00BB2C4B">
                  <w:pPr>
                    <w:pStyle w:val="affe"/>
                    <w:framePr w:hSpace="180" w:wrap="around" w:vAnchor="text" w:hAnchor="text" w:xAlign="center" w:y="1"/>
                    <w:suppressOverlap/>
                    <w:rPr>
                      <w:rFonts w:hAnsi="Times New Roman"/>
                      <w:color w:val="000000" w:themeColor="text1"/>
                    </w:rPr>
                  </w:pPr>
                  <w:r w:rsidRPr="006C6C3B">
                    <w:rPr>
                      <w:rFonts w:hAnsi="Times New Roman"/>
                      <w:color w:val="000000" w:themeColor="text1"/>
                    </w:rPr>
                    <w:t>环境空气二类区</w:t>
                  </w:r>
                </w:p>
              </w:tc>
              <w:tc>
                <w:tcPr>
                  <w:tcW w:w="1107" w:type="dxa"/>
                  <w:vAlign w:val="center"/>
                </w:tcPr>
                <w:p w14:paraId="655CC6FA" w14:textId="29501937" w:rsidR="00C13AE0" w:rsidRPr="006C6C3B" w:rsidRDefault="007105A2" w:rsidP="00BB2C4B">
                  <w:pPr>
                    <w:framePr w:hSpace="180" w:wrap="around" w:vAnchor="text" w:hAnchor="text" w:xAlign="center" w:y="1"/>
                    <w:snapToGrid w:val="0"/>
                    <w:suppressOverlap/>
                    <w:jc w:val="center"/>
                    <w:rPr>
                      <w:color w:val="000000" w:themeColor="text1"/>
                      <w:szCs w:val="21"/>
                    </w:rPr>
                  </w:pPr>
                  <w:r w:rsidRPr="006C6C3B">
                    <w:rPr>
                      <w:color w:val="000000" w:themeColor="text1"/>
                      <w:szCs w:val="21"/>
                    </w:rPr>
                    <w:t>WN</w:t>
                  </w:r>
                </w:p>
              </w:tc>
              <w:tc>
                <w:tcPr>
                  <w:tcW w:w="1072" w:type="dxa"/>
                  <w:vAlign w:val="center"/>
                </w:tcPr>
                <w:p w14:paraId="334A57E9" w14:textId="28D476AE" w:rsidR="00C13AE0" w:rsidRPr="006C6C3B" w:rsidRDefault="007C47CD" w:rsidP="00BB2C4B">
                  <w:pPr>
                    <w:framePr w:hSpace="180" w:wrap="around" w:vAnchor="text" w:hAnchor="text" w:xAlign="center" w:y="1"/>
                    <w:snapToGrid w:val="0"/>
                    <w:suppressOverlap/>
                    <w:jc w:val="center"/>
                    <w:rPr>
                      <w:color w:val="000000" w:themeColor="text1"/>
                      <w:szCs w:val="21"/>
                    </w:rPr>
                  </w:pPr>
                  <w:r w:rsidRPr="006C6C3B">
                    <w:rPr>
                      <w:color w:val="000000" w:themeColor="text1"/>
                      <w:szCs w:val="21"/>
                    </w:rPr>
                    <w:t>16</w:t>
                  </w:r>
                  <w:r>
                    <w:rPr>
                      <w:color w:val="000000" w:themeColor="text1"/>
                      <w:szCs w:val="21"/>
                    </w:rPr>
                    <w:t>5</w:t>
                  </w:r>
                </w:p>
              </w:tc>
            </w:tr>
            <w:tr w:rsidR="006C6C3B" w:rsidRPr="006C6C3B" w14:paraId="124EDD04" w14:textId="77777777">
              <w:trPr>
                <w:trHeight w:val="381"/>
                <w:jc w:val="center"/>
              </w:trPr>
              <w:tc>
                <w:tcPr>
                  <w:tcW w:w="8274" w:type="dxa"/>
                  <w:gridSpan w:val="8"/>
                  <w:vAlign w:val="center"/>
                </w:tcPr>
                <w:p w14:paraId="4A254181" w14:textId="77777777" w:rsidR="00C13AE0" w:rsidRPr="006C6C3B" w:rsidRDefault="007B1898" w:rsidP="00BB2C4B">
                  <w:pPr>
                    <w:framePr w:hSpace="180" w:wrap="around" w:vAnchor="text" w:hAnchor="text" w:xAlign="center" w:y="1"/>
                    <w:snapToGrid w:val="0"/>
                    <w:suppressOverlap/>
                    <w:rPr>
                      <w:color w:val="000000" w:themeColor="text1"/>
                      <w:szCs w:val="21"/>
                    </w:rPr>
                  </w:pPr>
                  <w:r w:rsidRPr="006C6C3B">
                    <w:rPr>
                      <w:color w:val="000000" w:themeColor="text1"/>
                    </w:rPr>
                    <w:t>备注：环境保护目标坐标取距离项目厂址中心点的最近点位置，项目中心点为（</w:t>
                  </w:r>
                  <w:r w:rsidRPr="006C6C3B">
                    <w:rPr>
                      <w:color w:val="000000" w:themeColor="text1"/>
                    </w:rPr>
                    <w:t>0,0</w:t>
                  </w:r>
                  <w:r w:rsidRPr="006C6C3B">
                    <w:rPr>
                      <w:color w:val="000000" w:themeColor="text1"/>
                    </w:rPr>
                    <w:t>）。</w:t>
                  </w:r>
                </w:p>
              </w:tc>
            </w:tr>
          </w:tbl>
          <w:p w14:paraId="76818C2F" w14:textId="77777777" w:rsidR="00C13AE0" w:rsidRPr="006C6C3B" w:rsidRDefault="007B1898">
            <w:pPr>
              <w:pStyle w:val="33"/>
              <w:snapToGrid/>
              <w:spacing w:line="360" w:lineRule="auto"/>
              <w:ind w:firstLineChars="200" w:firstLine="482"/>
              <w:rPr>
                <w:b/>
                <w:color w:val="000000" w:themeColor="text1"/>
                <w:sz w:val="24"/>
              </w:rPr>
            </w:pPr>
            <w:r w:rsidRPr="006C6C3B">
              <w:rPr>
                <w:b/>
                <w:color w:val="000000" w:themeColor="text1"/>
                <w:sz w:val="24"/>
              </w:rPr>
              <w:t>2</w:t>
            </w:r>
            <w:r w:rsidRPr="006C6C3B">
              <w:rPr>
                <w:b/>
                <w:color w:val="000000" w:themeColor="text1"/>
                <w:sz w:val="24"/>
              </w:rPr>
              <w:t>、声环境</w:t>
            </w:r>
          </w:p>
          <w:p w14:paraId="62EBEDF1" w14:textId="58966A73" w:rsidR="00C13AE0" w:rsidRPr="006C6C3B" w:rsidRDefault="007B1898">
            <w:pPr>
              <w:spacing w:line="360" w:lineRule="auto"/>
              <w:ind w:firstLineChars="211" w:firstLine="506"/>
              <w:rPr>
                <w:color w:val="000000" w:themeColor="text1"/>
                <w:sz w:val="24"/>
                <w:szCs w:val="20"/>
              </w:rPr>
            </w:pPr>
            <w:r w:rsidRPr="006C6C3B">
              <w:rPr>
                <w:color w:val="000000" w:themeColor="text1"/>
                <w:kern w:val="0"/>
                <w:sz w:val="24"/>
              </w:rPr>
              <w:t>本</w:t>
            </w:r>
            <w:r w:rsidR="0017365D" w:rsidRPr="006C6C3B">
              <w:rPr>
                <w:rFonts w:hint="eastAsia"/>
                <w:color w:val="000000" w:themeColor="text1"/>
                <w:kern w:val="0"/>
                <w:sz w:val="24"/>
              </w:rPr>
              <w:t>建设项目</w:t>
            </w:r>
            <w:r w:rsidRPr="006C6C3B">
              <w:rPr>
                <w:rFonts w:hint="eastAsia"/>
                <w:color w:val="000000" w:themeColor="text1"/>
                <w:kern w:val="0"/>
                <w:sz w:val="24"/>
              </w:rPr>
              <w:t>生产车间</w:t>
            </w:r>
            <w:r w:rsidRPr="006C6C3B">
              <w:rPr>
                <w:color w:val="000000" w:themeColor="text1"/>
                <w:kern w:val="0"/>
                <w:sz w:val="24"/>
              </w:rPr>
              <w:t>厂界外</w:t>
            </w:r>
            <w:r w:rsidRPr="006C6C3B">
              <w:rPr>
                <w:color w:val="000000" w:themeColor="text1"/>
                <w:kern w:val="0"/>
                <w:sz w:val="24"/>
              </w:rPr>
              <w:t>50m</w:t>
            </w:r>
            <w:r w:rsidRPr="006C6C3B">
              <w:rPr>
                <w:color w:val="000000" w:themeColor="text1"/>
                <w:kern w:val="0"/>
                <w:sz w:val="24"/>
              </w:rPr>
              <w:t>范围内无声环境保护目标。</w:t>
            </w:r>
          </w:p>
          <w:p w14:paraId="101434F5" w14:textId="77777777" w:rsidR="00C13AE0" w:rsidRPr="0017365D" w:rsidRDefault="007B1898">
            <w:pPr>
              <w:pStyle w:val="33"/>
              <w:snapToGrid/>
              <w:spacing w:line="360" w:lineRule="auto"/>
              <w:ind w:firstLineChars="200" w:firstLine="482"/>
              <w:rPr>
                <w:b/>
                <w:color w:val="000000" w:themeColor="text1"/>
                <w:sz w:val="24"/>
              </w:rPr>
            </w:pPr>
            <w:r w:rsidRPr="0017365D">
              <w:rPr>
                <w:b/>
                <w:color w:val="000000" w:themeColor="text1"/>
                <w:sz w:val="24"/>
              </w:rPr>
              <w:t>3</w:t>
            </w:r>
            <w:r w:rsidRPr="0017365D">
              <w:rPr>
                <w:b/>
                <w:color w:val="000000" w:themeColor="text1"/>
                <w:sz w:val="24"/>
              </w:rPr>
              <w:t>、地下水环</w:t>
            </w:r>
            <w:r w:rsidRPr="0017365D">
              <w:rPr>
                <w:rFonts w:hint="eastAsia"/>
                <w:b/>
                <w:color w:val="000000" w:themeColor="text1"/>
                <w:sz w:val="24"/>
              </w:rPr>
              <w:t>境</w:t>
            </w:r>
          </w:p>
          <w:p w14:paraId="72405EE3" w14:textId="1CA818C8" w:rsidR="00C13AE0" w:rsidRPr="0017365D" w:rsidRDefault="007B1898">
            <w:pPr>
              <w:spacing w:line="360" w:lineRule="auto"/>
              <w:ind w:firstLine="482"/>
              <w:rPr>
                <w:color w:val="000000" w:themeColor="text1"/>
                <w:sz w:val="24"/>
              </w:rPr>
            </w:pPr>
            <w:r w:rsidRPr="0017365D">
              <w:rPr>
                <w:color w:val="000000" w:themeColor="text1"/>
                <w:kern w:val="0"/>
                <w:sz w:val="24"/>
              </w:rPr>
              <w:t>本</w:t>
            </w:r>
            <w:r w:rsidR="0017365D" w:rsidRPr="0017365D">
              <w:rPr>
                <w:rFonts w:hint="eastAsia"/>
                <w:color w:val="000000" w:themeColor="text1"/>
                <w:kern w:val="0"/>
                <w:sz w:val="24"/>
              </w:rPr>
              <w:t>建设项目</w:t>
            </w:r>
            <w:r w:rsidRPr="0017365D">
              <w:rPr>
                <w:color w:val="000000" w:themeColor="text1"/>
                <w:kern w:val="0"/>
                <w:sz w:val="24"/>
              </w:rPr>
              <w:t>厂界外</w:t>
            </w:r>
            <w:r w:rsidRPr="0017365D">
              <w:rPr>
                <w:color w:val="000000" w:themeColor="text1"/>
                <w:kern w:val="0"/>
                <w:sz w:val="24"/>
              </w:rPr>
              <w:t>500m</w:t>
            </w:r>
            <w:r w:rsidRPr="0017365D">
              <w:rPr>
                <w:color w:val="000000" w:themeColor="text1"/>
                <w:kern w:val="0"/>
                <w:sz w:val="24"/>
              </w:rPr>
              <w:t>范围内不存在地下水集中式饮用水水源和热水、矿泉水、温泉等特殊地下水资源。</w:t>
            </w:r>
          </w:p>
          <w:p w14:paraId="2A851A09" w14:textId="77777777" w:rsidR="00C13AE0" w:rsidRPr="0017365D" w:rsidRDefault="007B1898">
            <w:pPr>
              <w:spacing w:line="360" w:lineRule="auto"/>
              <w:ind w:firstLineChars="200" w:firstLine="482"/>
              <w:rPr>
                <w:b/>
                <w:color w:val="000000" w:themeColor="text1"/>
                <w:sz w:val="24"/>
              </w:rPr>
            </w:pPr>
            <w:r w:rsidRPr="0017365D">
              <w:rPr>
                <w:b/>
                <w:color w:val="000000" w:themeColor="text1"/>
                <w:sz w:val="24"/>
              </w:rPr>
              <w:t>4</w:t>
            </w:r>
            <w:r w:rsidRPr="0017365D">
              <w:rPr>
                <w:b/>
                <w:color w:val="000000" w:themeColor="text1"/>
                <w:sz w:val="24"/>
              </w:rPr>
              <w:t>、生态环境</w:t>
            </w:r>
          </w:p>
          <w:p w14:paraId="4F449094" w14:textId="1ED60248" w:rsidR="00C13AE0" w:rsidRPr="0017365D" w:rsidRDefault="007B1898">
            <w:pPr>
              <w:spacing w:line="360" w:lineRule="auto"/>
              <w:ind w:firstLineChars="200" w:firstLine="480"/>
              <w:rPr>
                <w:color w:val="000000" w:themeColor="text1"/>
                <w:kern w:val="0"/>
                <w:sz w:val="24"/>
              </w:rPr>
            </w:pP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租赁厂房，无新增用地，周围无生态敏感区，不涉及生态环境保护目标。</w:t>
            </w:r>
          </w:p>
        </w:tc>
      </w:tr>
      <w:tr w:rsidR="0017365D" w:rsidRPr="0017365D" w14:paraId="61746F60" w14:textId="77777777" w:rsidTr="007605BF">
        <w:trPr>
          <w:trHeight w:val="676"/>
        </w:trPr>
        <w:tc>
          <w:tcPr>
            <w:tcW w:w="662" w:type="dxa"/>
            <w:tcMar>
              <w:left w:w="28" w:type="dxa"/>
              <w:right w:w="28" w:type="dxa"/>
            </w:tcMar>
            <w:vAlign w:val="center"/>
          </w:tcPr>
          <w:p w14:paraId="752685D0" w14:textId="77777777" w:rsidR="00C13AE0" w:rsidRPr="0017365D" w:rsidRDefault="007B1898">
            <w:pPr>
              <w:adjustRightInd w:val="0"/>
              <w:snapToGrid w:val="0"/>
              <w:jc w:val="center"/>
              <w:rPr>
                <w:color w:val="000000" w:themeColor="text1"/>
                <w:kern w:val="0"/>
                <w:sz w:val="24"/>
              </w:rPr>
            </w:pPr>
            <w:r w:rsidRPr="0017365D">
              <w:rPr>
                <w:color w:val="000000" w:themeColor="text1"/>
                <w:kern w:val="0"/>
                <w:sz w:val="24"/>
              </w:rPr>
              <w:t>污染</w:t>
            </w:r>
          </w:p>
          <w:p w14:paraId="61E87D96" w14:textId="77777777" w:rsidR="00C13AE0" w:rsidRPr="0017365D" w:rsidRDefault="007B1898">
            <w:pPr>
              <w:adjustRightInd w:val="0"/>
              <w:snapToGrid w:val="0"/>
              <w:jc w:val="center"/>
              <w:rPr>
                <w:color w:val="000000" w:themeColor="text1"/>
                <w:kern w:val="0"/>
                <w:sz w:val="24"/>
              </w:rPr>
            </w:pPr>
            <w:r w:rsidRPr="0017365D">
              <w:rPr>
                <w:color w:val="000000" w:themeColor="text1"/>
                <w:kern w:val="0"/>
                <w:sz w:val="24"/>
              </w:rPr>
              <w:t>物排</w:t>
            </w:r>
          </w:p>
          <w:p w14:paraId="2F26DB9B" w14:textId="77777777" w:rsidR="00C13AE0" w:rsidRPr="0017365D" w:rsidRDefault="007B1898">
            <w:pPr>
              <w:adjustRightInd w:val="0"/>
              <w:snapToGrid w:val="0"/>
              <w:jc w:val="center"/>
              <w:rPr>
                <w:color w:val="000000" w:themeColor="text1"/>
                <w:kern w:val="0"/>
                <w:sz w:val="24"/>
              </w:rPr>
            </w:pPr>
            <w:r w:rsidRPr="0017365D">
              <w:rPr>
                <w:color w:val="000000" w:themeColor="text1"/>
                <w:kern w:val="0"/>
                <w:sz w:val="24"/>
              </w:rPr>
              <w:t>放控</w:t>
            </w:r>
          </w:p>
          <w:p w14:paraId="00C3834F" w14:textId="77777777" w:rsidR="00C13AE0" w:rsidRPr="0017365D" w:rsidRDefault="007B1898">
            <w:pPr>
              <w:adjustRightInd w:val="0"/>
              <w:snapToGrid w:val="0"/>
              <w:jc w:val="center"/>
              <w:rPr>
                <w:color w:val="000000" w:themeColor="text1"/>
                <w:kern w:val="0"/>
                <w:sz w:val="24"/>
              </w:rPr>
            </w:pPr>
            <w:r w:rsidRPr="0017365D">
              <w:rPr>
                <w:color w:val="000000" w:themeColor="text1"/>
                <w:kern w:val="0"/>
                <w:sz w:val="24"/>
              </w:rPr>
              <w:t>制标</w:t>
            </w:r>
          </w:p>
          <w:p w14:paraId="67911170" w14:textId="77777777" w:rsidR="00C13AE0" w:rsidRPr="0017365D" w:rsidRDefault="007B1898">
            <w:pPr>
              <w:adjustRightInd w:val="0"/>
              <w:snapToGrid w:val="0"/>
              <w:jc w:val="center"/>
              <w:rPr>
                <w:color w:val="000000" w:themeColor="text1"/>
                <w:kern w:val="0"/>
                <w:sz w:val="24"/>
              </w:rPr>
            </w:pPr>
            <w:r w:rsidRPr="0017365D">
              <w:rPr>
                <w:color w:val="000000" w:themeColor="text1"/>
                <w:kern w:val="0"/>
                <w:sz w:val="24"/>
              </w:rPr>
              <w:lastRenderedPageBreak/>
              <w:t>准</w:t>
            </w:r>
          </w:p>
        </w:tc>
        <w:tc>
          <w:tcPr>
            <w:tcW w:w="8388" w:type="dxa"/>
            <w:vAlign w:val="center"/>
          </w:tcPr>
          <w:p w14:paraId="351B774C" w14:textId="7677EAA3" w:rsidR="00C13AE0" w:rsidRPr="0017365D" w:rsidRDefault="001A7AB6">
            <w:pPr>
              <w:pStyle w:val="12"/>
              <w:spacing w:line="360" w:lineRule="auto"/>
              <w:ind w:firstLineChars="200" w:firstLine="482"/>
              <w:rPr>
                <w:b/>
                <w:color w:val="000000" w:themeColor="text1"/>
                <w:sz w:val="24"/>
                <w:szCs w:val="24"/>
              </w:rPr>
            </w:pPr>
            <w:r>
              <w:rPr>
                <w:b/>
                <w:color w:val="000000" w:themeColor="text1"/>
                <w:sz w:val="24"/>
                <w:szCs w:val="24"/>
              </w:rPr>
              <w:lastRenderedPageBreak/>
              <w:t>1</w:t>
            </w:r>
            <w:r w:rsidR="007B1898" w:rsidRPr="0017365D">
              <w:rPr>
                <w:b/>
                <w:color w:val="000000" w:themeColor="text1"/>
                <w:sz w:val="24"/>
                <w:szCs w:val="24"/>
              </w:rPr>
              <w:t>、水污染物排放标准</w:t>
            </w:r>
          </w:p>
          <w:p w14:paraId="79BC5F92" w14:textId="2719F5A3"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Pr="0017365D">
              <w:rPr>
                <w:color w:val="000000" w:themeColor="text1"/>
                <w:sz w:val="24"/>
              </w:rPr>
              <w:t>外排的</w:t>
            </w:r>
            <w:r w:rsidRPr="0017365D">
              <w:rPr>
                <w:rFonts w:hint="eastAsia"/>
                <w:color w:val="000000" w:themeColor="text1"/>
                <w:sz w:val="24"/>
              </w:rPr>
              <w:t>主要是</w:t>
            </w:r>
            <w:r w:rsidRPr="0017365D">
              <w:rPr>
                <w:color w:val="000000" w:themeColor="text1"/>
                <w:sz w:val="24"/>
              </w:rPr>
              <w:t>生活污水</w:t>
            </w:r>
            <w:r w:rsidRPr="0017365D">
              <w:rPr>
                <w:rFonts w:hint="eastAsia"/>
                <w:color w:val="000000" w:themeColor="text1"/>
                <w:sz w:val="24"/>
              </w:rPr>
              <w:t>，其中员工生活污水</w:t>
            </w:r>
            <w:r w:rsidRPr="0017365D">
              <w:rPr>
                <w:color w:val="000000" w:themeColor="text1"/>
                <w:sz w:val="24"/>
              </w:rPr>
              <w:t>经三级化粪池预处</w:t>
            </w:r>
            <w:r w:rsidRPr="0017365D">
              <w:rPr>
                <w:color w:val="000000" w:themeColor="text1"/>
                <w:sz w:val="24"/>
              </w:rPr>
              <w:lastRenderedPageBreak/>
              <w:t>理，达到广东省</w:t>
            </w:r>
            <w:r w:rsidRPr="0017365D">
              <w:rPr>
                <w:rFonts w:hint="eastAsia"/>
                <w:color w:val="000000" w:themeColor="text1"/>
                <w:sz w:val="24"/>
              </w:rPr>
              <w:t>地方标准</w:t>
            </w:r>
            <w:r w:rsidRPr="0017365D">
              <w:rPr>
                <w:color w:val="000000" w:themeColor="text1"/>
                <w:sz w:val="24"/>
              </w:rPr>
              <w:t>《水污染物排放限值》（</w:t>
            </w:r>
            <w:r w:rsidRPr="0017365D">
              <w:rPr>
                <w:color w:val="000000" w:themeColor="text1"/>
                <w:sz w:val="24"/>
              </w:rPr>
              <w:t>DB44/26-2001</w:t>
            </w:r>
            <w:r w:rsidRPr="0017365D">
              <w:rPr>
                <w:color w:val="000000" w:themeColor="text1"/>
                <w:sz w:val="24"/>
              </w:rPr>
              <w:t>）第二时段三级标准后排入市政污水管网，进入福田镇生活污水处理厂集中处理，福田镇生活污水处理厂尾水排放执行《城镇污水处理厂污染物排放标准》（</w:t>
            </w:r>
            <w:r w:rsidRPr="0017365D">
              <w:rPr>
                <w:color w:val="000000" w:themeColor="text1"/>
                <w:sz w:val="24"/>
              </w:rPr>
              <w:t>GB18918-2002</w:t>
            </w:r>
            <w:r w:rsidRPr="0017365D">
              <w:rPr>
                <w:color w:val="000000" w:themeColor="text1"/>
                <w:sz w:val="24"/>
              </w:rPr>
              <w:t>）一级标准的</w:t>
            </w:r>
            <w:r w:rsidRPr="0017365D">
              <w:rPr>
                <w:color w:val="000000" w:themeColor="text1"/>
                <w:sz w:val="24"/>
              </w:rPr>
              <w:t>A</w:t>
            </w:r>
            <w:r w:rsidRPr="0017365D">
              <w:rPr>
                <w:color w:val="000000" w:themeColor="text1"/>
                <w:sz w:val="24"/>
              </w:rPr>
              <w:t>类标准以及广东省地方标准《水污染物排放限值》（</w:t>
            </w:r>
            <w:r w:rsidRPr="0017365D">
              <w:rPr>
                <w:color w:val="000000" w:themeColor="text1"/>
                <w:sz w:val="24"/>
              </w:rPr>
              <w:t>DB44/26-2001</w:t>
            </w:r>
            <w:r w:rsidRPr="0017365D">
              <w:rPr>
                <w:color w:val="000000" w:themeColor="text1"/>
                <w:sz w:val="24"/>
              </w:rPr>
              <w:t>）第二时段一级标准中的较严值后排入福田河</w:t>
            </w:r>
            <w:r w:rsidRPr="0017365D">
              <w:rPr>
                <w:rFonts w:hint="eastAsia"/>
                <w:color w:val="000000" w:themeColor="text1"/>
                <w:sz w:val="24"/>
              </w:rPr>
              <w:t>，</w:t>
            </w:r>
            <w:r w:rsidRPr="0017365D">
              <w:rPr>
                <w:color w:val="000000" w:themeColor="text1"/>
                <w:sz w:val="24"/>
              </w:rPr>
              <w:t>其中，氨氮</w:t>
            </w:r>
            <w:r w:rsidRPr="0017365D">
              <w:rPr>
                <w:rFonts w:hint="eastAsia"/>
                <w:color w:val="000000" w:themeColor="text1"/>
                <w:sz w:val="24"/>
              </w:rPr>
              <w:t>和总磷</w:t>
            </w:r>
            <w:r w:rsidRPr="0017365D">
              <w:rPr>
                <w:color w:val="000000" w:themeColor="text1"/>
                <w:sz w:val="24"/>
              </w:rPr>
              <w:t>执行</w:t>
            </w:r>
            <w:r w:rsidRPr="0017365D">
              <w:rPr>
                <w:bCs/>
                <w:color w:val="000000" w:themeColor="text1"/>
                <w:sz w:val="24"/>
                <w:szCs w:val="22"/>
              </w:rPr>
              <w:t>《地表水环境质量标准》（</w:t>
            </w:r>
            <w:r w:rsidRPr="0017365D">
              <w:rPr>
                <w:bCs/>
                <w:color w:val="000000" w:themeColor="text1"/>
                <w:sz w:val="24"/>
                <w:szCs w:val="22"/>
              </w:rPr>
              <w:t>GB3838-2002</w:t>
            </w:r>
            <w:r w:rsidRPr="0017365D">
              <w:rPr>
                <w:bCs/>
                <w:color w:val="000000" w:themeColor="text1"/>
                <w:sz w:val="24"/>
                <w:szCs w:val="22"/>
              </w:rPr>
              <w:t>）</w:t>
            </w:r>
            <w:r w:rsidRPr="0017365D">
              <w:rPr>
                <w:rFonts w:ascii="宋体" w:hAnsi="宋体" w:cs="宋体" w:hint="eastAsia"/>
                <w:bCs/>
                <w:color w:val="000000" w:themeColor="text1"/>
                <w:sz w:val="24"/>
                <w:szCs w:val="22"/>
              </w:rPr>
              <w:t>Ⅴ</w:t>
            </w:r>
            <w:r w:rsidRPr="0017365D">
              <w:rPr>
                <w:bCs/>
                <w:color w:val="000000" w:themeColor="text1"/>
                <w:sz w:val="24"/>
                <w:szCs w:val="22"/>
              </w:rPr>
              <w:t>类标准</w:t>
            </w:r>
            <w:r w:rsidRPr="0017365D">
              <w:rPr>
                <w:rFonts w:hint="eastAsia"/>
                <w:bCs/>
                <w:color w:val="000000" w:themeColor="text1"/>
                <w:sz w:val="24"/>
                <w:szCs w:val="22"/>
              </w:rPr>
              <w:t>限值</w:t>
            </w:r>
            <w:r w:rsidRPr="0017365D">
              <w:rPr>
                <w:color w:val="000000" w:themeColor="text1"/>
                <w:sz w:val="24"/>
              </w:rPr>
              <w:t>。</w:t>
            </w:r>
          </w:p>
          <w:p w14:paraId="4AAB5063" w14:textId="0B282956" w:rsidR="00C13AE0" w:rsidRPr="0017365D" w:rsidRDefault="007B1898">
            <w:pPr>
              <w:spacing w:line="360" w:lineRule="auto"/>
              <w:jc w:val="center"/>
              <w:rPr>
                <w:b/>
                <w:color w:val="000000" w:themeColor="text1"/>
                <w:szCs w:val="21"/>
              </w:rPr>
            </w:pPr>
            <w:r w:rsidRPr="0017365D">
              <w:rPr>
                <w:b/>
                <w:color w:val="000000" w:themeColor="text1"/>
                <w:szCs w:val="21"/>
              </w:rPr>
              <w:t>表</w:t>
            </w:r>
            <w:r w:rsidRPr="0017365D">
              <w:rPr>
                <w:b/>
                <w:color w:val="000000" w:themeColor="text1"/>
                <w:szCs w:val="21"/>
              </w:rPr>
              <w:t>3-</w:t>
            </w:r>
            <w:r w:rsidR="00620D65">
              <w:rPr>
                <w:b/>
                <w:color w:val="000000" w:themeColor="text1"/>
                <w:szCs w:val="21"/>
              </w:rPr>
              <w:t>5</w:t>
            </w:r>
            <w:r w:rsidRPr="0017365D">
              <w:rPr>
                <w:b/>
                <w:color w:val="000000" w:themeColor="text1"/>
                <w:szCs w:val="21"/>
              </w:rPr>
              <w:t xml:space="preserve">  </w:t>
            </w:r>
            <w:r w:rsidRPr="0017365D">
              <w:rPr>
                <w:b/>
                <w:color w:val="000000" w:themeColor="text1"/>
                <w:szCs w:val="21"/>
              </w:rPr>
              <w:t>项目水污染物排放限值</w:t>
            </w:r>
            <w:r w:rsidRPr="0017365D">
              <w:rPr>
                <w:b/>
                <w:color w:val="000000" w:themeColor="text1"/>
                <w:szCs w:val="21"/>
              </w:rPr>
              <w:t xml:space="preserve">  </w:t>
            </w:r>
            <w:r w:rsidRPr="0017365D">
              <w:rPr>
                <w:b/>
                <w:color w:val="000000" w:themeColor="text1"/>
                <w:szCs w:val="21"/>
              </w:rPr>
              <w:t>单位：</w:t>
            </w:r>
            <w:r w:rsidRPr="0017365D">
              <w:rPr>
                <w:b/>
                <w:color w:val="000000" w:themeColor="text1"/>
                <w:szCs w:val="21"/>
              </w:rPr>
              <w:t>mg/L</w:t>
            </w:r>
            <w:r w:rsidRPr="0017365D">
              <w:rPr>
                <w:b/>
                <w:color w:val="000000" w:themeColor="text1"/>
                <w:szCs w:val="21"/>
              </w:rPr>
              <w:t>，</w:t>
            </w:r>
            <w:r w:rsidRPr="0017365D">
              <w:rPr>
                <w:b/>
                <w:color w:val="000000" w:themeColor="text1"/>
                <w:szCs w:val="21"/>
              </w:rPr>
              <w:t>pH</w:t>
            </w:r>
            <w:r w:rsidRPr="0017365D">
              <w:rPr>
                <w:b/>
                <w:color w:val="000000" w:themeColor="text1"/>
                <w:szCs w:val="21"/>
              </w:rPr>
              <w:t>无量纲</w:t>
            </w:r>
          </w:p>
          <w:tbl>
            <w:tblPr>
              <w:tblW w:w="8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1" w:type="dxa"/>
                <w:right w:w="51" w:type="dxa"/>
              </w:tblCellMar>
              <w:tblLook w:val="04A0" w:firstRow="1" w:lastRow="0" w:firstColumn="1" w:lastColumn="0" w:noHBand="0" w:noVBand="1"/>
            </w:tblPr>
            <w:tblGrid>
              <w:gridCol w:w="662"/>
              <w:gridCol w:w="2442"/>
              <w:gridCol w:w="773"/>
              <w:gridCol w:w="772"/>
              <w:gridCol w:w="844"/>
              <w:gridCol w:w="665"/>
              <w:gridCol w:w="737"/>
              <w:gridCol w:w="690"/>
              <w:gridCol w:w="689"/>
            </w:tblGrid>
            <w:tr w:rsidR="0017365D" w:rsidRPr="0017365D" w14:paraId="3776B897" w14:textId="77777777">
              <w:trPr>
                <w:trHeight w:val="567"/>
              </w:trPr>
              <w:tc>
                <w:tcPr>
                  <w:tcW w:w="3104" w:type="dxa"/>
                  <w:gridSpan w:val="2"/>
                  <w:tcBorders>
                    <w:top w:val="single" w:sz="12" w:space="0" w:color="auto"/>
                    <w:left w:val="nil"/>
                    <w:tl2br w:val="single" w:sz="4" w:space="0" w:color="auto"/>
                  </w:tcBorders>
                  <w:vAlign w:val="center"/>
                </w:tcPr>
                <w:p w14:paraId="2937B29E" w14:textId="77777777" w:rsidR="00C13AE0" w:rsidRPr="0017365D" w:rsidRDefault="007B1898" w:rsidP="00BB2C4B">
                  <w:pPr>
                    <w:framePr w:hSpace="180" w:wrap="around" w:vAnchor="text" w:hAnchor="text" w:xAlign="center" w:y="1"/>
                    <w:wordWrap w:val="0"/>
                    <w:suppressOverlap/>
                    <w:jc w:val="right"/>
                    <w:rPr>
                      <w:b/>
                      <w:bCs/>
                      <w:color w:val="000000" w:themeColor="text1"/>
                      <w:kern w:val="0"/>
                      <w:szCs w:val="21"/>
                    </w:rPr>
                  </w:pPr>
                  <w:r w:rsidRPr="0017365D">
                    <w:rPr>
                      <w:rFonts w:hint="eastAsia"/>
                      <w:b/>
                      <w:bCs/>
                      <w:color w:val="000000" w:themeColor="text1"/>
                      <w:kern w:val="0"/>
                      <w:szCs w:val="21"/>
                    </w:rPr>
                    <w:t xml:space="preserve"> </w:t>
                  </w:r>
                  <w:r w:rsidRPr="0017365D">
                    <w:rPr>
                      <w:b/>
                      <w:bCs/>
                      <w:color w:val="000000" w:themeColor="text1"/>
                      <w:kern w:val="0"/>
                      <w:szCs w:val="21"/>
                    </w:rPr>
                    <w:t xml:space="preserve">            </w:t>
                  </w:r>
                  <w:r w:rsidRPr="0017365D">
                    <w:rPr>
                      <w:b/>
                      <w:bCs/>
                      <w:color w:val="000000" w:themeColor="text1"/>
                      <w:kern w:val="0"/>
                      <w:szCs w:val="21"/>
                    </w:rPr>
                    <w:t>污染物</w:t>
                  </w:r>
                  <w:r w:rsidRPr="0017365D">
                    <w:rPr>
                      <w:rFonts w:hint="eastAsia"/>
                      <w:b/>
                      <w:bCs/>
                      <w:color w:val="000000" w:themeColor="text1"/>
                      <w:kern w:val="0"/>
                      <w:szCs w:val="21"/>
                    </w:rPr>
                    <w:t xml:space="preserve"> </w:t>
                  </w:r>
                  <w:r w:rsidRPr="0017365D">
                    <w:rPr>
                      <w:b/>
                      <w:bCs/>
                      <w:color w:val="000000" w:themeColor="text1"/>
                      <w:kern w:val="0"/>
                      <w:szCs w:val="21"/>
                    </w:rPr>
                    <w:t xml:space="preserve"> </w:t>
                  </w:r>
                </w:p>
                <w:p w14:paraId="58CC2A45" w14:textId="77777777" w:rsidR="00C13AE0" w:rsidRPr="0017365D" w:rsidRDefault="007B1898" w:rsidP="00BB2C4B">
                  <w:pPr>
                    <w:framePr w:hSpace="180" w:wrap="around" w:vAnchor="text" w:hAnchor="text" w:xAlign="center" w:y="1"/>
                    <w:ind w:firstLineChars="100" w:firstLine="211"/>
                    <w:suppressOverlap/>
                    <w:jc w:val="left"/>
                    <w:rPr>
                      <w:b/>
                      <w:bCs/>
                      <w:color w:val="000000" w:themeColor="text1"/>
                      <w:szCs w:val="21"/>
                    </w:rPr>
                  </w:pPr>
                  <w:r w:rsidRPr="0017365D">
                    <w:rPr>
                      <w:b/>
                      <w:bCs/>
                      <w:color w:val="000000" w:themeColor="text1"/>
                      <w:szCs w:val="21"/>
                    </w:rPr>
                    <w:t>执行标准</w:t>
                  </w:r>
                </w:p>
              </w:tc>
              <w:tc>
                <w:tcPr>
                  <w:tcW w:w="773" w:type="dxa"/>
                  <w:tcBorders>
                    <w:top w:val="single" w:sz="12" w:space="0" w:color="auto"/>
                  </w:tcBorders>
                  <w:vAlign w:val="center"/>
                </w:tcPr>
                <w:p w14:paraId="2B7E6EDC" w14:textId="77777777" w:rsidR="00C13AE0" w:rsidRPr="0017365D" w:rsidRDefault="007B1898" w:rsidP="00BB2C4B">
                  <w:pPr>
                    <w:framePr w:hSpace="180" w:wrap="around" w:vAnchor="text" w:hAnchor="text" w:xAlign="center" w:y="1"/>
                    <w:suppressOverlap/>
                    <w:jc w:val="center"/>
                    <w:rPr>
                      <w:b/>
                      <w:bCs/>
                      <w:color w:val="000000" w:themeColor="text1"/>
                      <w:kern w:val="0"/>
                      <w:szCs w:val="21"/>
                    </w:rPr>
                  </w:pPr>
                  <w:r w:rsidRPr="0017365D">
                    <w:rPr>
                      <w:b/>
                      <w:bCs/>
                      <w:color w:val="000000" w:themeColor="text1"/>
                      <w:kern w:val="0"/>
                      <w:szCs w:val="21"/>
                    </w:rPr>
                    <w:t>pH</w:t>
                  </w:r>
                </w:p>
              </w:tc>
              <w:tc>
                <w:tcPr>
                  <w:tcW w:w="772" w:type="dxa"/>
                  <w:tcBorders>
                    <w:top w:val="single" w:sz="12" w:space="0" w:color="auto"/>
                  </w:tcBorders>
                  <w:vAlign w:val="center"/>
                </w:tcPr>
                <w:p w14:paraId="2C6FC6F0" w14:textId="77777777" w:rsidR="00C13AE0" w:rsidRPr="0017365D" w:rsidRDefault="007B1898" w:rsidP="00BB2C4B">
                  <w:pPr>
                    <w:framePr w:hSpace="180" w:wrap="around" w:vAnchor="text" w:hAnchor="text" w:xAlign="center" w:y="1"/>
                    <w:suppressOverlap/>
                    <w:jc w:val="center"/>
                    <w:rPr>
                      <w:b/>
                      <w:bCs/>
                      <w:color w:val="000000" w:themeColor="text1"/>
                      <w:kern w:val="0"/>
                      <w:szCs w:val="21"/>
                    </w:rPr>
                  </w:pPr>
                  <w:r w:rsidRPr="0017365D">
                    <w:rPr>
                      <w:b/>
                      <w:bCs/>
                      <w:color w:val="000000" w:themeColor="text1"/>
                      <w:kern w:val="0"/>
                      <w:szCs w:val="21"/>
                    </w:rPr>
                    <w:t>BOD</w:t>
                  </w:r>
                  <w:r w:rsidRPr="0017365D">
                    <w:rPr>
                      <w:b/>
                      <w:bCs/>
                      <w:color w:val="000000" w:themeColor="text1"/>
                      <w:kern w:val="0"/>
                      <w:szCs w:val="21"/>
                      <w:vertAlign w:val="subscript"/>
                    </w:rPr>
                    <w:t>5</w:t>
                  </w:r>
                </w:p>
              </w:tc>
              <w:tc>
                <w:tcPr>
                  <w:tcW w:w="844" w:type="dxa"/>
                  <w:tcBorders>
                    <w:top w:val="single" w:sz="12" w:space="0" w:color="auto"/>
                  </w:tcBorders>
                  <w:vAlign w:val="center"/>
                </w:tcPr>
                <w:p w14:paraId="572FB6EF" w14:textId="77777777" w:rsidR="00C13AE0" w:rsidRPr="0017365D" w:rsidRDefault="007B1898" w:rsidP="00BB2C4B">
                  <w:pPr>
                    <w:framePr w:hSpace="180" w:wrap="around" w:vAnchor="text" w:hAnchor="text" w:xAlign="center" w:y="1"/>
                    <w:suppressOverlap/>
                    <w:jc w:val="center"/>
                    <w:rPr>
                      <w:b/>
                      <w:bCs/>
                      <w:color w:val="000000" w:themeColor="text1"/>
                      <w:kern w:val="0"/>
                      <w:szCs w:val="21"/>
                    </w:rPr>
                  </w:pPr>
                  <w:proofErr w:type="spellStart"/>
                  <w:r w:rsidRPr="0017365D">
                    <w:rPr>
                      <w:b/>
                      <w:bCs/>
                      <w:color w:val="000000" w:themeColor="text1"/>
                      <w:kern w:val="0"/>
                      <w:szCs w:val="21"/>
                    </w:rPr>
                    <w:t>COD</w:t>
                  </w:r>
                  <w:r w:rsidRPr="0017365D">
                    <w:rPr>
                      <w:b/>
                      <w:bCs/>
                      <w:color w:val="000000" w:themeColor="text1"/>
                      <w:kern w:val="0"/>
                      <w:szCs w:val="21"/>
                      <w:vertAlign w:val="subscript"/>
                    </w:rPr>
                    <w:t>Cr</w:t>
                  </w:r>
                  <w:proofErr w:type="spellEnd"/>
                </w:p>
              </w:tc>
              <w:tc>
                <w:tcPr>
                  <w:tcW w:w="665" w:type="dxa"/>
                  <w:tcBorders>
                    <w:top w:val="single" w:sz="12" w:space="0" w:color="auto"/>
                  </w:tcBorders>
                  <w:vAlign w:val="center"/>
                </w:tcPr>
                <w:p w14:paraId="5C89CF2E" w14:textId="77777777" w:rsidR="00C13AE0" w:rsidRPr="0017365D" w:rsidRDefault="007B1898" w:rsidP="00BB2C4B">
                  <w:pPr>
                    <w:framePr w:hSpace="180" w:wrap="around" w:vAnchor="text" w:hAnchor="text" w:xAlign="center" w:y="1"/>
                    <w:suppressOverlap/>
                    <w:jc w:val="center"/>
                    <w:rPr>
                      <w:b/>
                      <w:bCs/>
                      <w:color w:val="000000" w:themeColor="text1"/>
                      <w:kern w:val="0"/>
                      <w:szCs w:val="21"/>
                    </w:rPr>
                  </w:pPr>
                  <w:r w:rsidRPr="0017365D">
                    <w:rPr>
                      <w:b/>
                      <w:bCs/>
                      <w:color w:val="000000" w:themeColor="text1"/>
                      <w:kern w:val="0"/>
                      <w:szCs w:val="21"/>
                    </w:rPr>
                    <w:t>SS</w:t>
                  </w:r>
                </w:p>
              </w:tc>
              <w:tc>
                <w:tcPr>
                  <w:tcW w:w="737" w:type="dxa"/>
                  <w:tcBorders>
                    <w:top w:val="single" w:sz="12" w:space="0" w:color="auto"/>
                  </w:tcBorders>
                  <w:vAlign w:val="center"/>
                </w:tcPr>
                <w:p w14:paraId="2DDE082E" w14:textId="77777777" w:rsidR="00C13AE0" w:rsidRPr="0017365D" w:rsidRDefault="007B1898" w:rsidP="00BB2C4B">
                  <w:pPr>
                    <w:framePr w:hSpace="180" w:wrap="around" w:vAnchor="text" w:hAnchor="text" w:xAlign="center" w:y="1"/>
                    <w:suppressOverlap/>
                    <w:jc w:val="center"/>
                    <w:rPr>
                      <w:b/>
                      <w:bCs/>
                      <w:color w:val="000000" w:themeColor="text1"/>
                      <w:kern w:val="0"/>
                      <w:szCs w:val="21"/>
                    </w:rPr>
                  </w:pPr>
                  <w:r w:rsidRPr="0017365D">
                    <w:rPr>
                      <w:b/>
                      <w:bCs/>
                      <w:color w:val="000000" w:themeColor="text1"/>
                      <w:kern w:val="0"/>
                      <w:szCs w:val="21"/>
                    </w:rPr>
                    <w:t>NH</w:t>
                  </w:r>
                  <w:r w:rsidRPr="0017365D">
                    <w:rPr>
                      <w:b/>
                      <w:bCs/>
                      <w:color w:val="000000" w:themeColor="text1"/>
                      <w:kern w:val="0"/>
                      <w:szCs w:val="21"/>
                      <w:vertAlign w:val="subscript"/>
                    </w:rPr>
                    <w:t>3</w:t>
                  </w:r>
                  <w:r w:rsidRPr="0017365D">
                    <w:rPr>
                      <w:b/>
                      <w:bCs/>
                      <w:color w:val="000000" w:themeColor="text1"/>
                      <w:kern w:val="0"/>
                      <w:szCs w:val="21"/>
                    </w:rPr>
                    <w:t>-N</w:t>
                  </w:r>
                </w:p>
              </w:tc>
              <w:tc>
                <w:tcPr>
                  <w:tcW w:w="690" w:type="dxa"/>
                  <w:tcBorders>
                    <w:top w:val="single" w:sz="12" w:space="0" w:color="auto"/>
                    <w:right w:val="nil"/>
                  </w:tcBorders>
                  <w:vAlign w:val="center"/>
                </w:tcPr>
                <w:p w14:paraId="39EC98D7" w14:textId="77777777" w:rsidR="00C13AE0" w:rsidRPr="0017365D" w:rsidRDefault="007B1898" w:rsidP="00BB2C4B">
                  <w:pPr>
                    <w:framePr w:hSpace="180" w:wrap="around" w:vAnchor="text" w:hAnchor="text" w:xAlign="center" w:y="1"/>
                    <w:suppressOverlap/>
                    <w:jc w:val="center"/>
                    <w:rPr>
                      <w:b/>
                      <w:bCs/>
                      <w:color w:val="000000" w:themeColor="text1"/>
                      <w:kern w:val="0"/>
                      <w:szCs w:val="21"/>
                    </w:rPr>
                  </w:pPr>
                  <w:r w:rsidRPr="0017365D">
                    <w:rPr>
                      <w:rFonts w:hint="eastAsia"/>
                      <w:b/>
                      <w:bCs/>
                      <w:color w:val="000000" w:themeColor="text1"/>
                      <w:kern w:val="0"/>
                      <w:szCs w:val="21"/>
                    </w:rPr>
                    <w:t>LAS</w:t>
                  </w:r>
                </w:p>
              </w:tc>
              <w:tc>
                <w:tcPr>
                  <w:tcW w:w="689" w:type="dxa"/>
                  <w:tcBorders>
                    <w:top w:val="single" w:sz="12" w:space="0" w:color="auto"/>
                    <w:right w:val="nil"/>
                  </w:tcBorders>
                  <w:vAlign w:val="center"/>
                </w:tcPr>
                <w:p w14:paraId="44B03890" w14:textId="77777777" w:rsidR="00C13AE0" w:rsidRPr="0017365D" w:rsidRDefault="007B1898" w:rsidP="00BB2C4B">
                  <w:pPr>
                    <w:framePr w:hSpace="180" w:wrap="around" w:vAnchor="text" w:hAnchor="text" w:xAlign="center" w:y="1"/>
                    <w:suppressOverlap/>
                    <w:jc w:val="center"/>
                    <w:rPr>
                      <w:b/>
                      <w:bCs/>
                      <w:color w:val="000000" w:themeColor="text1"/>
                      <w:kern w:val="0"/>
                      <w:szCs w:val="21"/>
                    </w:rPr>
                  </w:pPr>
                  <w:r w:rsidRPr="0017365D">
                    <w:rPr>
                      <w:rFonts w:hint="eastAsia"/>
                      <w:b/>
                      <w:bCs/>
                      <w:color w:val="000000" w:themeColor="text1"/>
                      <w:kern w:val="0"/>
                      <w:szCs w:val="21"/>
                    </w:rPr>
                    <w:t>动植物油</w:t>
                  </w:r>
                </w:p>
              </w:tc>
            </w:tr>
            <w:tr w:rsidR="0017365D" w:rsidRPr="0017365D" w14:paraId="1FCFD5F9" w14:textId="77777777">
              <w:trPr>
                <w:trHeight w:val="567"/>
              </w:trPr>
              <w:tc>
                <w:tcPr>
                  <w:tcW w:w="662" w:type="dxa"/>
                  <w:tcBorders>
                    <w:left w:val="nil"/>
                  </w:tcBorders>
                  <w:shd w:val="clear" w:color="auto" w:fill="auto"/>
                  <w:vAlign w:val="center"/>
                </w:tcPr>
                <w:p w14:paraId="60944F3F" w14:textId="77777777" w:rsidR="00C13AE0" w:rsidRPr="0017365D" w:rsidRDefault="007B1898" w:rsidP="00BB2C4B">
                  <w:pPr>
                    <w:framePr w:hSpace="180" w:wrap="around" w:vAnchor="text" w:hAnchor="text" w:xAlign="center" w:y="1"/>
                    <w:widowControl/>
                    <w:shd w:val="clear" w:color="auto" w:fill="FFFFFF"/>
                    <w:suppressOverlap/>
                    <w:jc w:val="center"/>
                    <w:rPr>
                      <w:color w:val="000000" w:themeColor="text1"/>
                      <w:szCs w:val="21"/>
                    </w:rPr>
                  </w:pPr>
                  <w:r w:rsidRPr="0017365D">
                    <w:rPr>
                      <w:color w:val="000000" w:themeColor="text1"/>
                      <w:szCs w:val="21"/>
                    </w:rPr>
                    <w:t>生活污水</w:t>
                  </w:r>
                </w:p>
              </w:tc>
              <w:tc>
                <w:tcPr>
                  <w:tcW w:w="2442" w:type="dxa"/>
                  <w:shd w:val="clear" w:color="auto" w:fill="auto"/>
                  <w:vAlign w:val="center"/>
                </w:tcPr>
                <w:p w14:paraId="34B10E49" w14:textId="77777777" w:rsidR="00C13AE0" w:rsidRPr="0017365D" w:rsidRDefault="007B1898" w:rsidP="00BB2C4B">
                  <w:pPr>
                    <w:framePr w:hSpace="180" w:wrap="around" w:vAnchor="text" w:hAnchor="text" w:xAlign="center" w:y="1"/>
                    <w:widowControl/>
                    <w:shd w:val="clear" w:color="auto" w:fill="FFFFFF"/>
                    <w:suppressOverlap/>
                    <w:jc w:val="center"/>
                    <w:rPr>
                      <w:color w:val="000000" w:themeColor="text1"/>
                      <w:kern w:val="0"/>
                      <w:szCs w:val="21"/>
                    </w:rPr>
                  </w:pPr>
                  <w:r w:rsidRPr="0017365D">
                    <w:rPr>
                      <w:color w:val="000000" w:themeColor="text1"/>
                      <w:szCs w:val="21"/>
                    </w:rPr>
                    <w:t>广东省《水污染物排放限值》（</w:t>
                  </w:r>
                  <w:r w:rsidRPr="0017365D">
                    <w:rPr>
                      <w:color w:val="000000" w:themeColor="text1"/>
                      <w:szCs w:val="21"/>
                    </w:rPr>
                    <w:t>DB44/26-2001</w:t>
                  </w:r>
                  <w:r w:rsidRPr="0017365D">
                    <w:rPr>
                      <w:rFonts w:ascii="宋体" w:hAnsi="宋体"/>
                      <w:color w:val="000000" w:themeColor="text1"/>
                      <w:szCs w:val="21"/>
                    </w:rPr>
                    <w:t>）第二时段三级标准</w:t>
                  </w:r>
                </w:p>
              </w:tc>
              <w:tc>
                <w:tcPr>
                  <w:tcW w:w="773" w:type="dxa"/>
                  <w:vAlign w:val="center"/>
                </w:tcPr>
                <w:p w14:paraId="077DDDAA"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color w:val="000000" w:themeColor="text1"/>
                      <w:kern w:val="0"/>
                      <w:szCs w:val="21"/>
                    </w:rPr>
                    <w:t>6-9</w:t>
                  </w:r>
                </w:p>
              </w:tc>
              <w:tc>
                <w:tcPr>
                  <w:tcW w:w="772" w:type="dxa"/>
                  <w:vAlign w:val="center"/>
                </w:tcPr>
                <w:p w14:paraId="02AD7FC1"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color w:val="000000" w:themeColor="text1"/>
                      <w:kern w:val="0"/>
                      <w:szCs w:val="21"/>
                    </w:rPr>
                    <w:t>300</w:t>
                  </w:r>
                </w:p>
              </w:tc>
              <w:tc>
                <w:tcPr>
                  <w:tcW w:w="844" w:type="dxa"/>
                  <w:vAlign w:val="center"/>
                </w:tcPr>
                <w:p w14:paraId="550ABD0B"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color w:val="000000" w:themeColor="text1"/>
                      <w:kern w:val="0"/>
                      <w:szCs w:val="21"/>
                    </w:rPr>
                    <w:t>500</w:t>
                  </w:r>
                </w:p>
              </w:tc>
              <w:tc>
                <w:tcPr>
                  <w:tcW w:w="665" w:type="dxa"/>
                  <w:vAlign w:val="center"/>
                </w:tcPr>
                <w:p w14:paraId="1803361A"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color w:val="000000" w:themeColor="text1"/>
                      <w:kern w:val="0"/>
                      <w:szCs w:val="21"/>
                    </w:rPr>
                    <w:t>400</w:t>
                  </w:r>
                </w:p>
              </w:tc>
              <w:tc>
                <w:tcPr>
                  <w:tcW w:w="737" w:type="dxa"/>
                  <w:vAlign w:val="center"/>
                </w:tcPr>
                <w:p w14:paraId="4E3F4B87"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color w:val="000000" w:themeColor="text1"/>
                      <w:kern w:val="0"/>
                      <w:szCs w:val="21"/>
                    </w:rPr>
                    <w:t>/</w:t>
                  </w:r>
                </w:p>
              </w:tc>
              <w:tc>
                <w:tcPr>
                  <w:tcW w:w="690" w:type="dxa"/>
                  <w:tcBorders>
                    <w:right w:val="nil"/>
                  </w:tcBorders>
                  <w:vAlign w:val="center"/>
                </w:tcPr>
                <w:p w14:paraId="6D4149D7"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20</w:t>
                  </w:r>
                </w:p>
              </w:tc>
              <w:tc>
                <w:tcPr>
                  <w:tcW w:w="689" w:type="dxa"/>
                  <w:tcBorders>
                    <w:right w:val="nil"/>
                  </w:tcBorders>
                  <w:vAlign w:val="center"/>
                </w:tcPr>
                <w:p w14:paraId="7CBAA81A"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20</w:t>
                  </w:r>
                </w:p>
              </w:tc>
            </w:tr>
            <w:tr w:rsidR="0017365D" w:rsidRPr="0017365D" w14:paraId="2ED2F6C9" w14:textId="77777777">
              <w:trPr>
                <w:trHeight w:val="567"/>
              </w:trPr>
              <w:tc>
                <w:tcPr>
                  <w:tcW w:w="662" w:type="dxa"/>
                  <w:vMerge w:val="restart"/>
                  <w:tcBorders>
                    <w:left w:val="nil"/>
                  </w:tcBorders>
                  <w:shd w:val="clear" w:color="auto" w:fill="auto"/>
                  <w:vAlign w:val="center"/>
                </w:tcPr>
                <w:p w14:paraId="035073EC" w14:textId="77777777" w:rsidR="00C13AE0" w:rsidRPr="0017365D" w:rsidRDefault="007B1898" w:rsidP="00BB2C4B">
                  <w:pPr>
                    <w:framePr w:hSpace="180" w:wrap="around" w:vAnchor="text" w:hAnchor="text" w:xAlign="center" w:y="1"/>
                    <w:widowControl/>
                    <w:shd w:val="clear" w:color="auto" w:fill="FFFFFF"/>
                    <w:suppressOverlap/>
                    <w:jc w:val="center"/>
                    <w:rPr>
                      <w:color w:val="000000" w:themeColor="text1"/>
                      <w:szCs w:val="21"/>
                    </w:rPr>
                  </w:pPr>
                  <w:r w:rsidRPr="0017365D">
                    <w:rPr>
                      <w:color w:val="000000" w:themeColor="text1"/>
                      <w:szCs w:val="21"/>
                    </w:rPr>
                    <w:t>福田镇生活污水处理厂尾水</w:t>
                  </w:r>
                </w:p>
              </w:tc>
              <w:tc>
                <w:tcPr>
                  <w:tcW w:w="2442" w:type="dxa"/>
                  <w:shd w:val="clear" w:color="auto" w:fill="auto"/>
                  <w:vAlign w:val="center"/>
                </w:tcPr>
                <w:p w14:paraId="407BDCA2" w14:textId="77777777" w:rsidR="00C13AE0" w:rsidRPr="0017365D" w:rsidRDefault="007B1898" w:rsidP="00BB2C4B">
                  <w:pPr>
                    <w:framePr w:hSpace="180" w:wrap="around" w:vAnchor="text" w:hAnchor="text" w:xAlign="center" w:y="1"/>
                    <w:widowControl/>
                    <w:shd w:val="clear" w:color="auto" w:fill="FFFFFF"/>
                    <w:suppressOverlap/>
                    <w:jc w:val="center"/>
                    <w:rPr>
                      <w:color w:val="000000" w:themeColor="text1"/>
                      <w:szCs w:val="21"/>
                    </w:rPr>
                  </w:pPr>
                  <w:r w:rsidRPr="0017365D">
                    <w:rPr>
                      <w:color w:val="000000" w:themeColor="text1"/>
                      <w:szCs w:val="21"/>
                    </w:rPr>
                    <w:t>《城镇污水处理厂污染物排放标准》（</w:t>
                  </w:r>
                  <w:r w:rsidRPr="0017365D">
                    <w:rPr>
                      <w:color w:val="000000" w:themeColor="text1"/>
                      <w:szCs w:val="21"/>
                    </w:rPr>
                    <w:t>GB18918-2002</w:t>
                  </w:r>
                  <w:r w:rsidRPr="0017365D">
                    <w:rPr>
                      <w:rFonts w:ascii="宋体" w:hAnsi="宋体"/>
                      <w:color w:val="000000" w:themeColor="text1"/>
                      <w:szCs w:val="21"/>
                    </w:rPr>
                    <w:t>）</w:t>
                  </w:r>
                  <w:r w:rsidRPr="0017365D">
                    <w:rPr>
                      <w:rFonts w:hint="eastAsia"/>
                      <w:color w:val="000000" w:themeColor="text1"/>
                      <w:szCs w:val="21"/>
                    </w:rPr>
                    <w:t>一</w:t>
                  </w:r>
                  <w:r w:rsidRPr="0017365D">
                    <w:rPr>
                      <w:color w:val="000000" w:themeColor="text1"/>
                      <w:szCs w:val="21"/>
                    </w:rPr>
                    <w:t>级标准</w:t>
                  </w:r>
                  <w:r w:rsidRPr="0017365D">
                    <w:rPr>
                      <w:rFonts w:hint="eastAsia"/>
                      <w:color w:val="000000" w:themeColor="text1"/>
                      <w:szCs w:val="21"/>
                    </w:rPr>
                    <w:t>A</w:t>
                  </w:r>
                  <w:r w:rsidRPr="0017365D">
                    <w:rPr>
                      <w:rFonts w:ascii="宋体" w:hAnsi="宋体" w:hint="eastAsia"/>
                      <w:color w:val="000000" w:themeColor="text1"/>
                      <w:szCs w:val="21"/>
                    </w:rPr>
                    <w:t>标准</w:t>
                  </w:r>
                </w:p>
              </w:tc>
              <w:tc>
                <w:tcPr>
                  <w:tcW w:w="773" w:type="dxa"/>
                  <w:vAlign w:val="center"/>
                </w:tcPr>
                <w:p w14:paraId="6ACBF9A9"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color w:val="000000" w:themeColor="text1"/>
                      <w:kern w:val="0"/>
                      <w:szCs w:val="21"/>
                    </w:rPr>
                    <w:t>6-9</w:t>
                  </w:r>
                </w:p>
              </w:tc>
              <w:tc>
                <w:tcPr>
                  <w:tcW w:w="772" w:type="dxa"/>
                  <w:vAlign w:val="center"/>
                </w:tcPr>
                <w:p w14:paraId="2E35ABD3"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10</w:t>
                  </w:r>
                </w:p>
              </w:tc>
              <w:tc>
                <w:tcPr>
                  <w:tcW w:w="844" w:type="dxa"/>
                  <w:vAlign w:val="center"/>
                </w:tcPr>
                <w:p w14:paraId="5C0D98FD"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50</w:t>
                  </w:r>
                </w:p>
              </w:tc>
              <w:tc>
                <w:tcPr>
                  <w:tcW w:w="665" w:type="dxa"/>
                  <w:vAlign w:val="center"/>
                </w:tcPr>
                <w:p w14:paraId="10B30BDD"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10</w:t>
                  </w:r>
                </w:p>
              </w:tc>
              <w:tc>
                <w:tcPr>
                  <w:tcW w:w="737" w:type="dxa"/>
                  <w:vAlign w:val="center"/>
                </w:tcPr>
                <w:p w14:paraId="3FDACA9E"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5</w:t>
                  </w:r>
                </w:p>
              </w:tc>
              <w:tc>
                <w:tcPr>
                  <w:tcW w:w="690" w:type="dxa"/>
                  <w:tcBorders>
                    <w:right w:val="nil"/>
                  </w:tcBorders>
                  <w:vAlign w:val="center"/>
                </w:tcPr>
                <w:p w14:paraId="479BE51E"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0.5</w:t>
                  </w:r>
                </w:p>
              </w:tc>
              <w:tc>
                <w:tcPr>
                  <w:tcW w:w="689" w:type="dxa"/>
                  <w:tcBorders>
                    <w:right w:val="nil"/>
                  </w:tcBorders>
                  <w:vAlign w:val="center"/>
                </w:tcPr>
                <w:p w14:paraId="42B181F2"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1</w:t>
                  </w:r>
                </w:p>
              </w:tc>
            </w:tr>
            <w:tr w:rsidR="0017365D" w:rsidRPr="0017365D" w14:paraId="1127E9AD" w14:textId="77777777">
              <w:trPr>
                <w:trHeight w:val="567"/>
              </w:trPr>
              <w:tc>
                <w:tcPr>
                  <w:tcW w:w="662" w:type="dxa"/>
                  <w:vMerge/>
                  <w:tcBorders>
                    <w:left w:val="nil"/>
                  </w:tcBorders>
                  <w:shd w:val="clear" w:color="auto" w:fill="auto"/>
                  <w:vAlign w:val="center"/>
                </w:tcPr>
                <w:p w14:paraId="6E5236A3" w14:textId="77777777" w:rsidR="00C13AE0" w:rsidRPr="0017365D" w:rsidRDefault="00C13AE0" w:rsidP="00BB2C4B">
                  <w:pPr>
                    <w:framePr w:hSpace="180" w:wrap="around" w:vAnchor="text" w:hAnchor="text" w:xAlign="center" w:y="1"/>
                    <w:widowControl/>
                    <w:suppressOverlap/>
                    <w:jc w:val="left"/>
                    <w:rPr>
                      <w:color w:val="000000" w:themeColor="text1"/>
                      <w:szCs w:val="21"/>
                    </w:rPr>
                  </w:pPr>
                </w:p>
              </w:tc>
              <w:tc>
                <w:tcPr>
                  <w:tcW w:w="2442" w:type="dxa"/>
                  <w:shd w:val="clear" w:color="auto" w:fill="auto"/>
                  <w:vAlign w:val="center"/>
                </w:tcPr>
                <w:p w14:paraId="6306FF34" w14:textId="77777777" w:rsidR="00C13AE0" w:rsidRPr="0017365D" w:rsidRDefault="007B1898" w:rsidP="00BB2C4B">
                  <w:pPr>
                    <w:framePr w:hSpace="180" w:wrap="around" w:vAnchor="text" w:hAnchor="text" w:xAlign="center" w:y="1"/>
                    <w:widowControl/>
                    <w:shd w:val="clear" w:color="auto" w:fill="FFFFFF"/>
                    <w:suppressOverlap/>
                    <w:jc w:val="center"/>
                    <w:rPr>
                      <w:color w:val="000000" w:themeColor="text1"/>
                      <w:szCs w:val="21"/>
                    </w:rPr>
                  </w:pPr>
                  <w:r w:rsidRPr="0017365D">
                    <w:rPr>
                      <w:color w:val="000000" w:themeColor="text1"/>
                      <w:szCs w:val="21"/>
                    </w:rPr>
                    <w:t>广东省《水污染物排放限值》（</w:t>
                  </w:r>
                  <w:r w:rsidRPr="0017365D">
                    <w:rPr>
                      <w:color w:val="000000" w:themeColor="text1"/>
                      <w:szCs w:val="21"/>
                    </w:rPr>
                    <w:t>DB44/26-2001</w:t>
                  </w:r>
                  <w:r w:rsidRPr="0017365D">
                    <w:rPr>
                      <w:rFonts w:ascii="宋体" w:hAnsi="宋体"/>
                      <w:color w:val="000000" w:themeColor="text1"/>
                      <w:szCs w:val="21"/>
                    </w:rPr>
                    <w:t>）第二时段一级标准</w:t>
                  </w:r>
                </w:p>
              </w:tc>
              <w:tc>
                <w:tcPr>
                  <w:tcW w:w="773" w:type="dxa"/>
                  <w:vAlign w:val="center"/>
                </w:tcPr>
                <w:p w14:paraId="1E794EA0"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color w:val="000000" w:themeColor="text1"/>
                      <w:kern w:val="0"/>
                      <w:szCs w:val="21"/>
                    </w:rPr>
                    <w:t>6-9</w:t>
                  </w:r>
                </w:p>
              </w:tc>
              <w:tc>
                <w:tcPr>
                  <w:tcW w:w="772" w:type="dxa"/>
                  <w:vAlign w:val="center"/>
                </w:tcPr>
                <w:p w14:paraId="2ECA16B5"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color w:val="000000" w:themeColor="text1"/>
                      <w:kern w:val="0"/>
                      <w:szCs w:val="21"/>
                    </w:rPr>
                    <w:t>20</w:t>
                  </w:r>
                </w:p>
              </w:tc>
              <w:tc>
                <w:tcPr>
                  <w:tcW w:w="844" w:type="dxa"/>
                  <w:vAlign w:val="center"/>
                </w:tcPr>
                <w:p w14:paraId="19D5FBA4"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color w:val="000000" w:themeColor="text1"/>
                      <w:kern w:val="0"/>
                      <w:szCs w:val="21"/>
                    </w:rPr>
                    <w:t>40</w:t>
                  </w:r>
                </w:p>
              </w:tc>
              <w:tc>
                <w:tcPr>
                  <w:tcW w:w="665" w:type="dxa"/>
                  <w:vAlign w:val="center"/>
                </w:tcPr>
                <w:p w14:paraId="41238CE8"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color w:val="000000" w:themeColor="text1"/>
                      <w:kern w:val="0"/>
                      <w:szCs w:val="21"/>
                    </w:rPr>
                    <w:t>20</w:t>
                  </w:r>
                </w:p>
              </w:tc>
              <w:tc>
                <w:tcPr>
                  <w:tcW w:w="737" w:type="dxa"/>
                  <w:vAlign w:val="center"/>
                </w:tcPr>
                <w:p w14:paraId="0BE18151"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color w:val="000000" w:themeColor="text1"/>
                      <w:kern w:val="0"/>
                      <w:szCs w:val="21"/>
                    </w:rPr>
                    <w:t>10</w:t>
                  </w:r>
                </w:p>
              </w:tc>
              <w:tc>
                <w:tcPr>
                  <w:tcW w:w="690" w:type="dxa"/>
                  <w:tcBorders>
                    <w:right w:val="nil"/>
                  </w:tcBorders>
                  <w:vAlign w:val="center"/>
                </w:tcPr>
                <w:p w14:paraId="652ABC84"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5</w:t>
                  </w:r>
                </w:p>
              </w:tc>
              <w:tc>
                <w:tcPr>
                  <w:tcW w:w="689" w:type="dxa"/>
                  <w:tcBorders>
                    <w:right w:val="nil"/>
                  </w:tcBorders>
                  <w:vAlign w:val="center"/>
                </w:tcPr>
                <w:p w14:paraId="338F07B8"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color w:val="000000" w:themeColor="text1"/>
                      <w:kern w:val="0"/>
                      <w:szCs w:val="21"/>
                    </w:rPr>
                    <w:t>10</w:t>
                  </w:r>
                </w:p>
              </w:tc>
            </w:tr>
            <w:tr w:rsidR="0017365D" w:rsidRPr="0017365D" w14:paraId="493074DD" w14:textId="77777777">
              <w:trPr>
                <w:trHeight w:val="567"/>
              </w:trPr>
              <w:tc>
                <w:tcPr>
                  <w:tcW w:w="662" w:type="dxa"/>
                  <w:vMerge/>
                  <w:tcBorders>
                    <w:left w:val="nil"/>
                  </w:tcBorders>
                  <w:shd w:val="clear" w:color="auto" w:fill="auto"/>
                  <w:vAlign w:val="center"/>
                </w:tcPr>
                <w:p w14:paraId="433C3E6E" w14:textId="77777777" w:rsidR="00C13AE0" w:rsidRPr="0017365D" w:rsidRDefault="00C13AE0" w:rsidP="00BB2C4B">
                  <w:pPr>
                    <w:framePr w:hSpace="180" w:wrap="around" w:vAnchor="text" w:hAnchor="text" w:xAlign="center" w:y="1"/>
                    <w:widowControl/>
                    <w:suppressOverlap/>
                    <w:jc w:val="left"/>
                    <w:rPr>
                      <w:color w:val="000000" w:themeColor="text1"/>
                      <w:szCs w:val="21"/>
                    </w:rPr>
                  </w:pPr>
                </w:p>
              </w:tc>
              <w:tc>
                <w:tcPr>
                  <w:tcW w:w="2442" w:type="dxa"/>
                  <w:shd w:val="clear" w:color="auto" w:fill="auto"/>
                  <w:vAlign w:val="center"/>
                </w:tcPr>
                <w:p w14:paraId="7933DEB8" w14:textId="77777777" w:rsidR="00C13AE0" w:rsidRPr="0017365D" w:rsidRDefault="007B1898" w:rsidP="00BB2C4B">
                  <w:pPr>
                    <w:framePr w:hSpace="180" w:wrap="around" w:vAnchor="text" w:hAnchor="text" w:xAlign="center" w:y="1"/>
                    <w:widowControl/>
                    <w:shd w:val="clear" w:color="auto" w:fill="FFFFFF"/>
                    <w:suppressOverlap/>
                    <w:jc w:val="center"/>
                    <w:rPr>
                      <w:color w:val="000000" w:themeColor="text1"/>
                      <w:szCs w:val="21"/>
                    </w:rPr>
                  </w:pPr>
                  <w:r w:rsidRPr="0017365D">
                    <w:rPr>
                      <w:bCs/>
                      <w:color w:val="000000" w:themeColor="text1"/>
                      <w:szCs w:val="21"/>
                    </w:rPr>
                    <w:t>《地表水环境质量标准》（</w:t>
                  </w:r>
                  <w:r w:rsidRPr="0017365D">
                    <w:rPr>
                      <w:bCs/>
                      <w:color w:val="000000" w:themeColor="text1"/>
                      <w:szCs w:val="21"/>
                    </w:rPr>
                    <w:t>GB3838-2002</w:t>
                  </w:r>
                  <w:r w:rsidRPr="0017365D">
                    <w:rPr>
                      <w:bCs/>
                      <w:color w:val="000000" w:themeColor="text1"/>
                      <w:szCs w:val="21"/>
                    </w:rPr>
                    <w:t>）</w:t>
                  </w:r>
                  <w:r w:rsidRPr="0017365D">
                    <w:rPr>
                      <w:rFonts w:ascii="宋体" w:hAnsi="宋体" w:cs="宋体" w:hint="eastAsia"/>
                      <w:bCs/>
                      <w:color w:val="000000" w:themeColor="text1"/>
                      <w:szCs w:val="21"/>
                    </w:rPr>
                    <w:t>Ⅴ</w:t>
                  </w:r>
                  <w:r w:rsidRPr="0017365D">
                    <w:rPr>
                      <w:bCs/>
                      <w:color w:val="000000" w:themeColor="text1"/>
                      <w:szCs w:val="21"/>
                    </w:rPr>
                    <w:t>类标准</w:t>
                  </w:r>
                </w:p>
              </w:tc>
              <w:tc>
                <w:tcPr>
                  <w:tcW w:w="773" w:type="dxa"/>
                  <w:vAlign w:val="center"/>
                </w:tcPr>
                <w:p w14:paraId="55F4341A"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6-9</w:t>
                  </w:r>
                </w:p>
              </w:tc>
              <w:tc>
                <w:tcPr>
                  <w:tcW w:w="772" w:type="dxa"/>
                  <w:vAlign w:val="center"/>
                </w:tcPr>
                <w:p w14:paraId="147F9BA5"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10</w:t>
                  </w:r>
                </w:p>
              </w:tc>
              <w:tc>
                <w:tcPr>
                  <w:tcW w:w="844" w:type="dxa"/>
                  <w:vAlign w:val="center"/>
                </w:tcPr>
                <w:p w14:paraId="7E82C661"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40</w:t>
                  </w:r>
                </w:p>
              </w:tc>
              <w:tc>
                <w:tcPr>
                  <w:tcW w:w="665" w:type="dxa"/>
                  <w:vAlign w:val="center"/>
                </w:tcPr>
                <w:p w14:paraId="7A017557"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w:t>
                  </w:r>
                </w:p>
              </w:tc>
              <w:tc>
                <w:tcPr>
                  <w:tcW w:w="737" w:type="dxa"/>
                  <w:vAlign w:val="center"/>
                </w:tcPr>
                <w:p w14:paraId="24FF7F6C"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2.0</w:t>
                  </w:r>
                </w:p>
              </w:tc>
              <w:tc>
                <w:tcPr>
                  <w:tcW w:w="690" w:type="dxa"/>
                  <w:tcBorders>
                    <w:right w:val="nil"/>
                  </w:tcBorders>
                  <w:vAlign w:val="center"/>
                </w:tcPr>
                <w:p w14:paraId="78C80C9A"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0.3</w:t>
                  </w:r>
                </w:p>
              </w:tc>
              <w:tc>
                <w:tcPr>
                  <w:tcW w:w="689" w:type="dxa"/>
                  <w:tcBorders>
                    <w:right w:val="nil"/>
                  </w:tcBorders>
                  <w:vAlign w:val="center"/>
                </w:tcPr>
                <w:p w14:paraId="2D985CE4"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w:t>
                  </w:r>
                </w:p>
              </w:tc>
            </w:tr>
            <w:tr w:rsidR="0017365D" w:rsidRPr="0017365D" w14:paraId="123A2A31" w14:textId="77777777">
              <w:trPr>
                <w:trHeight w:val="454"/>
              </w:trPr>
              <w:tc>
                <w:tcPr>
                  <w:tcW w:w="662" w:type="dxa"/>
                  <w:vMerge/>
                  <w:tcBorders>
                    <w:left w:val="nil"/>
                    <w:bottom w:val="single" w:sz="12" w:space="0" w:color="auto"/>
                  </w:tcBorders>
                  <w:shd w:val="clear" w:color="auto" w:fill="auto"/>
                  <w:vAlign w:val="center"/>
                </w:tcPr>
                <w:p w14:paraId="63001A8D" w14:textId="77777777" w:rsidR="00C13AE0" w:rsidRPr="0017365D" w:rsidRDefault="00C13AE0" w:rsidP="00BB2C4B">
                  <w:pPr>
                    <w:framePr w:hSpace="180" w:wrap="around" w:vAnchor="text" w:hAnchor="text" w:xAlign="center" w:y="1"/>
                    <w:widowControl/>
                    <w:suppressOverlap/>
                    <w:jc w:val="left"/>
                    <w:rPr>
                      <w:color w:val="000000" w:themeColor="text1"/>
                      <w:szCs w:val="21"/>
                    </w:rPr>
                  </w:pPr>
                </w:p>
              </w:tc>
              <w:tc>
                <w:tcPr>
                  <w:tcW w:w="2442" w:type="dxa"/>
                  <w:tcBorders>
                    <w:bottom w:val="single" w:sz="12" w:space="0" w:color="auto"/>
                  </w:tcBorders>
                  <w:shd w:val="clear" w:color="auto" w:fill="auto"/>
                  <w:vAlign w:val="center"/>
                </w:tcPr>
                <w:p w14:paraId="16076C04" w14:textId="77777777" w:rsidR="00C13AE0" w:rsidRPr="0017365D" w:rsidRDefault="007B1898" w:rsidP="00BB2C4B">
                  <w:pPr>
                    <w:framePr w:hSpace="180" w:wrap="around" w:vAnchor="text" w:hAnchor="text" w:xAlign="center" w:y="1"/>
                    <w:widowControl/>
                    <w:shd w:val="clear" w:color="auto" w:fill="FFFFFF"/>
                    <w:suppressOverlap/>
                    <w:jc w:val="center"/>
                    <w:rPr>
                      <w:color w:val="000000" w:themeColor="text1"/>
                      <w:szCs w:val="21"/>
                    </w:rPr>
                  </w:pPr>
                  <w:r w:rsidRPr="0017365D">
                    <w:rPr>
                      <w:color w:val="000000" w:themeColor="text1"/>
                      <w:szCs w:val="21"/>
                    </w:rPr>
                    <w:t>排放执行标准</w:t>
                  </w:r>
                </w:p>
              </w:tc>
              <w:tc>
                <w:tcPr>
                  <w:tcW w:w="773" w:type="dxa"/>
                  <w:tcBorders>
                    <w:bottom w:val="single" w:sz="12" w:space="0" w:color="auto"/>
                  </w:tcBorders>
                  <w:vAlign w:val="center"/>
                </w:tcPr>
                <w:p w14:paraId="35C7924C"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color w:val="000000" w:themeColor="text1"/>
                      <w:kern w:val="0"/>
                      <w:szCs w:val="21"/>
                    </w:rPr>
                    <w:t>6-9</w:t>
                  </w:r>
                </w:p>
              </w:tc>
              <w:tc>
                <w:tcPr>
                  <w:tcW w:w="772" w:type="dxa"/>
                  <w:tcBorders>
                    <w:bottom w:val="single" w:sz="12" w:space="0" w:color="auto"/>
                  </w:tcBorders>
                  <w:vAlign w:val="center"/>
                </w:tcPr>
                <w:p w14:paraId="444433F8"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10</w:t>
                  </w:r>
                </w:p>
              </w:tc>
              <w:tc>
                <w:tcPr>
                  <w:tcW w:w="844" w:type="dxa"/>
                  <w:tcBorders>
                    <w:bottom w:val="single" w:sz="12" w:space="0" w:color="auto"/>
                  </w:tcBorders>
                  <w:vAlign w:val="center"/>
                </w:tcPr>
                <w:p w14:paraId="078A7A14"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color w:val="000000" w:themeColor="text1"/>
                      <w:kern w:val="0"/>
                      <w:szCs w:val="21"/>
                    </w:rPr>
                    <w:t>40</w:t>
                  </w:r>
                </w:p>
              </w:tc>
              <w:tc>
                <w:tcPr>
                  <w:tcW w:w="665" w:type="dxa"/>
                  <w:tcBorders>
                    <w:bottom w:val="single" w:sz="12" w:space="0" w:color="auto"/>
                  </w:tcBorders>
                  <w:vAlign w:val="center"/>
                </w:tcPr>
                <w:p w14:paraId="667A0198"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10</w:t>
                  </w:r>
                </w:p>
              </w:tc>
              <w:tc>
                <w:tcPr>
                  <w:tcW w:w="737" w:type="dxa"/>
                  <w:tcBorders>
                    <w:bottom w:val="single" w:sz="12" w:space="0" w:color="auto"/>
                  </w:tcBorders>
                  <w:vAlign w:val="center"/>
                </w:tcPr>
                <w:p w14:paraId="719C0420"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color w:val="000000" w:themeColor="text1"/>
                      <w:kern w:val="0"/>
                      <w:szCs w:val="21"/>
                    </w:rPr>
                    <w:t>2.0</w:t>
                  </w:r>
                </w:p>
              </w:tc>
              <w:tc>
                <w:tcPr>
                  <w:tcW w:w="690" w:type="dxa"/>
                  <w:tcBorders>
                    <w:bottom w:val="single" w:sz="12" w:space="0" w:color="auto"/>
                    <w:right w:val="nil"/>
                  </w:tcBorders>
                  <w:vAlign w:val="center"/>
                </w:tcPr>
                <w:p w14:paraId="09572CA6"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0.5</w:t>
                  </w:r>
                </w:p>
              </w:tc>
              <w:tc>
                <w:tcPr>
                  <w:tcW w:w="689" w:type="dxa"/>
                  <w:tcBorders>
                    <w:bottom w:val="single" w:sz="12" w:space="0" w:color="auto"/>
                    <w:right w:val="nil"/>
                  </w:tcBorders>
                  <w:vAlign w:val="center"/>
                </w:tcPr>
                <w:p w14:paraId="70589ADE" w14:textId="77777777" w:rsidR="00C13AE0" w:rsidRPr="0017365D" w:rsidRDefault="007B1898" w:rsidP="00BB2C4B">
                  <w:pPr>
                    <w:framePr w:hSpace="180" w:wrap="around" w:vAnchor="text" w:hAnchor="text" w:xAlign="center" w:y="1"/>
                    <w:suppressOverlap/>
                    <w:jc w:val="center"/>
                    <w:rPr>
                      <w:color w:val="000000" w:themeColor="text1"/>
                      <w:kern w:val="0"/>
                      <w:szCs w:val="21"/>
                    </w:rPr>
                  </w:pPr>
                  <w:r w:rsidRPr="0017365D">
                    <w:rPr>
                      <w:rFonts w:hint="eastAsia"/>
                      <w:color w:val="000000" w:themeColor="text1"/>
                      <w:kern w:val="0"/>
                      <w:szCs w:val="21"/>
                    </w:rPr>
                    <w:t>1</w:t>
                  </w:r>
                </w:p>
              </w:tc>
            </w:tr>
          </w:tbl>
          <w:p w14:paraId="41E3BE3E" w14:textId="031B56E1" w:rsidR="001A7AB6" w:rsidRPr="0017365D" w:rsidRDefault="000E7848" w:rsidP="001A7AB6">
            <w:pPr>
              <w:pStyle w:val="12"/>
              <w:spacing w:beforeLines="50" w:before="156" w:line="360" w:lineRule="auto"/>
              <w:ind w:firstLineChars="200" w:firstLine="482"/>
              <w:rPr>
                <w:b/>
                <w:color w:val="000000" w:themeColor="text1"/>
                <w:sz w:val="24"/>
                <w:szCs w:val="24"/>
              </w:rPr>
            </w:pPr>
            <w:r>
              <w:rPr>
                <w:b/>
                <w:color w:val="000000" w:themeColor="text1"/>
                <w:sz w:val="24"/>
                <w:szCs w:val="24"/>
              </w:rPr>
              <w:t>2</w:t>
            </w:r>
            <w:r w:rsidR="001A7AB6" w:rsidRPr="0017365D">
              <w:rPr>
                <w:b/>
                <w:color w:val="000000" w:themeColor="text1"/>
                <w:sz w:val="24"/>
                <w:szCs w:val="24"/>
              </w:rPr>
              <w:t>、大气污染物排放标准</w:t>
            </w:r>
          </w:p>
          <w:p w14:paraId="0643FB8D" w14:textId="1D5F28CC" w:rsidR="001A7AB6" w:rsidRDefault="001A7AB6" w:rsidP="001A7AB6">
            <w:pPr>
              <w:spacing w:line="360" w:lineRule="auto"/>
              <w:ind w:firstLineChars="200" w:firstLine="480"/>
              <w:rPr>
                <w:color w:val="000000" w:themeColor="text1"/>
                <w:sz w:val="24"/>
              </w:rPr>
            </w:pPr>
            <w:r w:rsidRPr="0017365D">
              <w:rPr>
                <w:color w:val="000000" w:themeColor="text1"/>
                <w:sz w:val="24"/>
              </w:rPr>
              <w:t>本</w:t>
            </w:r>
            <w:r w:rsidRPr="0017365D">
              <w:rPr>
                <w:rFonts w:hint="eastAsia"/>
                <w:color w:val="000000" w:themeColor="text1"/>
                <w:sz w:val="24"/>
              </w:rPr>
              <w:t>建设项目</w:t>
            </w:r>
            <w:r w:rsidRPr="0017365D">
              <w:rPr>
                <w:color w:val="000000" w:themeColor="text1"/>
                <w:sz w:val="24"/>
              </w:rPr>
              <w:t>运营期产生的大气污染物主要为非甲烷总烃及</w:t>
            </w:r>
            <w:r w:rsidRPr="0017365D">
              <w:rPr>
                <w:rFonts w:hint="eastAsia"/>
                <w:color w:val="000000" w:themeColor="text1"/>
                <w:sz w:val="24"/>
              </w:rPr>
              <w:t>食堂油烟</w:t>
            </w:r>
            <w:r w:rsidRPr="0017365D">
              <w:rPr>
                <w:color w:val="000000" w:themeColor="text1"/>
                <w:sz w:val="24"/>
              </w:rPr>
              <w:t>。</w:t>
            </w:r>
            <w:r w:rsidRPr="0017365D">
              <w:rPr>
                <w:rFonts w:hint="eastAsia"/>
                <w:color w:val="000000" w:themeColor="text1"/>
                <w:sz w:val="24"/>
              </w:rPr>
              <w:t>非甲烷</w:t>
            </w:r>
            <w:r w:rsidRPr="0017365D">
              <w:rPr>
                <w:color w:val="000000" w:themeColor="text1"/>
                <w:sz w:val="24"/>
              </w:rPr>
              <w:t>总烃</w:t>
            </w:r>
            <w:r w:rsidRPr="0017365D">
              <w:rPr>
                <w:rFonts w:hint="eastAsia"/>
                <w:color w:val="000000" w:themeColor="text1"/>
                <w:sz w:val="24"/>
              </w:rPr>
              <w:t>参照执行《合成树脂</w:t>
            </w:r>
            <w:r w:rsidRPr="0017365D">
              <w:rPr>
                <w:color w:val="000000" w:themeColor="text1"/>
                <w:sz w:val="24"/>
              </w:rPr>
              <w:t>工业污染物排放标准</w:t>
            </w:r>
            <w:r w:rsidRPr="0017365D">
              <w:rPr>
                <w:rFonts w:hint="eastAsia"/>
                <w:color w:val="000000" w:themeColor="text1"/>
                <w:sz w:val="24"/>
              </w:rPr>
              <w:t>》（</w:t>
            </w:r>
            <w:r w:rsidRPr="0017365D">
              <w:rPr>
                <w:rFonts w:hint="eastAsia"/>
                <w:color w:val="000000" w:themeColor="text1"/>
                <w:sz w:val="24"/>
              </w:rPr>
              <w:t>GB</w:t>
            </w:r>
            <w:r w:rsidRPr="0017365D">
              <w:rPr>
                <w:color w:val="000000" w:themeColor="text1"/>
                <w:sz w:val="24"/>
              </w:rPr>
              <w:t>31572-2015</w:t>
            </w:r>
            <w:r w:rsidRPr="0017365D">
              <w:rPr>
                <w:rFonts w:hint="eastAsia"/>
                <w:color w:val="000000" w:themeColor="text1"/>
                <w:sz w:val="24"/>
              </w:rPr>
              <w:t>）表</w:t>
            </w:r>
            <w:r w:rsidRPr="0017365D">
              <w:rPr>
                <w:color w:val="000000" w:themeColor="text1"/>
                <w:sz w:val="24"/>
              </w:rPr>
              <w:t>5</w:t>
            </w:r>
            <w:r w:rsidRPr="0017365D">
              <w:rPr>
                <w:color w:val="000000" w:themeColor="text1"/>
                <w:sz w:val="24"/>
              </w:rPr>
              <w:t>及表</w:t>
            </w:r>
            <w:r w:rsidRPr="0017365D">
              <w:rPr>
                <w:rFonts w:hint="eastAsia"/>
                <w:color w:val="000000" w:themeColor="text1"/>
                <w:sz w:val="24"/>
              </w:rPr>
              <w:t>9</w:t>
            </w:r>
            <w:r w:rsidRPr="0017365D">
              <w:rPr>
                <w:rFonts w:hint="eastAsia"/>
                <w:color w:val="000000" w:themeColor="text1"/>
                <w:sz w:val="24"/>
              </w:rPr>
              <w:t>标准限值</w:t>
            </w:r>
            <w:r>
              <w:rPr>
                <w:rFonts w:hint="eastAsia"/>
                <w:color w:val="000000" w:themeColor="text1"/>
                <w:sz w:val="24"/>
              </w:rPr>
              <w:t>。</w:t>
            </w:r>
          </w:p>
          <w:p w14:paraId="5E996C2D" w14:textId="401A8CCA" w:rsidR="001A7AB6" w:rsidRPr="0017365D" w:rsidRDefault="001A7AB6" w:rsidP="001A7AB6">
            <w:pPr>
              <w:spacing w:line="360" w:lineRule="auto"/>
              <w:ind w:firstLineChars="200" w:firstLine="480"/>
              <w:rPr>
                <w:color w:val="000000" w:themeColor="text1"/>
                <w:sz w:val="24"/>
              </w:rPr>
            </w:pPr>
            <w:r w:rsidRPr="0017365D">
              <w:rPr>
                <w:color w:val="000000" w:themeColor="text1"/>
                <w:sz w:val="24"/>
              </w:rPr>
              <w:t>具体限值见表</w:t>
            </w:r>
            <w:r w:rsidRPr="0017365D">
              <w:rPr>
                <w:color w:val="000000" w:themeColor="text1"/>
                <w:sz w:val="24"/>
              </w:rPr>
              <w:t>3-</w:t>
            </w:r>
            <w:r w:rsidR="00620D65">
              <w:rPr>
                <w:color w:val="000000" w:themeColor="text1"/>
                <w:sz w:val="24"/>
              </w:rPr>
              <w:t>6</w:t>
            </w:r>
            <w:r w:rsidRPr="0017365D">
              <w:rPr>
                <w:color w:val="000000" w:themeColor="text1"/>
                <w:sz w:val="24"/>
              </w:rPr>
              <w:t>。</w:t>
            </w:r>
          </w:p>
          <w:p w14:paraId="3ED7ED37" w14:textId="44DDB0BD" w:rsidR="001A7AB6" w:rsidRPr="0017365D" w:rsidRDefault="001A7AB6" w:rsidP="001A7AB6">
            <w:pPr>
              <w:spacing w:line="360" w:lineRule="auto"/>
              <w:jc w:val="center"/>
              <w:rPr>
                <w:b/>
                <w:color w:val="000000" w:themeColor="text1"/>
                <w:szCs w:val="21"/>
              </w:rPr>
            </w:pPr>
            <w:r w:rsidRPr="0017365D">
              <w:rPr>
                <w:b/>
                <w:color w:val="000000" w:themeColor="text1"/>
                <w:szCs w:val="21"/>
              </w:rPr>
              <w:t>表</w:t>
            </w:r>
            <w:r w:rsidRPr="0017365D">
              <w:rPr>
                <w:b/>
                <w:color w:val="000000" w:themeColor="text1"/>
                <w:szCs w:val="21"/>
              </w:rPr>
              <w:t>3-</w:t>
            </w:r>
            <w:r w:rsidR="00620D65">
              <w:rPr>
                <w:b/>
                <w:color w:val="000000" w:themeColor="text1"/>
                <w:szCs w:val="21"/>
              </w:rPr>
              <w:t>6</w:t>
            </w:r>
            <w:r w:rsidRPr="0017365D">
              <w:rPr>
                <w:b/>
                <w:color w:val="000000" w:themeColor="text1"/>
                <w:szCs w:val="21"/>
              </w:rPr>
              <w:t xml:space="preserve">  </w:t>
            </w:r>
            <w:r w:rsidRPr="0017365D">
              <w:rPr>
                <w:b/>
                <w:color w:val="000000" w:themeColor="text1"/>
                <w:szCs w:val="21"/>
              </w:rPr>
              <w:t>项目大气污染物排放限值</w:t>
            </w:r>
          </w:p>
          <w:tbl>
            <w:tblPr>
              <w:tblStyle w:val="afc"/>
              <w:tblW w:w="8274" w:type="dxa"/>
              <w:tblBorders>
                <w:top w:val="single" w:sz="12" w:space="0" w:color="auto"/>
                <w:left w:val="none" w:sz="0" w:space="0" w:color="auto"/>
                <w:bottom w:val="single" w:sz="12" w:space="0" w:color="auto"/>
                <w:right w:val="none" w:sz="0" w:space="0" w:color="auto"/>
              </w:tblBorders>
              <w:tblCellMar>
                <w:left w:w="28" w:type="dxa"/>
                <w:right w:w="28" w:type="dxa"/>
              </w:tblCellMar>
              <w:tblLook w:val="04A0" w:firstRow="1" w:lastRow="0" w:firstColumn="1" w:lastColumn="0" w:noHBand="0" w:noVBand="1"/>
            </w:tblPr>
            <w:tblGrid>
              <w:gridCol w:w="1045"/>
              <w:gridCol w:w="860"/>
              <w:gridCol w:w="1366"/>
              <w:gridCol w:w="1411"/>
              <w:gridCol w:w="1584"/>
              <w:gridCol w:w="2008"/>
            </w:tblGrid>
            <w:tr w:rsidR="001A7AB6" w:rsidRPr="0017365D" w14:paraId="08C3B701" w14:textId="77777777" w:rsidTr="00D64FCC">
              <w:tc>
                <w:tcPr>
                  <w:tcW w:w="1045" w:type="dxa"/>
                  <w:vMerge w:val="restart"/>
                  <w:vAlign w:val="center"/>
                </w:tcPr>
                <w:p w14:paraId="7CB41BE9" w14:textId="77777777" w:rsidR="001A7AB6" w:rsidRPr="0017365D" w:rsidRDefault="001A7AB6" w:rsidP="00BB2C4B">
                  <w:pPr>
                    <w:framePr w:hSpace="180" w:wrap="around" w:vAnchor="text" w:hAnchor="text" w:xAlign="center" w:y="1"/>
                    <w:suppressOverlap/>
                    <w:jc w:val="center"/>
                    <w:rPr>
                      <w:b/>
                      <w:bCs/>
                      <w:color w:val="000000" w:themeColor="text1"/>
                      <w:szCs w:val="21"/>
                    </w:rPr>
                  </w:pPr>
                  <w:r w:rsidRPr="0017365D">
                    <w:rPr>
                      <w:b/>
                      <w:bCs/>
                      <w:color w:val="000000" w:themeColor="text1"/>
                      <w:szCs w:val="21"/>
                    </w:rPr>
                    <w:t>污染物</w:t>
                  </w:r>
                </w:p>
              </w:tc>
              <w:tc>
                <w:tcPr>
                  <w:tcW w:w="5221" w:type="dxa"/>
                  <w:gridSpan w:val="4"/>
                  <w:vAlign w:val="center"/>
                </w:tcPr>
                <w:p w14:paraId="087A1C41" w14:textId="18A8D65D" w:rsidR="001A7AB6" w:rsidRPr="0017365D" w:rsidRDefault="001A7AB6" w:rsidP="00BB2C4B">
                  <w:pPr>
                    <w:framePr w:hSpace="180" w:wrap="around" w:vAnchor="text" w:hAnchor="text" w:xAlign="center" w:y="1"/>
                    <w:suppressOverlap/>
                    <w:jc w:val="center"/>
                    <w:rPr>
                      <w:b/>
                      <w:bCs/>
                      <w:color w:val="000000" w:themeColor="text1"/>
                      <w:szCs w:val="21"/>
                    </w:rPr>
                  </w:pPr>
                  <w:r w:rsidRPr="0017365D">
                    <w:rPr>
                      <w:b/>
                      <w:bCs/>
                      <w:color w:val="000000" w:themeColor="text1"/>
                      <w:szCs w:val="21"/>
                    </w:rPr>
                    <w:t>排放限值</w:t>
                  </w:r>
                </w:p>
              </w:tc>
              <w:tc>
                <w:tcPr>
                  <w:tcW w:w="2008" w:type="dxa"/>
                  <w:vMerge w:val="restart"/>
                  <w:vAlign w:val="center"/>
                </w:tcPr>
                <w:p w14:paraId="1F4A8457" w14:textId="7A9A31EC" w:rsidR="001A7AB6" w:rsidRPr="0017365D" w:rsidRDefault="001A7AB6" w:rsidP="00BB2C4B">
                  <w:pPr>
                    <w:framePr w:hSpace="180" w:wrap="around" w:vAnchor="text" w:hAnchor="text" w:xAlign="center" w:y="1"/>
                    <w:suppressOverlap/>
                    <w:jc w:val="center"/>
                    <w:rPr>
                      <w:b/>
                      <w:bCs/>
                      <w:color w:val="000000" w:themeColor="text1"/>
                      <w:szCs w:val="21"/>
                    </w:rPr>
                  </w:pPr>
                  <w:r w:rsidRPr="0017365D">
                    <w:rPr>
                      <w:b/>
                      <w:bCs/>
                      <w:color w:val="000000" w:themeColor="text1"/>
                      <w:szCs w:val="21"/>
                    </w:rPr>
                    <w:t>执行标准</w:t>
                  </w:r>
                </w:p>
              </w:tc>
            </w:tr>
            <w:tr w:rsidR="001A7AB6" w:rsidRPr="0017365D" w14:paraId="3E20AF80" w14:textId="77777777" w:rsidTr="00924366">
              <w:tc>
                <w:tcPr>
                  <w:tcW w:w="1045" w:type="dxa"/>
                  <w:vMerge/>
                  <w:vAlign w:val="center"/>
                </w:tcPr>
                <w:p w14:paraId="57505A15" w14:textId="77777777" w:rsidR="001A7AB6" w:rsidRPr="0017365D" w:rsidRDefault="001A7AB6" w:rsidP="00BB2C4B">
                  <w:pPr>
                    <w:framePr w:hSpace="180" w:wrap="around" w:vAnchor="text" w:hAnchor="text" w:xAlign="center" w:y="1"/>
                    <w:suppressOverlap/>
                    <w:jc w:val="center"/>
                    <w:rPr>
                      <w:b/>
                      <w:bCs/>
                      <w:color w:val="000000" w:themeColor="text1"/>
                      <w:szCs w:val="21"/>
                    </w:rPr>
                  </w:pPr>
                </w:p>
              </w:tc>
              <w:tc>
                <w:tcPr>
                  <w:tcW w:w="860" w:type="dxa"/>
                  <w:vAlign w:val="center"/>
                </w:tcPr>
                <w:p w14:paraId="409CC4BA" w14:textId="0B51C47B" w:rsidR="001A7AB6" w:rsidRPr="0017365D" w:rsidRDefault="001A7AB6" w:rsidP="00BB2C4B">
                  <w:pPr>
                    <w:framePr w:hSpace="180" w:wrap="around" w:vAnchor="text" w:hAnchor="text" w:xAlign="center" w:y="1"/>
                    <w:suppressOverlap/>
                    <w:jc w:val="center"/>
                    <w:rPr>
                      <w:b/>
                      <w:bCs/>
                      <w:color w:val="000000" w:themeColor="text1"/>
                      <w:szCs w:val="21"/>
                    </w:rPr>
                  </w:pPr>
                  <w:r w:rsidRPr="0017365D">
                    <w:rPr>
                      <w:b/>
                      <w:color w:val="000000" w:themeColor="text1"/>
                      <w:szCs w:val="21"/>
                    </w:rPr>
                    <w:t>排气筒高度</w:t>
                  </w:r>
                  <w:r w:rsidRPr="0017365D">
                    <w:rPr>
                      <w:b/>
                      <w:color w:val="000000" w:themeColor="text1"/>
                      <w:szCs w:val="21"/>
                    </w:rPr>
                    <w:t>m</w:t>
                  </w:r>
                </w:p>
              </w:tc>
              <w:tc>
                <w:tcPr>
                  <w:tcW w:w="1366" w:type="dxa"/>
                  <w:vAlign w:val="center"/>
                </w:tcPr>
                <w:p w14:paraId="5933D907" w14:textId="102A4205" w:rsidR="001A7AB6" w:rsidRPr="00333E22" w:rsidRDefault="001A7AB6" w:rsidP="00BB2C4B">
                  <w:pPr>
                    <w:framePr w:hSpace="180" w:wrap="around" w:vAnchor="text" w:hAnchor="text" w:xAlign="center" w:y="1"/>
                    <w:suppressOverlap/>
                    <w:jc w:val="center"/>
                    <w:rPr>
                      <w:b/>
                      <w:bCs/>
                      <w:color w:val="000000" w:themeColor="text1"/>
                      <w:szCs w:val="21"/>
                    </w:rPr>
                  </w:pPr>
                  <w:r w:rsidRPr="0017365D">
                    <w:rPr>
                      <w:b/>
                      <w:bCs/>
                      <w:color w:val="000000" w:themeColor="text1"/>
                      <w:szCs w:val="21"/>
                    </w:rPr>
                    <w:t>最高允许排放浓度</w:t>
                  </w:r>
                  <w:r w:rsidRPr="0017365D">
                    <w:rPr>
                      <w:b/>
                      <w:bCs/>
                      <w:color w:val="000000" w:themeColor="text1"/>
                      <w:szCs w:val="21"/>
                    </w:rPr>
                    <w:t>mg/m</w:t>
                  </w:r>
                  <w:r w:rsidRPr="0017365D">
                    <w:rPr>
                      <w:b/>
                      <w:bCs/>
                      <w:color w:val="000000" w:themeColor="text1"/>
                      <w:szCs w:val="21"/>
                      <w:vertAlign w:val="superscript"/>
                    </w:rPr>
                    <w:t>3</w:t>
                  </w:r>
                </w:p>
              </w:tc>
              <w:tc>
                <w:tcPr>
                  <w:tcW w:w="1411" w:type="dxa"/>
                  <w:vAlign w:val="center"/>
                </w:tcPr>
                <w:p w14:paraId="3519C9FE" w14:textId="10E05D51" w:rsidR="001A7AB6" w:rsidRPr="0017365D" w:rsidRDefault="001A7AB6" w:rsidP="00BB2C4B">
                  <w:pPr>
                    <w:framePr w:hSpace="180" w:wrap="around" w:vAnchor="text" w:hAnchor="text" w:xAlign="center" w:y="1"/>
                    <w:suppressOverlap/>
                    <w:jc w:val="center"/>
                    <w:rPr>
                      <w:b/>
                      <w:bCs/>
                      <w:color w:val="000000" w:themeColor="text1"/>
                      <w:szCs w:val="21"/>
                    </w:rPr>
                  </w:pPr>
                  <w:r w:rsidRPr="001A7AB6">
                    <w:rPr>
                      <w:rFonts w:hint="eastAsia"/>
                      <w:b/>
                      <w:bCs/>
                      <w:color w:val="000000" w:themeColor="text1"/>
                      <w:szCs w:val="21"/>
                    </w:rPr>
                    <w:t>最高允许排放速率</w:t>
                  </w:r>
                  <w:r w:rsidRPr="001A7AB6">
                    <w:rPr>
                      <w:rFonts w:hint="eastAsia"/>
                      <w:b/>
                      <w:bCs/>
                      <w:color w:val="000000" w:themeColor="text1"/>
                      <w:szCs w:val="21"/>
                    </w:rPr>
                    <w:t>kg/h</w:t>
                  </w:r>
                </w:p>
              </w:tc>
              <w:tc>
                <w:tcPr>
                  <w:tcW w:w="1584" w:type="dxa"/>
                  <w:vAlign w:val="center"/>
                </w:tcPr>
                <w:p w14:paraId="7A9D409C" w14:textId="6BD3A6B1" w:rsidR="001A7AB6" w:rsidRPr="00333E22" w:rsidRDefault="001A7AB6" w:rsidP="00BB2C4B">
                  <w:pPr>
                    <w:framePr w:hSpace="180" w:wrap="around" w:vAnchor="text" w:hAnchor="text" w:xAlign="center" w:y="1"/>
                    <w:suppressOverlap/>
                    <w:jc w:val="center"/>
                    <w:rPr>
                      <w:b/>
                      <w:bCs/>
                      <w:color w:val="000000" w:themeColor="text1"/>
                      <w:szCs w:val="21"/>
                    </w:rPr>
                  </w:pPr>
                  <w:r w:rsidRPr="0017365D">
                    <w:rPr>
                      <w:b/>
                      <w:bCs/>
                      <w:color w:val="000000" w:themeColor="text1"/>
                      <w:szCs w:val="21"/>
                    </w:rPr>
                    <w:t>无组织排放监控限值</w:t>
                  </w:r>
                  <w:r w:rsidRPr="0017365D">
                    <w:rPr>
                      <w:b/>
                      <w:bCs/>
                      <w:color w:val="000000" w:themeColor="text1"/>
                      <w:szCs w:val="21"/>
                    </w:rPr>
                    <w:t>mg/m</w:t>
                  </w:r>
                  <w:r w:rsidRPr="0017365D">
                    <w:rPr>
                      <w:b/>
                      <w:bCs/>
                      <w:color w:val="000000" w:themeColor="text1"/>
                      <w:szCs w:val="21"/>
                      <w:vertAlign w:val="superscript"/>
                    </w:rPr>
                    <w:t>3</w:t>
                  </w:r>
                </w:p>
              </w:tc>
              <w:tc>
                <w:tcPr>
                  <w:tcW w:w="2008" w:type="dxa"/>
                  <w:vMerge/>
                  <w:vAlign w:val="center"/>
                </w:tcPr>
                <w:p w14:paraId="3966F70E" w14:textId="4F9AA448" w:rsidR="001A7AB6" w:rsidRPr="0017365D" w:rsidRDefault="001A7AB6" w:rsidP="00BB2C4B">
                  <w:pPr>
                    <w:framePr w:hSpace="180" w:wrap="around" w:vAnchor="text" w:hAnchor="text" w:xAlign="center" w:y="1"/>
                    <w:suppressOverlap/>
                    <w:jc w:val="center"/>
                    <w:rPr>
                      <w:b/>
                      <w:bCs/>
                      <w:color w:val="000000" w:themeColor="text1"/>
                      <w:szCs w:val="21"/>
                    </w:rPr>
                  </w:pPr>
                </w:p>
              </w:tc>
            </w:tr>
            <w:tr w:rsidR="001A7AB6" w:rsidRPr="0017365D" w14:paraId="1B2957B6" w14:textId="77777777" w:rsidTr="00924366">
              <w:trPr>
                <w:trHeight w:val="510"/>
              </w:trPr>
              <w:tc>
                <w:tcPr>
                  <w:tcW w:w="1045" w:type="dxa"/>
                  <w:vAlign w:val="center"/>
                </w:tcPr>
                <w:p w14:paraId="06F98C0F" w14:textId="77777777" w:rsidR="001A7AB6" w:rsidRPr="0017365D" w:rsidRDefault="001A7AB6" w:rsidP="00BB2C4B">
                  <w:pPr>
                    <w:framePr w:hSpace="180" w:wrap="around" w:vAnchor="text" w:hAnchor="text" w:xAlign="center" w:y="1"/>
                    <w:suppressOverlap/>
                    <w:jc w:val="center"/>
                    <w:rPr>
                      <w:bCs/>
                      <w:color w:val="000000" w:themeColor="text1"/>
                      <w:szCs w:val="21"/>
                    </w:rPr>
                  </w:pPr>
                  <w:r w:rsidRPr="0017365D">
                    <w:rPr>
                      <w:bCs/>
                      <w:color w:val="000000" w:themeColor="text1"/>
                      <w:szCs w:val="21"/>
                    </w:rPr>
                    <w:t>非甲烷总烃</w:t>
                  </w:r>
                </w:p>
              </w:tc>
              <w:tc>
                <w:tcPr>
                  <w:tcW w:w="860" w:type="dxa"/>
                  <w:vAlign w:val="center"/>
                </w:tcPr>
                <w:p w14:paraId="2E7EC4A9" w14:textId="77777777" w:rsidR="001A7AB6" w:rsidRPr="0017365D" w:rsidRDefault="001A7AB6" w:rsidP="00BB2C4B">
                  <w:pPr>
                    <w:framePr w:hSpace="180" w:wrap="around" w:vAnchor="text" w:hAnchor="text" w:xAlign="center" w:y="1"/>
                    <w:suppressOverlap/>
                    <w:jc w:val="center"/>
                    <w:rPr>
                      <w:bCs/>
                      <w:color w:val="000000" w:themeColor="text1"/>
                      <w:szCs w:val="21"/>
                    </w:rPr>
                  </w:pPr>
                  <w:r w:rsidRPr="0017365D">
                    <w:rPr>
                      <w:rFonts w:hint="eastAsia"/>
                      <w:bCs/>
                      <w:color w:val="000000" w:themeColor="text1"/>
                      <w:szCs w:val="21"/>
                    </w:rPr>
                    <w:t>15</w:t>
                  </w:r>
                </w:p>
              </w:tc>
              <w:tc>
                <w:tcPr>
                  <w:tcW w:w="1366" w:type="dxa"/>
                  <w:vAlign w:val="center"/>
                </w:tcPr>
                <w:p w14:paraId="504B5D7D" w14:textId="77777777" w:rsidR="001A7AB6" w:rsidRPr="0017365D" w:rsidRDefault="001A7AB6" w:rsidP="00BB2C4B">
                  <w:pPr>
                    <w:framePr w:hSpace="180" w:wrap="around" w:vAnchor="text" w:hAnchor="text" w:xAlign="center" w:y="1"/>
                    <w:suppressOverlap/>
                    <w:jc w:val="center"/>
                    <w:rPr>
                      <w:bCs/>
                      <w:color w:val="000000" w:themeColor="text1"/>
                      <w:szCs w:val="21"/>
                    </w:rPr>
                  </w:pPr>
                  <w:r w:rsidRPr="0017365D">
                    <w:rPr>
                      <w:bCs/>
                      <w:color w:val="000000" w:themeColor="text1"/>
                      <w:szCs w:val="21"/>
                    </w:rPr>
                    <w:t>60</w:t>
                  </w:r>
                </w:p>
              </w:tc>
              <w:tc>
                <w:tcPr>
                  <w:tcW w:w="1411" w:type="dxa"/>
                  <w:vAlign w:val="center"/>
                </w:tcPr>
                <w:p w14:paraId="764E52EF" w14:textId="2FB2888E" w:rsidR="001A7AB6" w:rsidRPr="0017365D" w:rsidRDefault="001A7AB6" w:rsidP="00BB2C4B">
                  <w:pPr>
                    <w:framePr w:hSpace="180" w:wrap="around" w:vAnchor="text" w:hAnchor="text" w:xAlign="center" w:y="1"/>
                    <w:suppressOverlap/>
                    <w:jc w:val="center"/>
                    <w:rPr>
                      <w:bCs/>
                      <w:color w:val="000000" w:themeColor="text1"/>
                      <w:szCs w:val="21"/>
                    </w:rPr>
                  </w:pPr>
                  <w:r>
                    <w:rPr>
                      <w:rFonts w:hint="eastAsia"/>
                      <w:bCs/>
                      <w:color w:val="000000" w:themeColor="text1"/>
                      <w:szCs w:val="21"/>
                    </w:rPr>
                    <w:t>/</w:t>
                  </w:r>
                </w:p>
              </w:tc>
              <w:tc>
                <w:tcPr>
                  <w:tcW w:w="1584" w:type="dxa"/>
                  <w:vAlign w:val="center"/>
                </w:tcPr>
                <w:p w14:paraId="797F5896" w14:textId="2119FF65" w:rsidR="001A7AB6" w:rsidRPr="0017365D" w:rsidRDefault="001A7AB6" w:rsidP="00BB2C4B">
                  <w:pPr>
                    <w:framePr w:hSpace="180" w:wrap="around" w:vAnchor="text" w:hAnchor="text" w:xAlign="center" w:y="1"/>
                    <w:suppressOverlap/>
                    <w:jc w:val="center"/>
                    <w:rPr>
                      <w:color w:val="000000" w:themeColor="text1"/>
                      <w:szCs w:val="21"/>
                    </w:rPr>
                  </w:pPr>
                  <w:r w:rsidRPr="0017365D">
                    <w:rPr>
                      <w:rFonts w:hint="eastAsia"/>
                      <w:bCs/>
                      <w:color w:val="000000" w:themeColor="text1"/>
                      <w:szCs w:val="21"/>
                    </w:rPr>
                    <w:t>4.0</w:t>
                  </w:r>
                </w:p>
              </w:tc>
              <w:tc>
                <w:tcPr>
                  <w:tcW w:w="2008" w:type="dxa"/>
                  <w:vAlign w:val="center"/>
                </w:tcPr>
                <w:p w14:paraId="35D08273" w14:textId="7DC4946F" w:rsidR="001A7AB6" w:rsidRPr="0017365D" w:rsidRDefault="001A7AB6" w:rsidP="00BB2C4B">
                  <w:pPr>
                    <w:framePr w:hSpace="180" w:wrap="around" w:vAnchor="text" w:hAnchor="text" w:xAlign="center" w:y="1"/>
                    <w:suppressOverlap/>
                    <w:jc w:val="center"/>
                    <w:rPr>
                      <w:color w:val="000000" w:themeColor="text1"/>
                      <w:szCs w:val="21"/>
                    </w:rPr>
                  </w:pPr>
                  <w:r w:rsidRPr="0017365D">
                    <w:rPr>
                      <w:rFonts w:hint="eastAsia"/>
                      <w:color w:val="000000" w:themeColor="text1"/>
                      <w:szCs w:val="21"/>
                    </w:rPr>
                    <w:t>《合成树脂</w:t>
                  </w:r>
                  <w:r w:rsidRPr="0017365D">
                    <w:rPr>
                      <w:color w:val="000000" w:themeColor="text1"/>
                      <w:szCs w:val="21"/>
                    </w:rPr>
                    <w:t>工业污染物排放标准</w:t>
                  </w:r>
                  <w:r w:rsidRPr="0017365D">
                    <w:rPr>
                      <w:rFonts w:hint="eastAsia"/>
                      <w:color w:val="000000" w:themeColor="text1"/>
                      <w:szCs w:val="21"/>
                    </w:rPr>
                    <w:t>》（</w:t>
                  </w:r>
                  <w:r w:rsidRPr="0017365D">
                    <w:rPr>
                      <w:rFonts w:hint="eastAsia"/>
                      <w:color w:val="000000" w:themeColor="text1"/>
                      <w:szCs w:val="21"/>
                    </w:rPr>
                    <w:t>GB</w:t>
                  </w:r>
                  <w:r w:rsidRPr="0017365D">
                    <w:rPr>
                      <w:color w:val="000000" w:themeColor="text1"/>
                      <w:szCs w:val="21"/>
                    </w:rPr>
                    <w:t>31572-2015</w:t>
                  </w:r>
                  <w:r w:rsidRPr="0017365D">
                    <w:rPr>
                      <w:rFonts w:hint="eastAsia"/>
                      <w:color w:val="000000" w:themeColor="text1"/>
                      <w:szCs w:val="21"/>
                    </w:rPr>
                    <w:t>）</w:t>
                  </w:r>
                </w:p>
              </w:tc>
            </w:tr>
          </w:tbl>
          <w:p w14:paraId="1B826B11" w14:textId="1DA620E3" w:rsidR="001A7AB6" w:rsidRPr="0017365D" w:rsidRDefault="001A7AB6" w:rsidP="001A7AB6">
            <w:pPr>
              <w:pStyle w:val="12"/>
              <w:spacing w:line="360" w:lineRule="auto"/>
              <w:ind w:firstLineChars="200" w:firstLine="480"/>
              <w:rPr>
                <w:color w:val="000000" w:themeColor="text1"/>
                <w:sz w:val="24"/>
              </w:rPr>
            </w:pPr>
            <w:r w:rsidRPr="0017365D">
              <w:rPr>
                <w:rStyle w:val="aff1"/>
                <w:rFonts w:hint="eastAsia"/>
                <w:bCs/>
                <w:color w:val="000000" w:themeColor="text1"/>
                <w:sz w:val="24"/>
              </w:rPr>
              <w:t>本建设项目厂区内无组织有机废气执行</w:t>
            </w:r>
            <w:r>
              <w:rPr>
                <w:rStyle w:val="aff1"/>
                <w:rFonts w:hint="eastAsia"/>
                <w:bCs/>
                <w:color w:val="000000" w:themeColor="text1"/>
                <w:sz w:val="24"/>
              </w:rPr>
              <w:t>广东省</w:t>
            </w:r>
            <w:r>
              <w:rPr>
                <w:color w:val="000000" w:themeColor="text1"/>
                <w:sz w:val="24"/>
              </w:rPr>
              <w:t>《固定污染源挥发性有机物</w:t>
            </w:r>
            <w:r>
              <w:rPr>
                <w:color w:val="000000" w:themeColor="text1"/>
                <w:sz w:val="24"/>
              </w:rPr>
              <w:lastRenderedPageBreak/>
              <w:t>综合排放标准》（</w:t>
            </w:r>
            <w:r>
              <w:rPr>
                <w:color w:val="000000" w:themeColor="text1"/>
                <w:sz w:val="24"/>
              </w:rPr>
              <w:t>DB44/2367-2022</w:t>
            </w:r>
            <w:r>
              <w:rPr>
                <w:color w:val="000000" w:themeColor="text1"/>
                <w:sz w:val="24"/>
              </w:rPr>
              <w:t>）</w:t>
            </w:r>
            <w:r>
              <w:rPr>
                <w:rFonts w:hint="eastAsia"/>
                <w:color w:val="000000" w:themeColor="text1"/>
                <w:sz w:val="24"/>
              </w:rPr>
              <w:t>中表</w:t>
            </w:r>
            <w:r>
              <w:rPr>
                <w:rFonts w:hint="eastAsia"/>
                <w:color w:val="000000" w:themeColor="text1"/>
                <w:sz w:val="24"/>
              </w:rPr>
              <w:t>3</w:t>
            </w:r>
            <w:r>
              <w:rPr>
                <w:rFonts w:hint="eastAsia"/>
                <w:color w:val="000000" w:themeColor="text1"/>
                <w:sz w:val="24"/>
              </w:rPr>
              <w:t>厂区内无组织排放限值的要求</w:t>
            </w:r>
            <w:r w:rsidRPr="0017365D">
              <w:rPr>
                <w:rFonts w:hint="eastAsia"/>
                <w:color w:val="000000" w:themeColor="text1"/>
                <w:sz w:val="24"/>
              </w:rPr>
              <w:t>，</w:t>
            </w:r>
            <w:r w:rsidRPr="0017365D">
              <w:rPr>
                <w:color w:val="000000" w:themeColor="text1"/>
                <w:sz w:val="24"/>
              </w:rPr>
              <w:t>如下表：</w:t>
            </w:r>
          </w:p>
          <w:p w14:paraId="755218F4" w14:textId="21CD357C" w:rsidR="001A7AB6" w:rsidRPr="0017365D" w:rsidRDefault="001A7AB6" w:rsidP="001A7AB6">
            <w:pPr>
              <w:spacing w:line="360" w:lineRule="auto"/>
              <w:jc w:val="center"/>
              <w:rPr>
                <w:b/>
                <w:color w:val="000000" w:themeColor="text1"/>
                <w:szCs w:val="21"/>
              </w:rPr>
            </w:pPr>
            <w:r w:rsidRPr="0017365D">
              <w:rPr>
                <w:b/>
                <w:color w:val="000000" w:themeColor="text1"/>
                <w:szCs w:val="21"/>
              </w:rPr>
              <w:t>表</w:t>
            </w:r>
            <w:r w:rsidRPr="0017365D">
              <w:rPr>
                <w:b/>
                <w:color w:val="000000" w:themeColor="text1"/>
                <w:szCs w:val="21"/>
              </w:rPr>
              <w:t>3-</w:t>
            </w:r>
            <w:r w:rsidR="00620D65">
              <w:rPr>
                <w:b/>
                <w:color w:val="000000" w:themeColor="text1"/>
                <w:szCs w:val="21"/>
              </w:rPr>
              <w:t>7</w:t>
            </w:r>
            <w:r w:rsidRPr="0017365D">
              <w:rPr>
                <w:b/>
                <w:color w:val="000000" w:themeColor="text1"/>
                <w:szCs w:val="21"/>
              </w:rPr>
              <w:t xml:space="preserve">  </w:t>
            </w:r>
            <w:r w:rsidRPr="0017365D">
              <w:rPr>
                <w:b/>
                <w:color w:val="000000" w:themeColor="text1"/>
                <w:szCs w:val="21"/>
              </w:rPr>
              <w:t>项目</w:t>
            </w:r>
            <w:r w:rsidRPr="0017365D">
              <w:rPr>
                <w:rFonts w:hint="eastAsia"/>
                <w:b/>
                <w:color w:val="000000" w:themeColor="text1"/>
                <w:szCs w:val="21"/>
              </w:rPr>
              <w:t>厂区内无组织有机废气</w:t>
            </w:r>
            <w:r w:rsidRPr="0017365D">
              <w:rPr>
                <w:b/>
                <w:color w:val="000000" w:themeColor="text1"/>
                <w:szCs w:val="21"/>
              </w:rPr>
              <w:t>排放限值</w:t>
            </w:r>
          </w:p>
          <w:tbl>
            <w:tblPr>
              <w:tblW w:w="496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51"/>
              <w:gridCol w:w="1834"/>
              <w:gridCol w:w="2771"/>
              <w:gridCol w:w="2252"/>
            </w:tblGrid>
            <w:tr w:rsidR="001A7AB6" w:rsidRPr="0017365D" w14:paraId="0DA97CDF" w14:textId="77777777" w:rsidTr="007605BF">
              <w:trPr>
                <w:trHeight w:val="340"/>
                <w:jc w:val="center"/>
              </w:trPr>
              <w:tc>
                <w:tcPr>
                  <w:tcW w:w="823" w:type="pct"/>
                  <w:vAlign w:val="center"/>
                </w:tcPr>
                <w:p w14:paraId="6994482B" w14:textId="77777777" w:rsidR="001A7AB6" w:rsidRPr="0017365D" w:rsidRDefault="001A7AB6" w:rsidP="00BB2C4B">
                  <w:pPr>
                    <w:pStyle w:val="TableParagraph"/>
                    <w:framePr w:hSpace="180" w:wrap="around" w:vAnchor="text" w:hAnchor="text" w:xAlign="center" w:y="1"/>
                    <w:spacing w:line="240" w:lineRule="auto"/>
                    <w:suppressOverlap/>
                    <w:jc w:val="center"/>
                    <w:rPr>
                      <w:rFonts w:ascii="Times New Roman" w:hAnsi="Times New Roman"/>
                      <w:b/>
                      <w:bCs/>
                      <w:color w:val="000000" w:themeColor="text1"/>
                    </w:rPr>
                  </w:pPr>
                  <w:r w:rsidRPr="0017365D">
                    <w:rPr>
                      <w:rFonts w:ascii="Times New Roman" w:hAnsi="Times New Roman"/>
                      <w:b/>
                      <w:bCs/>
                      <w:color w:val="000000" w:themeColor="text1"/>
                    </w:rPr>
                    <w:t>项目</w:t>
                  </w:r>
                </w:p>
              </w:tc>
              <w:tc>
                <w:tcPr>
                  <w:tcW w:w="1117" w:type="pct"/>
                  <w:vAlign w:val="center"/>
                </w:tcPr>
                <w:p w14:paraId="78A17974" w14:textId="77777777" w:rsidR="001A7AB6" w:rsidRPr="0017365D" w:rsidRDefault="001A7AB6" w:rsidP="00BB2C4B">
                  <w:pPr>
                    <w:pStyle w:val="TableParagraph"/>
                    <w:framePr w:hSpace="180" w:wrap="around" w:vAnchor="text" w:hAnchor="text" w:xAlign="center" w:y="1"/>
                    <w:spacing w:line="240" w:lineRule="auto"/>
                    <w:suppressOverlap/>
                    <w:jc w:val="center"/>
                    <w:rPr>
                      <w:rFonts w:ascii="Times New Roman" w:hAnsi="Times New Roman"/>
                      <w:b/>
                      <w:bCs/>
                      <w:color w:val="000000" w:themeColor="text1"/>
                    </w:rPr>
                  </w:pPr>
                  <w:r w:rsidRPr="0017365D">
                    <w:rPr>
                      <w:rFonts w:ascii="Times New Roman" w:hAnsi="Times New Roman"/>
                      <w:b/>
                      <w:bCs/>
                      <w:color w:val="000000" w:themeColor="text1"/>
                    </w:rPr>
                    <w:t>特别排放限值（</w:t>
                  </w:r>
                  <w:r w:rsidRPr="0017365D">
                    <w:rPr>
                      <w:rFonts w:ascii="Times New Roman" w:hAnsi="Times New Roman"/>
                      <w:b/>
                      <w:bCs/>
                      <w:color w:val="000000" w:themeColor="text1"/>
                    </w:rPr>
                    <w:t>mg/m³</w:t>
                  </w:r>
                  <w:r w:rsidRPr="0017365D">
                    <w:rPr>
                      <w:rFonts w:ascii="Times New Roman" w:hAnsi="Times New Roman"/>
                      <w:b/>
                      <w:bCs/>
                      <w:color w:val="000000" w:themeColor="text1"/>
                    </w:rPr>
                    <w:t>）</w:t>
                  </w:r>
                </w:p>
              </w:tc>
              <w:tc>
                <w:tcPr>
                  <w:tcW w:w="1687" w:type="pct"/>
                  <w:vAlign w:val="center"/>
                </w:tcPr>
                <w:p w14:paraId="65BD3D31" w14:textId="77777777" w:rsidR="001A7AB6" w:rsidRPr="0017365D" w:rsidRDefault="001A7AB6" w:rsidP="00BB2C4B">
                  <w:pPr>
                    <w:pStyle w:val="TableParagraph"/>
                    <w:framePr w:hSpace="180" w:wrap="around" w:vAnchor="text" w:hAnchor="text" w:xAlign="center" w:y="1"/>
                    <w:spacing w:line="240" w:lineRule="auto"/>
                    <w:suppressOverlap/>
                    <w:jc w:val="center"/>
                    <w:rPr>
                      <w:rFonts w:ascii="Times New Roman" w:hAnsi="Times New Roman"/>
                      <w:b/>
                      <w:bCs/>
                      <w:color w:val="000000" w:themeColor="text1"/>
                    </w:rPr>
                  </w:pPr>
                  <w:r w:rsidRPr="0017365D">
                    <w:rPr>
                      <w:rFonts w:ascii="Times New Roman" w:hAnsi="Times New Roman"/>
                      <w:b/>
                      <w:bCs/>
                      <w:color w:val="000000" w:themeColor="text1"/>
                    </w:rPr>
                    <w:t>限制含义</w:t>
                  </w:r>
                </w:p>
              </w:tc>
              <w:tc>
                <w:tcPr>
                  <w:tcW w:w="1371" w:type="pct"/>
                  <w:vAlign w:val="center"/>
                </w:tcPr>
                <w:p w14:paraId="27E169ED" w14:textId="77777777" w:rsidR="001A7AB6" w:rsidRPr="0017365D" w:rsidRDefault="001A7AB6" w:rsidP="00BB2C4B">
                  <w:pPr>
                    <w:pStyle w:val="TableParagraph"/>
                    <w:framePr w:hSpace="180" w:wrap="around" w:vAnchor="text" w:hAnchor="text" w:xAlign="center" w:y="1"/>
                    <w:spacing w:line="240" w:lineRule="auto"/>
                    <w:suppressOverlap/>
                    <w:jc w:val="center"/>
                    <w:rPr>
                      <w:rFonts w:ascii="Times New Roman" w:hAnsi="Times New Roman"/>
                      <w:b/>
                      <w:bCs/>
                      <w:color w:val="000000" w:themeColor="text1"/>
                    </w:rPr>
                  </w:pPr>
                  <w:r w:rsidRPr="0017365D">
                    <w:rPr>
                      <w:rFonts w:ascii="Times New Roman" w:hAnsi="Times New Roman"/>
                      <w:b/>
                      <w:bCs/>
                      <w:color w:val="000000" w:themeColor="text1"/>
                    </w:rPr>
                    <w:t>无组织排放监控位置</w:t>
                  </w:r>
                </w:p>
              </w:tc>
            </w:tr>
            <w:tr w:rsidR="001A7AB6" w:rsidRPr="0017365D" w14:paraId="063741C6" w14:textId="77777777" w:rsidTr="007605BF">
              <w:trPr>
                <w:trHeight w:val="340"/>
                <w:jc w:val="center"/>
              </w:trPr>
              <w:tc>
                <w:tcPr>
                  <w:tcW w:w="823" w:type="pct"/>
                  <w:vMerge w:val="restart"/>
                  <w:vAlign w:val="center"/>
                </w:tcPr>
                <w:p w14:paraId="3A282D56" w14:textId="77777777" w:rsidR="001A7AB6" w:rsidRPr="0017365D" w:rsidRDefault="001A7AB6" w:rsidP="00BB2C4B">
                  <w:pPr>
                    <w:pStyle w:val="TableParagraph"/>
                    <w:framePr w:hSpace="180" w:wrap="around" w:vAnchor="text" w:hAnchor="text" w:xAlign="center" w:y="1"/>
                    <w:spacing w:line="240" w:lineRule="auto"/>
                    <w:suppressOverlap/>
                    <w:jc w:val="center"/>
                    <w:rPr>
                      <w:rFonts w:ascii="Times New Roman" w:hAnsi="Times New Roman"/>
                      <w:color w:val="000000" w:themeColor="text1"/>
                    </w:rPr>
                  </w:pPr>
                  <w:r w:rsidRPr="0017365D">
                    <w:rPr>
                      <w:rFonts w:ascii="Times New Roman" w:hAnsi="Times New Roman"/>
                      <w:color w:val="000000" w:themeColor="text1"/>
                    </w:rPr>
                    <w:t>NMHC</w:t>
                  </w:r>
                </w:p>
              </w:tc>
              <w:tc>
                <w:tcPr>
                  <w:tcW w:w="1117" w:type="pct"/>
                  <w:vAlign w:val="center"/>
                </w:tcPr>
                <w:p w14:paraId="32600A2B" w14:textId="77777777" w:rsidR="001A7AB6" w:rsidRPr="0017365D" w:rsidRDefault="001A7AB6" w:rsidP="00BB2C4B">
                  <w:pPr>
                    <w:pStyle w:val="TableParagraph"/>
                    <w:framePr w:hSpace="180" w:wrap="around" w:vAnchor="text" w:hAnchor="text" w:xAlign="center" w:y="1"/>
                    <w:spacing w:line="240" w:lineRule="auto"/>
                    <w:suppressOverlap/>
                    <w:jc w:val="center"/>
                    <w:rPr>
                      <w:rFonts w:ascii="Times New Roman" w:hAnsi="Times New Roman"/>
                      <w:color w:val="000000" w:themeColor="text1"/>
                    </w:rPr>
                  </w:pPr>
                  <w:r w:rsidRPr="0017365D">
                    <w:rPr>
                      <w:rFonts w:ascii="Times New Roman" w:hAnsi="Times New Roman"/>
                      <w:color w:val="000000" w:themeColor="text1"/>
                    </w:rPr>
                    <w:t>6</w:t>
                  </w:r>
                </w:p>
              </w:tc>
              <w:tc>
                <w:tcPr>
                  <w:tcW w:w="1687" w:type="pct"/>
                  <w:vAlign w:val="center"/>
                </w:tcPr>
                <w:p w14:paraId="2972E9DE" w14:textId="77777777" w:rsidR="001A7AB6" w:rsidRPr="0017365D" w:rsidRDefault="001A7AB6" w:rsidP="00BB2C4B">
                  <w:pPr>
                    <w:pStyle w:val="TableParagraph"/>
                    <w:framePr w:hSpace="180" w:wrap="around" w:vAnchor="text" w:hAnchor="text" w:xAlign="center" w:y="1"/>
                    <w:spacing w:line="240" w:lineRule="auto"/>
                    <w:suppressOverlap/>
                    <w:jc w:val="center"/>
                    <w:rPr>
                      <w:rFonts w:ascii="Times New Roman" w:hAnsi="Times New Roman"/>
                      <w:color w:val="000000" w:themeColor="text1"/>
                    </w:rPr>
                  </w:pPr>
                  <w:r w:rsidRPr="0017365D">
                    <w:rPr>
                      <w:rFonts w:ascii="Times New Roman" w:hAnsi="Times New Roman"/>
                      <w:color w:val="000000" w:themeColor="text1"/>
                    </w:rPr>
                    <w:t>监控点处</w:t>
                  </w:r>
                  <w:r w:rsidRPr="0017365D">
                    <w:rPr>
                      <w:rFonts w:ascii="Times New Roman" w:hAnsi="Times New Roman"/>
                      <w:color w:val="000000" w:themeColor="text1"/>
                    </w:rPr>
                    <w:t>1h</w:t>
                  </w:r>
                  <w:r w:rsidRPr="0017365D">
                    <w:rPr>
                      <w:rFonts w:ascii="Times New Roman" w:hAnsi="Times New Roman"/>
                      <w:color w:val="000000" w:themeColor="text1"/>
                    </w:rPr>
                    <w:t>平均浓度</w:t>
                  </w:r>
                </w:p>
              </w:tc>
              <w:tc>
                <w:tcPr>
                  <w:tcW w:w="1371" w:type="pct"/>
                  <w:vMerge w:val="restart"/>
                  <w:vAlign w:val="center"/>
                </w:tcPr>
                <w:p w14:paraId="38829FBF" w14:textId="77777777" w:rsidR="001A7AB6" w:rsidRPr="0017365D" w:rsidRDefault="001A7AB6" w:rsidP="00BB2C4B">
                  <w:pPr>
                    <w:pStyle w:val="TableParagraph"/>
                    <w:framePr w:hSpace="180" w:wrap="around" w:vAnchor="text" w:hAnchor="text" w:xAlign="center" w:y="1"/>
                    <w:spacing w:line="240" w:lineRule="auto"/>
                    <w:suppressOverlap/>
                    <w:jc w:val="center"/>
                    <w:rPr>
                      <w:rFonts w:ascii="Times New Roman" w:hAnsi="Times New Roman"/>
                      <w:color w:val="000000" w:themeColor="text1"/>
                    </w:rPr>
                  </w:pPr>
                  <w:r w:rsidRPr="0017365D">
                    <w:rPr>
                      <w:rFonts w:ascii="Times New Roman" w:hAnsi="Times New Roman"/>
                      <w:color w:val="000000" w:themeColor="text1"/>
                    </w:rPr>
                    <w:t>在厂房外设置监控点</w:t>
                  </w:r>
                </w:p>
              </w:tc>
            </w:tr>
            <w:tr w:rsidR="001A7AB6" w:rsidRPr="0017365D" w14:paraId="45BA6598" w14:textId="77777777" w:rsidTr="007605BF">
              <w:trPr>
                <w:trHeight w:val="340"/>
                <w:jc w:val="center"/>
              </w:trPr>
              <w:tc>
                <w:tcPr>
                  <w:tcW w:w="823" w:type="pct"/>
                  <w:vMerge/>
                  <w:vAlign w:val="center"/>
                </w:tcPr>
                <w:p w14:paraId="10E3052D" w14:textId="77777777" w:rsidR="001A7AB6" w:rsidRPr="0017365D" w:rsidRDefault="001A7AB6" w:rsidP="00BB2C4B">
                  <w:pPr>
                    <w:pStyle w:val="TableParagraph"/>
                    <w:framePr w:hSpace="180" w:wrap="around" w:vAnchor="text" w:hAnchor="text" w:xAlign="center" w:y="1"/>
                    <w:spacing w:line="240" w:lineRule="auto"/>
                    <w:suppressOverlap/>
                    <w:jc w:val="center"/>
                    <w:rPr>
                      <w:rFonts w:ascii="Times New Roman" w:hAnsi="Times New Roman"/>
                      <w:color w:val="000000" w:themeColor="text1"/>
                    </w:rPr>
                  </w:pPr>
                </w:p>
              </w:tc>
              <w:tc>
                <w:tcPr>
                  <w:tcW w:w="1117" w:type="pct"/>
                  <w:vAlign w:val="center"/>
                </w:tcPr>
                <w:p w14:paraId="704A4452" w14:textId="77777777" w:rsidR="001A7AB6" w:rsidRPr="0017365D" w:rsidRDefault="001A7AB6" w:rsidP="00BB2C4B">
                  <w:pPr>
                    <w:pStyle w:val="TableParagraph"/>
                    <w:framePr w:hSpace="180" w:wrap="around" w:vAnchor="text" w:hAnchor="text" w:xAlign="center" w:y="1"/>
                    <w:spacing w:line="240" w:lineRule="auto"/>
                    <w:suppressOverlap/>
                    <w:jc w:val="center"/>
                    <w:rPr>
                      <w:rFonts w:ascii="Times New Roman" w:hAnsi="Times New Roman"/>
                      <w:color w:val="000000" w:themeColor="text1"/>
                    </w:rPr>
                  </w:pPr>
                  <w:r w:rsidRPr="0017365D">
                    <w:rPr>
                      <w:rFonts w:ascii="Times New Roman" w:hAnsi="Times New Roman"/>
                      <w:color w:val="000000" w:themeColor="text1"/>
                    </w:rPr>
                    <w:t>20</w:t>
                  </w:r>
                </w:p>
              </w:tc>
              <w:tc>
                <w:tcPr>
                  <w:tcW w:w="1687" w:type="pct"/>
                  <w:vAlign w:val="center"/>
                </w:tcPr>
                <w:p w14:paraId="6C2BE7BC" w14:textId="77777777" w:rsidR="001A7AB6" w:rsidRPr="0017365D" w:rsidRDefault="001A7AB6" w:rsidP="00BB2C4B">
                  <w:pPr>
                    <w:pStyle w:val="TableParagraph"/>
                    <w:framePr w:hSpace="180" w:wrap="around" w:vAnchor="text" w:hAnchor="text" w:xAlign="center" w:y="1"/>
                    <w:spacing w:line="240" w:lineRule="auto"/>
                    <w:suppressOverlap/>
                    <w:jc w:val="center"/>
                    <w:rPr>
                      <w:rFonts w:ascii="Times New Roman" w:hAnsi="Times New Roman"/>
                      <w:color w:val="000000" w:themeColor="text1"/>
                    </w:rPr>
                  </w:pPr>
                  <w:r w:rsidRPr="0017365D">
                    <w:rPr>
                      <w:rFonts w:ascii="Times New Roman" w:hAnsi="Times New Roman"/>
                      <w:color w:val="000000" w:themeColor="text1"/>
                    </w:rPr>
                    <w:t>监控点处任意一次浓度</w:t>
                  </w:r>
                </w:p>
              </w:tc>
              <w:tc>
                <w:tcPr>
                  <w:tcW w:w="1371" w:type="pct"/>
                  <w:vMerge/>
                  <w:vAlign w:val="center"/>
                </w:tcPr>
                <w:p w14:paraId="6B661181" w14:textId="77777777" w:rsidR="001A7AB6" w:rsidRPr="0017365D" w:rsidRDefault="001A7AB6" w:rsidP="00BB2C4B">
                  <w:pPr>
                    <w:pStyle w:val="TableParagraph"/>
                    <w:framePr w:hSpace="180" w:wrap="around" w:vAnchor="text" w:hAnchor="text" w:xAlign="center" w:y="1"/>
                    <w:spacing w:line="240" w:lineRule="auto"/>
                    <w:suppressOverlap/>
                    <w:jc w:val="center"/>
                    <w:rPr>
                      <w:rFonts w:ascii="Times New Roman" w:hAnsi="Times New Roman"/>
                      <w:color w:val="000000" w:themeColor="text1"/>
                    </w:rPr>
                  </w:pPr>
                </w:p>
              </w:tc>
            </w:tr>
          </w:tbl>
          <w:p w14:paraId="5C7150DF" w14:textId="14831B28" w:rsidR="00C13AE0" w:rsidRPr="0017365D" w:rsidRDefault="007B1898">
            <w:pPr>
              <w:pStyle w:val="12"/>
              <w:spacing w:line="360" w:lineRule="auto"/>
              <w:ind w:firstLineChars="200" w:firstLine="482"/>
              <w:rPr>
                <w:b/>
                <w:color w:val="000000" w:themeColor="text1"/>
                <w:sz w:val="24"/>
                <w:szCs w:val="24"/>
              </w:rPr>
            </w:pPr>
            <w:r w:rsidRPr="0017365D">
              <w:rPr>
                <w:b/>
                <w:color w:val="000000" w:themeColor="text1"/>
                <w:sz w:val="24"/>
                <w:szCs w:val="24"/>
              </w:rPr>
              <w:t>3</w:t>
            </w:r>
            <w:r w:rsidRPr="0017365D">
              <w:rPr>
                <w:b/>
                <w:color w:val="000000" w:themeColor="text1"/>
                <w:sz w:val="24"/>
                <w:szCs w:val="24"/>
              </w:rPr>
              <w:t>、噪声排放标准</w:t>
            </w:r>
          </w:p>
          <w:p w14:paraId="02386843" w14:textId="10D8AF10" w:rsidR="00C13AE0" w:rsidRPr="0017365D" w:rsidRDefault="007B1898">
            <w:pPr>
              <w:spacing w:line="360" w:lineRule="auto"/>
              <w:ind w:firstLineChars="200" w:firstLine="480"/>
              <w:rPr>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Pr="0017365D">
              <w:rPr>
                <w:color w:val="000000" w:themeColor="text1"/>
                <w:sz w:val="24"/>
              </w:rPr>
              <w:t>运营期边界噪声执行《工业企业厂界环境噪声排放标准》（</w:t>
            </w:r>
            <w:r w:rsidRPr="0017365D">
              <w:rPr>
                <w:color w:val="000000" w:themeColor="text1"/>
                <w:sz w:val="24"/>
              </w:rPr>
              <w:t>GB12348-2008</w:t>
            </w:r>
            <w:r w:rsidRPr="0017365D">
              <w:rPr>
                <w:color w:val="000000" w:themeColor="text1"/>
                <w:sz w:val="24"/>
              </w:rPr>
              <w:t>）</w:t>
            </w:r>
            <w:r w:rsidRPr="0017365D">
              <w:rPr>
                <w:rFonts w:hint="eastAsia"/>
                <w:color w:val="000000" w:themeColor="text1"/>
                <w:sz w:val="24"/>
              </w:rPr>
              <w:t>2</w:t>
            </w:r>
            <w:r w:rsidRPr="0017365D">
              <w:rPr>
                <w:color w:val="000000" w:themeColor="text1"/>
                <w:sz w:val="24"/>
              </w:rPr>
              <w:t>类标准，即：昼间</w:t>
            </w:r>
            <w:r w:rsidRPr="0017365D">
              <w:rPr>
                <w:color w:val="000000" w:themeColor="text1"/>
                <w:sz w:val="24"/>
              </w:rPr>
              <w:t>≤</w:t>
            </w:r>
            <w:r w:rsidRPr="0017365D">
              <w:rPr>
                <w:rFonts w:hint="eastAsia"/>
                <w:color w:val="000000" w:themeColor="text1"/>
                <w:sz w:val="24"/>
              </w:rPr>
              <w:t>6</w:t>
            </w:r>
            <w:r w:rsidRPr="0017365D">
              <w:rPr>
                <w:color w:val="000000" w:themeColor="text1"/>
                <w:sz w:val="24"/>
              </w:rPr>
              <w:t>0dB(A)</w:t>
            </w:r>
            <w:r w:rsidRPr="0017365D">
              <w:rPr>
                <w:color w:val="000000" w:themeColor="text1"/>
                <w:sz w:val="24"/>
              </w:rPr>
              <w:t>、夜间</w:t>
            </w:r>
            <w:r w:rsidRPr="0017365D">
              <w:rPr>
                <w:color w:val="000000" w:themeColor="text1"/>
                <w:sz w:val="24"/>
              </w:rPr>
              <w:t>≤5</w:t>
            </w:r>
            <w:r w:rsidRPr="0017365D">
              <w:rPr>
                <w:rFonts w:hint="eastAsia"/>
                <w:color w:val="000000" w:themeColor="text1"/>
                <w:sz w:val="24"/>
              </w:rPr>
              <w:t>0</w:t>
            </w:r>
            <w:r w:rsidRPr="0017365D">
              <w:rPr>
                <w:color w:val="000000" w:themeColor="text1"/>
                <w:sz w:val="24"/>
              </w:rPr>
              <w:t>dB(A)</w:t>
            </w:r>
            <w:r w:rsidRPr="0017365D">
              <w:rPr>
                <w:color w:val="000000" w:themeColor="text1"/>
                <w:sz w:val="24"/>
              </w:rPr>
              <w:t>。</w:t>
            </w:r>
          </w:p>
          <w:p w14:paraId="49047F5F" w14:textId="77777777" w:rsidR="00C13AE0" w:rsidRPr="0017365D" w:rsidRDefault="007B1898">
            <w:pPr>
              <w:pStyle w:val="12"/>
              <w:spacing w:line="360" w:lineRule="auto"/>
              <w:ind w:firstLineChars="200" w:firstLine="482"/>
              <w:rPr>
                <w:b/>
                <w:color w:val="000000" w:themeColor="text1"/>
                <w:sz w:val="24"/>
                <w:szCs w:val="24"/>
              </w:rPr>
            </w:pPr>
            <w:r w:rsidRPr="0017365D">
              <w:rPr>
                <w:b/>
                <w:color w:val="000000" w:themeColor="text1"/>
                <w:sz w:val="24"/>
                <w:szCs w:val="24"/>
              </w:rPr>
              <w:t>4</w:t>
            </w:r>
            <w:r w:rsidRPr="0017365D">
              <w:rPr>
                <w:b/>
                <w:color w:val="000000" w:themeColor="text1"/>
                <w:sz w:val="24"/>
                <w:szCs w:val="24"/>
              </w:rPr>
              <w:t>、固体废物</w:t>
            </w:r>
          </w:p>
          <w:p w14:paraId="4C973FB9" w14:textId="715687C9" w:rsidR="00C13AE0" w:rsidRPr="0017365D" w:rsidRDefault="007B1898">
            <w:pPr>
              <w:spacing w:line="360" w:lineRule="auto"/>
              <w:ind w:firstLineChars="200" w:firstLine="480"/>
              <w:rPr>
                <w:color w:val="000000" w:themeColor="text1"/>
                <w:kern w:val="0"/>
                <w:sz w:val="24"/>
              </w:rPr>
            </w:pPr>
            <w:r w:rsidRPr="0017365D">
              <w:rPr>
                <w:bCs/>
                <w:color w:val="000000" w:themeColor="text1"/>
                <w:sz w:val="24"/>
              </w:rPr>
              <w:t>本</w:t>
            </w:r>
            <w:r w:rsidR="0017365D" w:rsidRPr="0017365D">
              <w:rPr>
                <w:rFonts w:hint="eastAsia"/>
                <w:bCs/>
                <w:color w:val="000000" w:themeColor="text1"/>
                <w:sz w:val="24"/>
              </w:rPr>
              <w:t>建设项目</w:t>
            </w:r>
            <w:r w:rsidRPr="0017365D">
              <w:rPr>
                <w:bCs/>
                <w:color w:val="000000" w:themeColor="text1"/>
                <w:sz w:val="24"/>
              </w:rPr>
              <w:t>一般固体废物贮存于厂房内，根据《一般工业固体废物贮存和填埋污染控制标准》（</w:t>
            </w:r>
            <w:r w:rsidRPr="0017365D">
              <w:rPr>
                <w:bCs/>
                <w:color w:val="000000" w:themeColor="text1"/>
                <w:sz w:val="24"/>
              </w:rPr>
              <w:t>GB18599-2020</w:t>
            </w:r>
            <w:r w:rsidRPr="0017365D">
              <w:rPr>
                <w:bCs/>
                <w:color w:val="000000" w:themeColor="text1"/>
                <w:sz w:val="24"/>
              </w:rPr>
              <w:t>），采用库房、包装工具（罐、桶、包装袋等）贮存一般固体废物过程的污染控制，不适用该标准，其贮存过程应满足相应防渗漏、防雨淋、防扬尘等环境保护要求；</w:t>
            </w:r>
            <w:r w:rsidRPr="0017365D">
              <w:rPr>
                <w:color w:val="000000" w:themeColor="text1"/>
                <w:sz w:val="24"/>
              </w:rPr>
              <w:t>危险废物执行《危险废物贮存污染控制标准》（</w:t>
            </w:r>
            <w:r w:rsidRPr="0017365D">
              <w:rPr>
                <w:color w:val="000000" w:themeColor="text1"/>
                <w:sz w:val="24"/>
              </w:rPr>
              <w:t>GB18597-2001</w:t>
            </w:r>
            <w:r w:rsidRPr="0017365D">
              <w:rPr>
                <w:color w:val="000000" w:themeColor="text1"/>
                <w:sz w:val="24"/>
              </w:rPr>
              <w:t>）及环保部</w:t>
            </w:r>
            <w:r w:rsidRPr="0017365D">
              <w:rPr>
                <w:color w:val="000000" w:themeColor="text1"/>
                <w:sz w:val="24"/>
              </w:rPr>
              <w:t>2013</w:t>
            </w:r>
            <w:r w:rsidRPr="0017365D">
              <w:rPr>
                <w:color w:val="000000" w:themeColor="text1"/>
                <w:sz w:val="24"/>
              </w:rPr>
              <w:t>年</w:t>
            </w:r>
            <w:r w:rsidRPr="0017365D">
              <w:rPr>
                <w:color w:val="000000" w:themeColor="text1"/>
                <w:sz w:val="24"/>
              </w:rPr>
              <w:t>36</w:t>
            </w:r>
            <w:r w:rsidRPr="0017365D">
              <w:rPr>
                <w:color w:val="000000" w:themeColor="text1"/>
                <w:sz w:val="24"/>
              </w:rPr>
              <w:t>号公告修改单中贮存、处置标准。</w:t>
            </w:r>
          </w:p>
        </w:tc>
      </w:tr>
      <w:tr w:rsidR="007605BF" w:rsidRPr="0017365D" w14:paraId="21EFFC4F" w14:textId="77777777" w:rsidTr="007605BF">
        <w:tc>
          <w:tcPr>
            <w:tcW w:w="662" w:type="dxa"/>
            <w:vAlign w:val="center"/>
          </w:tcPr>
          <w:p w14:paraId="4AE1A78A" w14:textId="77777777" w:rsidR="00C13AE0" w:rsidRPr="0017365D" w:rsidRDefault="007B1898">
            <w:pPr>
              <w:adjustRightInd w:val="0"/>
              <w:snapToGrid w:val="0"/>
              <w:jc w:val="center"/>
              <w:rPr>
                <w:color w:val="000000" w:themeColor="text1"/>
                <w:kern w:val="0"/>
                <w:sz w:val="24"/>
              </w:rPr>
            </w:pPr>
            <w:r w:rsidRPr="0017365D">
              <w:rPr>
                <w:color w:val="000000" w:themeColor="text1"/>
                <w:kern w:val="0"/>
                <w:sz w:val="24"/>
              </w:rPr>
              <w:lastRenderedPageBreak/>
              <w:t>总量</w:t>
            </w:r>
          </w:p>
          <w:p w14:paraId="4DE54807" w14:textId="77777777" w:rsidR="00C13AE0" w:rsidRPr="0017365D" w:rsidRDefault="007B1898">
            <w:pPr>
              <w:adjustRightInd w:val="0"/>
              <w:snapToGrid w:val="0"/>
              <w:jc w:val="center"/>
              <w:rPr>
                <w:color w:val="000000" w:themeColor="text1"/>
                <w:kern w:val="0"/>
                <w:sz w:val="24"/>
              </w:rPr>
            </w:pPr>
            <w:r w:rsidRPr="0017365D">
              <w:rPr>
                <w:color w:val="000000" w:themeColor="text1"/>
                <w:kern w:val="0"/>
                <w:sz w:val="24"/>
              </w:rPr>
              <w:t>控制</w:t>
            </w:r>
          </w:p>
          <w:p w14:paraId="700907C9" w14:textId="77777777" w:rsidR="00C13AE0" w:rsidRPr="0017365D" w:rsidRDefault="007B1898">
            <w:pPr>
              <w:adjustRightInd w:val="0"/>
              <w:snapToGrid w:val="0"/>
              <w:jc w:val="center"/>
              <w:rPr>
                <w:color w:val="000000" w:themeColor="text1"/>
                <w:kern w:val="0"/>
                <w:sz w:val="24"/>
              </w:rPr>
            </w:pPr>
            <w:r w:rsidRPr="0017365D">
              <w:rPr>
                <w:color w:val="000000" w:themeColor="text1"/>
                <w:kern w:val="0"/>
                <w:sz w:val="24"/>
              </w:rPr>
              <w:t>指标</w:t>
            </w:r>
          </w:p>
        </w:tc>
        <w:tc>
          <w:tcPr>
            <w:tcW w:w="8388" w:type="dxa"/>
          </w:tcPr>
          <w:p w14:paraId="257CA2A8" w14:textId="761493F9" w:rsidR="00C13AE0" w:rsidRPr="0017365D" w:rsidRDefault="007B1898">
            <w:pPr>
              <w:spacing w:line="360" w:lineRule="auto"/>
              <w:ind w:firstLineChars="200" w:firstLine="480"/>
              <w:rPr>
                <w:color w:val="000000" w:themeColor="text1"/>
                <w:sz w:val="24"/>
              </w:rPr>
            </w:pPr>
            <w:r w:rsidRPr="0017365D">
              <w:rPr>
                <w:color w:val="000000" w:themeColor="text1"/>
                <w:sz w:val="24"/>
              </w:rPr>
              <w:t>根据本</w:t>
            </w:r>
            <w:r w:rsidR="0017365D" w:rsidRPr="0017365D">
              <w:rPr>
                <w:rFonts w:hint="eastAsia"/>
                <w:color w:val="000000" w:themeColor="text1"/>
                <w:sz w:val="24"/>
              </w:rPr>
              <w:t>建设项目</w:t>
            </w:r>
            <w:r w:rsidRPr="0017365D">
              <w:rPr>
                <w:color w:val="000000" w:themeColor="text1"/>
                <w:sz w:val="24"/>
              </w:rPr>
              <w:t>污染物排放总量，建议其总量控制指标按以下执行：</w:t>
            </w:r>
          </w:p>
          <w:p w14:paraId="3978CB97" w14:textId="77777777" w:rsidR="00C13AE0" w:rsidRPr="0017365D" w:rsidRDefault="007B1898">
            <w:pPr>
              <w:pStyle w:val="12"/>
              <w:spacing w:line="360" w:lineRule="auto"/>
              <w:ind w:firstLineChars="200" w:firstLine="482"/>
              <w:rPr>
                <w:color w:val="000000" w:themeColor="text1"/>
                <w:sz w:val="24"/>
                <w:szCs w:val="24"/>
              </w:rPr>
            </w:pPr>
            <w:r w:rsidRPr="0017365D">
              <w:rPr>
                <w:b/>
                <w:color w:val="000000" w:themeColor="text1"/>
                <w:sz w:val="24"/>
                <w:szCs w:val="24"/>
              </w:rPr>
              <w:t>1</w:t>
            </w:r>
            <w:r w:rsidRPr="0017365D">
              <w:rPr>
                <w:b/>
                <w:color w:val="000000" w:themeColor="text1"/>
                <w:sz w:val="24"/>
                <w:szCs w:val="24"/>
              </w:rPr>
              <w:t>、水污染物排放总量控制指标</w:t>
            </w:r>
          </w:p>
          <w:p w14:paraId="6A274169" w14:textId="07914501"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生活污水排放纳入福田镇污水处理厂总量控制，本项目不设置其总量控制指标。</w:t>
            </w:r>
          </w:p>
          <w:p w14:paraId="7F054603" w14:textId="77777777" w:rsidR="00C13AE0" w:rsidRPr="0017365D" w:rsidRDefault="007B1898">
            <w:pPr>
              <w:pStyle w:val="12"/>
              <w:spacing w:line="360" w:lineRule="auto"/>
              <w:ind w:firstLineChars="200" w:firstLine="482"/>
              <w:rPr>
                <w:b/>
                <w:color w:val="000000" w:themeColor="text1"/>
                <w:sz w:val="24"/>
                <w:szCs w:val="24"/>
              </w:rPr>
            </w:pPr>
            <w:r w:rsidRPr="0017365D">
              <w:rPr>
                <w:b/>
                <w:color w:val="000000" w:themeColor="text1"/>
                <w:sz w:val="24"/>
                <w:szCs w:val="24"/>
              </w:rPr>
              <w:t>2</w:t>
            </w:r>
            <w:r w:rsidRPr="0017365D">
              <w:rPr>
                <w:b/>
                <w:color w:val="000000" w:themeColor="text1"/>
                <w:sz w:val="24"/>
                <w:szCs w:val="24"/>
              </w:rPr>
              <w:t>、大气污染物排放总量控制指标</w:t>
            </w:r>
          </w:p>
          <w:p w14:paraId="085BDE60" w14:textId="612F92C6" w:rsidR="00C13AE0" w:rsidRPr="006C6C3B" w:rsidRDefault="007B1898">
            <w:pPr>
              <w:spacing w:line="360" w:lineRule="auto"/>
              <w:ind w:firstLineChars="200" w:firstLine="480"/>
              <w:rPr>
                <w:color w:val="000000" w:themeColor="text1"/>
                <w:sz w:val="24"/>
              </w:rPr>
            </w:pPr>
            <w:r w:rsidRPr="006C6C3B">
              <w:rPr>
                <w:color w:val="000000" w:themeColor="text1"/>
                <w:sz w:val="24"/>
              </w:rPr>
              <w:t>本</w:t>
            </w:r>
            <w:r w:rsidR="0017365D" w:rsidRPr="006C6C3B">
              <w:rPr>
                <w:rFonts w:hint="eastAsia"/>
                <w:color w:val="000000" w:themeColor="text1"/>
                <w:sz w:val="24"/>
              </w:rPr>
              <w:t>建设项目</w:t>
            </w:r>
            <w:r w:rsidRPr="006C6C3B">
              <w:rPr>
                <w:color w:val="000000" w:themeColor="text1"/>
                <w:sz w:val="24"/>
              </w:rPr>
              <w:t>产生</w:t>
            </w:r>
            <w:r w:rsidRPr="006C6C3B">
              <w:rPr>
                <w:rFonts w:hint="eastAsia"/>
                <w:color w:val="000000" w:themeColor="text1"/>
                <w:sz w:val="24"/>
              </w:rPr>
              <w:t>的</w:t>
            </w:r>
            <w:r w:rsidRPr="006C6C3B">
              <w:rPr>
                <w:color w:val="000000" w:themeColor="text1"/>
                <w:sz w:val="24"/>
              </w:rPr>
              <w:t>污染物主要有</w:t>
            </w:r>
            <w:r w:rsidRPr="006C6C3B">
              <w:rPr>
                <w:rFonts w:hint="eastAsia"/>
                <w:color w:val="000000" w:themeColor="text1"/>
                <w:sz w:val="24"/>
              </w:rPr>
              <w:t>非甲烷总烃</w:t>
            </w:r>
            <w:r w:rsidRPr="006C6C3B">
              <w:rPr>
                <w:color w:val="000000" w:themeColor="text1"/>
                <w:sz w:val="24"/>
              </w:rPr>
              <w:t>，</w:t>
            </w:r>
            <w:r w:rsidR="000B5C74" w:rsidRPr="006C6C3B">
              <w:rPr>
                <w:rFonts w:hint="eastAsia"/>
                <w:color w:val="000000" w:themeColor="text1"/>
                <w:sz w:val="24"/>
              </w:rPr>
              <w:t>建议设置</w:t>
            </w:r>
            <w:r w:rsidRPr="006C6C3B">
              <w:rPr>
                <w:rFonts w:hint="eastAsia"/>
                <w:color w:val="000000" w:themeColor="text1"/>
                <w:sz w:val="24"/>
              </w:rPr>
              <w:t>非甲烷总烃</w:t>
            </w:r>
            <w:r w:rsidRPr="006C6C3B">
              <w:rPr>
                <w:color w:val="000000" w:themeColor="text1"/>
                <w:sz w:val="24"/>
              </w:rPr>
              <w:t>排放总量</w:t>
            </w:r>
            <w:r w:rsidRPr="006C6C3B">
              <w:rPr>
                <w:rFonts w:hint="eastAsia"/>
                <w:color w:val="000000" w:themeColor="text1"/>
                <w:sz w:val="24"/>
              </w:rPr>
              <w:t>为</w:t>
            </w:r>
            <w:r w:rsidRPr="006C6C3B">
              <w:rPr>
                <w:color w:val="000000" w:themeColor="text1"/>
                <w:sz w:val="24"/>
              </w:rPr>
              <w:t>：</w:t>
            </w:r>
            <w:r w:rsidRPr="006C6C3B">
              <w:rPr>
                <w:rFonts w:hint="eastAsia"/>
                <w:color w:val="000000" w:themeColor="text1"/>
                <w:sz w:val="24"/>
              </w:rPr>
              <w:t>0.</w:t>
            </w:r>
            <w:r w:rsidR="009D7C55" w:rsidRPr="006C6C3B">
              <w:rPr>
                <w:color w:val="000000" w:themeColor="text1"/>
                <w:sz w:val="24"/>
              </w:rPr>
              <w:t>1294</w:t>
            </w:r>
            <w:r w:rsidRPr="006C6C3B">
              <w:rPr>
                <w:color w:val="000000" w:themeColor="text1"/>
                <w:sz w:val="24"/>
              </w:rPr>
              <w:t>t/a</w:t>
            </w:r>
            <w:r w:rsidRPr="006C6C3B">
              <w:rPr>
                <w:rFonts w:hint="eastAsia"/>
                <w:color w:val="000000" w:themeColor="text1"/>
                <w:sz w:val="24"/>
              </w:rPr>
              <w:t>（其中</w:t>
            </w:r>
            <w:r w:rsidRPr="006C6C3B">
              <w:rPr>
                <w:color w:val="000000" w:themeColor="text1"/>
                <w:sz w:val="24"/>
              </w:rPr>
              <w:t>，有组织</w:t>
            </w:r>
            <w:r w:rsidRPr="006C6C3B">
              <w:rPr>
                <w:rFonts w:hint="eastAsia"/>
                <w:color w:val="000000" w:themeColor="text1"/>
                <w:sz w:val="24"/>
              </w:rPr>
              <w:t>0.</w:t>
            </w:r>
            <w:r w:rsidR="009D7C55" w:rsidRPr="006C6C3B">
              <w:rPr>
                <w:color w:val="000000" w:themeColor="text1"/>
                <w:sz w:val="24"/>
              </w:rPr>
              <w:t>0485</w:t>
            </w:r>
            <w:r w:rsidRPr="006C6C3B">
              <w:rPr>
                <w:color w:val="000000" w:themeColor="text1"/>
                <w:sz w:val="24"/>
              </w:rPr>
              <w:t>t/a</w:t>
            </w:r>
            <w:r w:rsidRPr="006C6C3B">
              <w:rPr>
                <w:color w:val="000000" w:themeColor="text1"/>
                <w:sz w:val="24"/>
              </w:rPr>
              <w:t>，无组织</w:t>
            </w:r>
            <w:r w:rsidR="009D7C55" w:rsidRPr="006C6C3B">
              <w:rPr>
                <w:color w:val="000000" w:themeColor="text1"/>
                <w:sz w:val="24"/>
              </w:rPr>
              <w:t>0.0809</w:t>
            </w:r>
            <w:r w:rsidRPr="006C6C3B">
              <w:rPr>
                <w:color w:val="000000" w:themeColor="text1"/>
                <w:sz w:val="24"/>
              </w:rPr>
              <w:t>t/a</w:t>
            </w:r>
            <w:r w:rsidRPr="006C6C3B">
              <w:rPr>
                <w:rFonts w:hint="eastAsia"/>
                <w:color w:val="000000" w:themeColor="text1"/>
                <w:sz w:val="24"/>
              </w:rPr>
              <w:t>）</w:t>
            </w:r>
            <w:r w:rsidRPr="006C6C3B">
              <w:rPr>
                <w:color w:val="000000" w:themeColor="text1"/>
                <w:sz w:val="24"/>
              </w:rPr>
              <w:t>。</w:t>
            </w:r>
          </w:p>
          <w:p w14:paraId="476EB0F6" w14:textId="75CF729B" w:rsidR="00C13AE0" w:rsidRDefault="007B1898">
            <w:pPr>
              <w:spacing w:line="360" w:lineRule="auto"/>
              <w:ind w:firstLineChars="200" w:firstLine="482"/>
              <w:rPr>
                <w:b/>
                <w:color w:val="000000" w:themeColor="text1"/>
                <w:sz w:val="24"/>
              </w:rPr>
            </w:pPr>
            <w:r w:rsidRPr="0017365D">
              <w:rPr>
                <w:b/>
                <w:color w:val="000000" w:themeColor="text1"/>
                <w:sz w:val="24"/>
              </w:rPr>
              <w:t>3</w:t>
            </w:r>
            <w:r w:rsidRPr="0017365D">
              <w:rPr>
                <w:b/>
                <w:color w:val="000000" w:themeColor="text1"/>
                <w:sz w:val="24"/>
              </w:rPr>
              <w:t>、固体废弃物排放总量控制指标</w:t>
            </w:r>
          </w:p>
          <w:p w14:paraId="1380B8CE" w14:textId="5FF65A05" w:rsidR="00C13AE0" w:rsidRDefault="007B1898" w:rsidP="007605BF">
            <w:pPr>
              <w:pStyle w:val="60"/>
              <w:ind w:left="0" w:firstLineChars="200" w:firstLine="480"/>
              <w:rPr>
                <w:color w:val="000000" w:themeColor="text1"/>
              </w:rPr>
            </w:pPr>
            <w:r w:rsidRPr="007605BF">
              <w:rPr>
                <w:rFonts w:ascii="Times New Roman"/>
                <w:b w:val="0"/>
                <w:bCs w:val="0"/>
                <w:color w:val="000000" w:themeColor="text1"/>
                <w:sz w:val="24"/>
                <w:szCs w:val="24"/>
              </w:rPr>
              <w:t>本</w:t>
            </w:r>
            <w:r w:rsidR="0017365D" w:rsidRPr="007605BF">
              <w:rPr>
                <w:rFonts w:ascii="Times New Roman" w:hint="eastAsia"/>
                <w:b w:val="0"/>
                <w:bCs w:val="0"/>
                <w:color w:val="000000" w:themeColor="text1"/>
                <w:sz w:val="24"/>
                <w:szCs w:val="24"/>
              </w:rPr>
              <w:t>建设项目</w:t>
            </w:r>
            <w:r w:rsidRPr="007605BF">
              <w:rPr>
                <w:rFonts w:ascii="Times New Roman"/>
                <w:b w:val="0"/>
                <w:bCs w:val="0"/>
                <w:color w:val="000000" w:themeColor="text1"/>
                <w:sz w:val="24"/>
                <w:szCs w:val="24"/>
              </w:rPr>
              <w:t>固体废物不自行处理排放，所以不设置固体废物总量控制指标。</w:t>
            </w:r>
          </w:p>
          <w:p w14:paraId="14F6A8E8" w14:textId="77777777" w:rsidR="007605BF" w:rsidRDefault="007605BF" w:rsidP="007605BF"/>
          <w:p w14:paraId="045B3730" w14:textId="77777777" w:rsidR="007605BF" w:rsidRDefault="007605BF" w:rsidP="007605BF"/>
          <w:p w14:paraId="38474A09" w14:textId="04FD4C0D" w:rsidR="007605BF" w:rsidRPr="007605BF" w:rsidRDefault="007605BF" w:rsidP="007605BF"/>
        </w:tc>
      </w:tr>
    </w:tbl>
    <w:p w14:paraId="0EAF2FA7" w14:textId="77777777" w:rsidR="00C13AE0" w:rsidRPr="0017365D" w:rsidRDefault="00C13AE0">
      <w:pPr>
        <w:jc w:val="center"/>
        <w:rPr>
          <w:color w:val="000000" w:themeColor="text1"/>
          <w:sz w:val="30"/>
        </w:rPr>
      </w:pPr>
    </w:p>
    <w:p w14:paraId="71C3E20C" w14:textId="77777777" w:rsidR="00C13AE0" w:rsidRPr="0017365D" w:rsidRDefault="00C13AE0">
      <w:pPr>
        <w:jc w:val="center"/>
        <w:rPr>
          <w:color w:val="000000" w:themeColor="text1"/>
          <w:sz w:val="30"/>
        </w:rPr>
        <w:sectPr w:rsidR="00C13AE0" w:rsidRPr="0017365D">
          <w:pgSz w:w="11906" w:h="16838"/>
          <w:pgMar w:top="1558" w:right="1418" w:bottom="1474" w:left="1418" w:header="851" w:footer="709" w:gutter="0"/>
          <w:cols w:space="720"/>
          <w:docGrid w:type="lines" w:linePitch="312"/>
        </w:sectPr>
      </w:pPr>
    </w:p>
    <w:p w14:paraId="02C3D209" w14:textId="77777777" w:rsidR="00C13AE0" w:rsidRPr="0017365D" w:rsidRDefault="007B1898">
      <w:pPr>
        <w:jc w:val="center"/>
        <w:outlineLvl w:val="0"/>
        <w:rPr>
          <w:rFonts w:ascii="黑体" w:eastAsia="黑体" w:hAnsi="黑体"/>
          <w:color w:val="000000" w:themeColor="text1"/>
          <w:sz w:val="30"/>
        </w:rPr>
      </w:pPr>
      <w:r w:rsidRPr="0017365D">
        <w:rPr>
          <w:rFonts w:ascii="黑体" w:eastAsia="黑体" w:hAnsi="黑体" w:hint="eastAsia"/>
          <w:color w:val="000000" w:themeColor="text1"/>
          <w:sz w:val="30"/>
        </w:rPr>
        <w:lastRenderedPageBreak/>
        <w:t>四</w:t>
      </w:r>
      <w:r w:rsidRPr="0017365D">
        <w:rPr>
          <w:rFonts w:ascii="黑体" w:eastAsia="黑体" w:hAnsi="黑体"/>
          <w:color w:val="000000" w:themeColor="text1"/>
          <w:sz w:val="30"/>
        </w:rPr>
        <w:t>、主要环境影响和保护措施</w:t>
      </w:r>
    </w:p>
    <w:tbl>
      <w:tblPr>
        <w:tblW w:w="905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665"/>
        <w:gridCol w:w="8385"/>
      </w:tblGrid>
      <w:tr w:rsidR="0017365D" w:rsidRPr="0017365D" w14:paraId="255DE853" w14:textId="77777777">
        <w:trPr>
          <w:trHeight w:val="1793"/>
          <w:jc w:val="center"/>
        </w:trPr>
        <w:tc>
          <w:tcPr>
            <w:tcW w:w="758" w:type="dxa"/>
            <w:tcMar>
              <w:left w:w="28" w:type="dxa"/>
              <w:right w:w="28" w:type="dxa"/>
            </w:tcMar>
            <w:vAlign w:val="center"/>
          </w:tcPr>
          <w:p w14:paraId="2D5D577F" w14:textId="77777777" w:rsidR="00C13AE0" w:rsidRPr="0017365D" w:rsidRDefault="007B1898">
            <w:pPr>
              <w:pStyle w:val="af7"/>
              <w:adjustRightInd w:val="0"/>
              <w:snapToGrid w:val="0"/>
              <w:spacing w:before="0" w:beforeAutospacing="0" w:after="0" w:afterAutospacing="0"/>
              <w:jc w:val="center"/>
              <w:rPr>
                <w:rFonts w:ascii="Times New Roman" w:hAnsi="Times New Roman" w:cs="Times New Roman"/>
                <w:color w:val="000000" w:themeColor="text1"/>
              </w:rPr>
            </w:pPr>
            <w:r w:rsidRPr="0017365D">
              <w:rPr>
                <w:rFonts w:ascii="Times New Roman" w:hAnsi="Times New Roman" w:cs="Times New Roman"/>
                <w:color w:val="000000" w:themeColor="text1"/>
              </w:rPr>
              <w:t>施工</w:t>
            </w:r>
          </w:p>
          <w:p w14:paraId="70F26DC4" w14:textId="77777777" w:rsidR="00C13AE0" w:rsidRPr="0017365D" w:rsidRDefault="007B1898">
            <w:pPr>
              <w:pStyle w:val="af7"/>
              <w:adjustRightInd w:val="0"/>
              <w:snapToGrid w:val="0"/>
              <w:spacing w:before="0" w:beforeAutospacing="0" w:after="0" w:afterAutospacing="0"/>
              <w:jc w:val="center"/>
              <w:rPr>
                <w:rFonts w:ascii="Times New Roman" w:hAnsi="Times New Roman" w:cs="Times New Roman"/>
                <w:color w:val="000000" w:themeColor="text1"/>
              </w:rPr>
            </w:pPr>
            <w:r w:rsidRPr="0017365D">
              <w:rPr>
                <w:rFonts w:ascii="Times New Roman" w:hAnsi="Times New Roman" w:cs="Times New Roman"/>
                <w:color w:val="000000" w:themeColor="text1"/>
              </w:rPr>
              <w:t>期环</w:t>
            </w:r>
          </w:p>
          <w:p w14:paraId="1F69E5C0" w14:textId="77777777" w:rsidR="00C13AE0" w:rsidRPr="0017365D" w:rsidRDefault="007B1898">
            <w:pPr>
              <w:pStyle w:val="af7"/>
              <w:adjustRightInd w:val="0"/>
              <w:snapToGrid w:val="0"/>
              <w:spacing w:before="0" w:beforeAutospacing="0" w:after="0" w:afterAutospacing="0"/>
              <w:jc w:val="center"/>
              <w:rPr>
                <w:rFonts w:ascii="Times New Roman" w:hAnsi="Times New Roman" w:cs="Times New Roman"/>
                <w:color w:val="000000" w:themeColor="text1"/>
              </w:rPr>
            </w:pPr>
            <w:r w:rsidRPr="0017365D">
              <w:rPr>
                <w:rFonts w:ascii="Times New Roman" w:hAnsi="Times New Roman" w:cs="Times New Roman"/>
                <w:color w:val="000000" w:themeColor="text1"/>
              </w:rPr>
              <w:t>境保</w:t>
            </w:r>
          </w:p>
          <w:p w14:paraId="3C9FBFCE" w14:textId="77777777" w:rsidR="00C13AE0" w:rsidRPr="0017365D" w:rsidRDefault="007B1898">
            <w:pPr>
              <w:pStyle w:val="af7"/>
              <w:adjustRightInd w:val="0"/>
              <w:snapToGrid w:val="0"/>
              <w:spacing w:before="0" w:beforeAutospacing="0" w:after="0" w:afterAutospacing="0"/>
              <w:jc w:val="center"/>
              <w:rPr>
                <w:rFonts w:ascii="Times New Roman" w:hAnsi="Times New Roman" w:cs="Times New Roman"/>
                <w:color w:val="000000" w:themeColor="text1"/>
              </w:rPr>
            </w:pPr>
            <w:r w:rsidRPr="0017365D">
              <w:rPr>
                <w:rFonts w:ascii="Times New Roman" w:hAnsi="Times New Roman" w:cs="Times New Roman"/>
                <w:color w:val="000000" w:themeColor="text1"/>
              </w:rPr>
              <w:t>护</w:t>
            </w:r>
            <w:proofErr w:type="gramStart"/>
            <w:r w:rsidRPr="0017365D">
              <w:rPr>
                <w:rFonts w:ascii="Times New Roman" w:hAnsi="Times New Roman" w:cs="Times New Roman"/>
                <w:color w:val="000000" w:themeColor="text1"/>
              </w:rPr>
              <w:t>措</w:t>
            </w:r>
            <w:proofErr w:type="gramEnd"/>
          </w:p>
          <w:p w14:paraId="578E1F7F" w14:textId="77777777" w:rsidR="00C13AE0" w:rsidRPr="0017365D" w:rsidRDefault="007B1898">
            <w:pPr>
              <w:pStyle w:val="af7"/>
              <w:adjustRightInd w:val="0"/>
              <w:snapToGrid w:val="0"/>
              <w:spacing w:before="0" w:beforeAutospacing="0" w:after="0" w:afterAutospacing="0"/>
              <w:jc w:val="center"/>
              <w:rPr>
                <w:rFonts w:ascii="Times New Roman" w:hAnsi="Times New Roman" w:cs="Times New Roman"/>
                <w:bCs/>
                <w:color w:val="000000" w:themeColor="text1"/>
              </w:rPr>
            </w:pPr>
            <w:r w:rsidRPr="0017365D">
              <w:rPr>
                <w:rFonts w:ascii="Times New Roman" w:hAnsi="Times New Roman" w:cs="Times New Roman"/>
                <w:color w:val="000000" w:themeColor="text1"/>
              </w:rPr>
              <w:t>施</w:t>
            </w:r>
          </w:p>
        </w:tc>
        <w:tc>
          <w:tcPr>
            <w:tcW w:w="8292" w:type="dxa"/>
            <w:vAlign w:val="center"/>
          </w:tcPr>
          <w:p w14:paraId="025B26EE" w14:textId="5B9F37B3" w:rsidR="00C13AE0" w:rsidRPr="0017365D" w:rsidRDefault="007B1898">
            <w:pPr>
              <w:spacing w:line="360" w:lineRule="auto"/>
              <w:ind w:firstLineChars="200" w:firstLine="480"/>
              <w:rPr>
                <w:color w:val="000000" w:themeColor="text1"/>
                <w:sz w:val="24"/>
              </w:rPr>
            </w:pPr>
            <w:r w:rsidRPr="0017365D">
              <w:rPr>
                <w:rStyle w:val="fontstyle01"/>
                <w:rFonts w:hint="default"/>
                <w:color w:val="000000" w:themeColor="text1"/>
              </w:rPr>
              <w:t>本</w:t>
            </w:r>
            <w:r w:rsidR="0017365D" w:rsidRPr="0017365D">
              <w:rPr>
                <w:rStyle w:val="fontstyle01"/>
                <w:rFonts w:hint="default"/>
                <w:color w:val="000000" w:themeColor="text1"/>
              </w:rPr>
              <w:t>建设项目</w:t>
            </w:r>
            <w:r w:rsidRPr="0017365D">
              <w:rPr>
                <w:rStyle w:val="fontstyle01"/>
                <w:rFonts w:hint="default"/>
                <w:color w:val="000000" w:themeColor="text1"/>
              </w:rPr>
              <w:t>租用已建厂房进行生产，故不存在施工期的环境污染。</w:t>
            </w:r>
          </w:p>
          <w:p w14:paraId="7DF11920"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本项目设备安装期间仅产生短暂性的噪声，通过适当的隔声、吸声、减振和降噪等措施，来</w:t>
            </w:r>
            <w:r w:rsidRPr="0017365D">
              <w:rPr>
                <w:rFonts w:hint="eastAsia"/>
                <w:color w:val="000000" w:themeColor="text1"/>
                <w:sz w:val="24"/>
              </w:rPr>
              <w:t>减轻</w:t>
            </w:r>
            <w:r w:rsidRPr="0017365D">
              <w:rPr>
                <w:color w:val="000000" w:themeColor="text1"/>
                <w:sz w:val="24"/>
              </w:rPr>
              <w:t>设备安装期间产生的噪声对外界的影响。</w:t>
            </w:r>
          </w:p>
        </w:tc>
      </w:tr>
      <w:tr w:rsidR="00C13AE0" w:rsidRPr="0017365D" w14:paraId="7B3A65C1" w14:textId="77777777">
        <w:trPr>
          <w:jc w:val="center"/>
        </w:trPr>
        <w:tc>
          <w:tcPr>
            <w:tcW w:w="758" w:type="dxa"/>
            <w:tcMar>
              <w:left w:w="28" w:type="dxa"/>
              <w:right w:w="28" w:type="dxa"/>
            </w:tcMar>
            <w:vAlign w:val="center"/>
          </w:tcPr>
          <w:p w14:paraId="1EA680C3" w14:textId="77777777" w:rsidR="00C13AE0" w:rsidRPr="0017365D" w:rsidRDefault="007B1898">
            <w:pPr>
              <w:adjustRightInd w:val="0"/>
              <w:snapToGrid w:val="0"/>
              <w:jc w:val="center"/>
              <w:rPr>
                <w:bCs/>
                <w:color w:val="000000" w:themeColor="text1"/>
                <w:sz w:val="24"/>
              </w:rPr>
            </w:pPr>
            <w:r w:rsidRPr="0017365D">
              <w:rPr>
                <w:bCs/>
                <w:color w:val="000000" w:themeColor="text1"/>
                <w:sz w:val="24"/>
              </w:rPr>
              <w:t>运营</w:t>
            </w:r>
          </w:p>
          <w:p w14:paraId="74A66CB0" w14:textId="77777777" w:rsidR="00C13AE0" w:rsidRPr="0017365D" w:rsidRDefault="007B1898">
            <w:pPr>
              <w:adjustRightInd w:val="0"/>
              <w:snapToGrid w:val="0"/>
              <w:jc w:val="center"/>
              <w:rPr>
                <w:bCs/>
                <w:color w:val="000000" w:themeColor="text1"/>
                <w:sz w:val="24"/>
              </w:rPr>
            </w:pPr>
            <w:r w:rsidRPr="0017365D">
              <w:rPr>
                <w:bCs/>
                <w:color w:val="000000" w:themeColor="text1"/>
                <w:sz w:val="24"/>
              </w:rPr>
              <w:t>期环</w:t>
            </w:r>
          </w:p>
          <w:p w14:paraId="2FA49074" w14:textId="77777777" w:rsidR="00C13AE0" w:rsidRPr="0017365D" w:rsidRDefault="007B1898">
            <w:pPr>
              <w:adjustRightInd w:val="0"/>
              <w:snapToGrid w:val="0"/>
              <w:jc w:val="center"/>
              <w:rPr>
                <w:bCs/>
                <w:color w:val="000000" w:themeColor="text1"/>
                <w:sz w:val="24"/>
              </w:rPr>
            </w:pPr>
            <w:r w:rsidRPr="0017365D">
              <w:rPr>
                <w:bCs/>
                <w:color w:val="000000" w:themeColor="text1"/>
                <w:sz w:val="24"/>
              </w:rPr>
              <w:t>境影</w:t>
            </w:r>
          </w:p>
          <w:p w14:paraId="57467700" w14:textId="77777777" w:rsidR="00C13AE0" w:rsidRPr="0017365D" w:rsidRDefault="007B1898">
            <w:pPr>
              <w:adjustRightInd w:val="0"/>
              <w:snapToGrid w:val="0"/>
              <w:jc w:val="center"/>
              <w:rPr>
                <w:bCs/>
                <w:color w:val="000000" w:themeColor="text1"/>
                <w:sz w:val="24"/>
              </w:rPr>
            </w:pPr>
            <w:r w:rsidRPr="0017365D">
              <w:rPr>
                <w:bCs/>
                <w:color w:val="000000" w:themeColor="text1"/>
                <w:sz w:val="24"/>
              </w:rPr>
              <w:t>响</w:t>
            </w:r>
            <w:proofErr w:type="gramStart"/>
            <w:r w:rsidRPr="0017365D">
              <w:rPr>
                <w:bCs/>
                <w:color w:val="000000" w:themeColor="text1"/>
                <w:sz w:val="24"/>
              </w:rPr>
              <w:t>和</w:t>
            </w:r>
            <w:proofErr w:type="gramEnd"/>
          </w:p>
          <w:p w14:paraId="45501211" w14:textId="77777777" w:rsidR="00C13AE0" w:rsidRPr="0017365D" w:rsidRDefault="007B1898">
            <w:pPr>
              <w:adjustRightInd w:val="0"/>
              <w:snapToGrid w:val="0"/>
              <w:jc w:val="center"/>
              <w:rPr>
                <w:bCs/>
                <w:color w:val="000000" w:themeColor="text1"/>
                <w:sz w:val="24"/>
              </w:rPr>
            </w:pPr>
            <w:r w:rsidRPr="0017365D">
              <w:rPr>
                <w:bCs/>
                <w:color w:val="000000" w:themeColor="text1"/>
                <w:sz w:val="24"/>
              </w:rPr>
              <w:t>保护</w:t>
            </w:r>
          </w:p>
          <w:p w14:paraId="2BD1F290" w14:textId="77777777" w:rsidR="00C13AE0" w:rsidRPr="0017365D" w:rsidRDefault="007B1898">
            <w:pPr>
              <w:adjustRightInd w:val="0"/>
              <w:snapToGrid w:val="0"/>
              <w:jc w:val="center"/>
              <w:rPr>
                <w:bCs/>
                <w:color w:val="000000" w:themeColor="text1"/>
                <w:sz w:val="24"/>
              </w:rPr>
            </w:pPr>
            <w:r w:rsidRPr="0017365D">
              <w:rPr>
                <w:bCs/>
                <w:color w:val="000000" w:themeColor="text1"/>
                <w:sz w:val="24"/>
              </w:rPr>
              <w:t>措施</w:t>
            </w:r>
          </w:p>
        </w:tc>
        <w:tc>
          <w:tcPr>
            <w:tcW w:w="8292" w:type="dxa"/>
            <w:vAlign w:val="center"/>
          </w:tcPr>
          <w:p w14:paraId="305356BB" w14:textId="5DFDF282" w:rsidR="00C13AE0" w:rsidRPr="0017365D" w:rsidRDefault="00991BDC">
            <w:pPr>
              <w:spacing w:line="360" w:lineRule="auto"/>
              <w:ind w:firstLineChars="200" w:firstLine="482"/>
              <w:rPr>
                <w:b/>
                <w:color w:val="000000" w:themeColor="text1"/>
                <w:sz w:val="24"/>
              </w:rPr>
            </w:pPr>
            <w:r>
              <w:rPr>
                <w:rFonts w:hint="eastAsia"/>
                <w:b/>
                <w:color w:val="000000" w:themeColor="text1"/>
                <w:sz w:val="24"/>
              </w:rPr>
              <w:t>一</w:t>
            </w:r>
            <w:r w:rsidR="007B1898" w:rsidRPr="0017365D">
              <w:rPr>
                <w:b/>
                <w:color w:val="000000" w:themeColor="text1"/>
                <w:sz w:val="24"/>
              </w:rPr>
              <w:t>、废气</w:t>
            </w:r>
            <w:r>
              <w:rPr>
                <w:rFonts w:hint="eastAsia"/>
                <w:b/>
                <w:color w:val="000000" w:themeColor="text1"/>
                <w:sz w:val="24"/>
              </w:rPr>
              <w:t>环境影响分析</w:t>
            </w:r>
          </w:p>
          <w:p w14:paraId="0833044D" w14:textId="633244FF" w:rsidR="00C13AE0" w:rsidRPr="0017365D" w:rsidRDefault="007B1898">
            <w:pPr>
              <w:spacing w:line="360" w:lineRule="auto"/>
              <w:ind w:firstLineChars="200" w:firstLine="482"/>
              <w:rPr>
                <w:b/>
                <w:color w:val="000000" w:themeColor="text1"/>
                <w:sz w:val="24"/>
              </w:rPr>
            </w:pPr>
            <w:r w:rsidRPr="0017365D">
              <w:rPr>
                <w:b/>
                <w:color w:val="000000" w:themeColor="text1"/>
                <w:sz w:val="24"/>
              </w:rPr>
              <w:t>1</w:t>
            </w:r>
            <w:r w:rsidRPr="0017365D">
              <w:rPr>
                <w:b/>
                <w:color w:val="000000" w:themeColor="text1"/>
                <w:sz w:val="24"/>
              </w:rPr>
              <w:t>、</w:t>
            </w:r>
            <w:r w:rsidRPr="0017365D">
              <w:rPr>
                <w:rFonts w:hint="eastAsia"/>
                <w:b/>
                <w:color w:val="000000" w:themeColor="text1"/>
                <w:sz w:val="24"/>
              </w:rPr>
              <w:t>本</w:t>
            </w:r>
            <w:r w:rsidR="0017365D" w:rsidRPr="0017365D">
              <w:rPr>
                <w:rFonts w:hint="eastAsia"/>
                <w:b/>
                <w:color w:val="000000" w:themeColor="text1"/>
                <w:sz w:val="24"/>
              </w:rPr>
              <w:t>建设项目</w:t>
            </w:r>
            <w:r w:rsidRPr="0017365D">
              <w:rPr>
                <w:rFonts w:hint="eastAsia"/>
                <w:b/>
                <w:color w:val="000000" w:themeColor="text1"/>
                <w:sz w:val="24"/>
              </w:rPr>
              <w:t>废气</w:t>
            </w:r>
            <w:r w:rsidRPr="0017365D">
              <w:rPr>
                <w:b/>
                <w:color w:val="000000" w:themeColor="text1"/>
                <w:sz w:val="24"/>
              </w:rPr>
              <w:t>产排污</w:t>
            </w:r>
            <w:r w:rsidRPr="0017365D">
              <w:rPr>
                <w:rFonts w:hint="eastAsia"/>
                <w:b/>
                <w:color w:val="000000" w:themeColor="text1"/>
                <w:sz w:val="24"/>
              </w:rPr>
              <w:t>情况</w:t>
            </w:r>
          </w:p>
          <w:p w14:paraId="2838B293" w14:textId="4E608F57" w:rsidR="00C13AE0" w:rsidRPr="0017365D" w:rsidRDefault="007B1898">
            <w:pPr>
              <w:spacing w:line="360" w:lineRule="auto"/>
              <w:jc w:val="center"/>
              <w:rPr>
                <w:b/>
                <w:color w:val="000000" w:themeColor="text1"/>
                <w:szCs w:val="21"/>
              </w:rPr>
            </w:pPr>
            <w:r w:rsidRPr="0017365D">
              <w:rPr>
                <w:b/>
                <w:color w:val="000000" w:themeColor="text1"/>
                <w:szCs w:val="21"/>
              </w:rPr>
              <w:t>表</w:t>
            </w:r>
            <w:r w:rsidRPr="0017365D">
              <w:rPr>
                <w:b/>
                <w:color w:val="000000" w:themeColor="text1"/>
                <w:szCs w:val="21"/>
              </w:rPr>
              <w:t xml:space="preserve">4-1 </w:t>
            </w:r>
            <w:r w:rsidRPr="0017365D">
              <w:rPr>
                <w:b/>
                <w:color w:val="000000" w:themeColor="text1"/>
                <w:szCs w:val="21"/>
              </w:rPr>
              <w:t>本</w:t>
            </w:r>
            <w:r w:rsidR="0017365D" w:rsidRPr="0017365D">
              <w:rPr>
                <w:rFonts w:hint="eastAsia"/>
                <w:b/>
                <w:color w:val="000000" w:themeColor="text1"/>
                <w:szCs w:val="21"/>
              </w:rPr>
              <w:t>建设项目</w:t>
            </w:r>
            <w:r w:rsidRPr="0017365D">
              <w:rPr>
                <w:b/>
                <w:color w:val="000000" w:themeColor="text1"/>
                <w:szCs w:val="21"/>
              </w:rPr>
              <w:t>废气污染源源强核算及相关参数一览表</w:t>
            </w:r>
          </w:p>
          <w:tbl>
            <w:tblPr>
              <w:tblW w:w="0" w:type="auto"/>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60"/>
              <w:gridCol w:w="551"/>
              <w:gridCol w:w="739"/>
              <w:gridCol w:w="857"/>
              <w:gridCol w:w="545"/>
              <w:gridCol w:w="616"/>
              <w:gridCol w:w="600"/>
              <w:gridCol w:w="574"/>
              <w:gridCol w:w="477"/>
              <w:gridCol w:w="483"/>
              <w:gridCol w:w="809"/>
              <w:gridCol w:w="721"/>
              <w:gridCol w:w="739"/>
            </w:tblGrid>
            <w:tr w:rsidR="0017365D" w:rsidRPr="0017365D" w14:paraId="2FC45AB0" w14:textId="77777777" w:rsidTr="00991BDC">
              <w:trPr>
                <w:trHeight w:val="400"/>
                <w:jc w:val="center"/>
              </w:trPr>
              <w:tc>
                <w:tcPr>
                  <w:tcW w:w="560" w:type="dxa"/>
                  <w:vMerge w:val="restart"/>
                  <w:vAlign w:val="center"/>
                </w:tcPr>
                <w:p w14:paraId="22277883"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产排污环节</w:t>
                  </w:r>
                </w:p>
              </w:tc>
              <w:tc>
                <w:tcPr>
                  <w:tcW w:w="551" w:type="dxa"/>
                  <w:vMerge w:val="restart"/>
                  <w:vAlign w:val="center"/>
                </w:tcPr>
                <w:p w14:paraId="5F46FB86"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污染物种类</w:t>
                  </w:r>
                </w:p>
              </w:tc>
              <w:tc>
                <w:tcPr>
                  <w:tcW w:w="1596" w:type="dxa"/>
                  <w:gridSpan w:val="2"/>
                  <w:vAlign w:val="center"/>
                </w:tcPr>
                <w:p w14:paraId="412C3DE3"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污染物产生</w:t>
                  </w:r>
                  <w:r w:rsidRPr="0017365D">
                    <w:rPr>
                      <w:rFonts w:ascii="Times New Roman" w:hAnsi="Times New Roman" w:hint="eastAsia"/>
                      <w:b/>
                      <w:bCs/>
                      <w:color w:val="000000" w:themeColor="text1"/>
                      <w:sz w:val="21"/>
                      <w:szCs w:val="21"/>
                    </w:rPr>
                    <w:t>情况</w:t>
                  </w:r>
                </w:p>
              </w:tc>
              <w:tc>
                <w:tcPr>
                  <w:tcW w:w="545" w:type="dxa"/>
                  <w:vMerge w:val="restart"/>
                  <w:vAlign w:val="center"/>
                </w:tcPr>
                <w:p w14:paraId="594F111E"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排放形式</w:t>
                  </w:r>
                </w:p>
              </w:tc>
              <w:tc>
                <w:tcPr>
                  <w:tcW w:w="2750" w:type="dxa"/>
                  <w:gridSpan w:val="5"/>
                  <w:vAlign w:val="center"/>
                </w:tcPr>
                <w:p w14:paraId="49509C11"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治理设施</w:t>
                  </w:r>
                </w:p>
              </w:tc>
              <w:tc>
                <w:tcPr>
                  <w:tcW w:w="2269" w:type="dxa"/>
                  <w:gridSpan w:val="3"/>
                  <w:vAlign w:val="center"/>
                </w:tcPr>
                <w:p w14:paraId="34800ECB"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污染物排放情况</w:t>
                  </w:r>
                </w:p>
              </w:tc>
            </w:tr>
            <w:tr w:rsidR="0017365D" w:rsidRPr="0017365D" w14:paraId="5DA78797" w14:textId="77777777" w:rsidTr="00991BDC">
              <w:trPr>
                <w:trHeight w:val="400"/>
                <w:jc w:val="center"/>
              </w:trPr>
              <w:tc>
                <w:tcPr>
                  <w:tcW w:w="560" w:type="dxa"/>
                  <w:vMerge/>
                  <w:vAlign w:val="center"/>
                </w:tcPr>
                <w:p w14:paraId="1AD7DCB8" w14:textId="77777777" w:rsidR="00C13AE0" w:rsidRPr="0017365D" w:rsidRDefault="00C13AE0">
                  <w:pPr>
                    <w:pStyle w:val="TableParagraph"/>
                    <w:spacing w:line="240" w:lineRule="auto"/>
                    <w:jc w:val="center"/>
                    <w:rPr>
                      <w:rFonts w:ascii="Times New Roman" w:hAnsi="Times New Roman"/>
                      <w:b/>
                      <w:bCs/>
                      <w:color w:val="000000" w:themeColor="text1"/>
                      <w:sz w:val="21"/>
                      <w:szCs w:val="21"/>
                    </w:rPr>
                  </w:pPr>
                </w:p>
              </w:tc>
              <w:tc>
                <w:tcPr>
                  <w:tcW w:w="551" w:type="dxa"/>
                  <w:vMerge/>
                  <w:vAlign w:val="center"/>
                </w:tcPr>
                <w:p w14:paraId="663B3CF5" w14:textId="77777777" w:rsidR="00C13AE0" w:rsidRPr="0017365D" w:rsidRDefault="00C13AE0">
                  <w:pPr>
                    <w:pStyle w:val="TableParagraph"/>
                    <w:spacing w:line="240" w:lineRule="auto"/>
                    <w:jc w:val="center"/>
                    <w:rPr>
                      <w:rFonts w:ascii="Times New Roman" w:hAnsi="Times New Roman"/>
                      <w:b/>
                      <w:bCs/>
                      <w:color w:val="000000" w:themeColor="text1"/>
                      <w:sz w:val="21"/>
                      <w:szCs w:val="21"/>
                    </w:rPr>
                  </w:pPr>
                </w:p>
              </w:tc>
              <w:tc>
                <w:tcPr>
                  <w:tcW w:w="739" w:type="dxa"/>
                  <w:vAlign w:val="center"/>
                </w:tcPr>
                <w:p w14:paraId="099E731A"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产生量（</w:t>
                  </w:r>
                  <w:r w:rsidRPr="0017365D">
                    <w:rPr>
                      <w:rFonts w:ascii="Times New Roman" w:hAnsi="Times New Roman"/>
                      <w:b/>
                      <w:bCs/>
                      <w:color w:val="000000" w:themeColor="text1"/>
                      <w:sz w:val="21"/>
                      <w:szCs w:val="21"/>
                    </w:rPr>
                    <w:t>t/a</w:t>
                  </w:r>
                  <w:r w:rsidRPr="0017365D">
                    <w:rPr>
                      <w:rFonts w:ascii="Times New Roman" w:hAnsi="Times New Roman"/>
                      <w:b/>
                      <w:bCs/>
                      <w:color w:val="000000" w:themeColor="text1"/>
                      <w:sz w:val="21"/>
                      <w:szCs w:val="21"/>
                    </w:rPr>
                    <w:t>）</w:t>
                  </w:r>
                </w:p>
              </w:tc>
              <w:tc>
                <w:tcPr>
                  <w:tcW w:w="857" w:type="dxa"/>
                  <w:vAlign w:val="center"/>
                </w:tcPr>
                <w:p w14:paraId="1EB255BC"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产生浓度</w:t>
                  </w:r>
                  <w:r w:rsidRPr="0017365D">
                    <w:rPr>
                      <w:rFonts w:ascii="Times New Roman" w:hAnsi="Times New Roman"/>
                      <w:b/>
                      <w:bCs/>
                      <w:color w:val="000000" w:themeColor="text1"/>
                      <w:sz w:val="21"/>
                      <w:szCs w:val="21"/>
                    </w:rPr>
                    <w:t>(mg/m</w:t>
                  </w:r>
                  <w:r w:rsidRPr="0017365D">
                    <w:rPr>
                      <w:rFonts w:ascii="Times New Roman" w:hAnsi="Times New Roman"/>
                      <w:b/>
                      <w:bCs/>
                      <w:color w:val="000000" w:themeColor="text1"/>
                      <w:sz w:val="21"/>
                      <w:szCs w:val="21"/>
                      <w:vertAlign w:val="superscript"/>
                    </w:rPr>
                    <w:t>3</w:t>
                  </w:r>
                  <w:r w:rsidRPr="0017365D">
                    <w:rPr>
                      <w:rFonts w:ascii="Times New Roman" w:hAnsi="Times New Roman"/>
                      <w:b/>
                      <w:bCs/>
                      <w:color w:val="000000" w:themeColor="text1"/>
                      <w:sz w:val="21"/>
                      <w:szCs w:val="21"/>
                    </w:rPr>
                    <w:t>)</w:t>
                  </w:r>
                </w:p>
              </w:tc>
              <w:tc>
                <w:tcPr>
                  <w:tcW w:w="545" w:type="dxa"/>
                  <w:vMerge/>
                  <w:vAlign w:val="center"/>
                </w:tcPr>
                <w:p w14:paraId="3A8FC3FF" w14:textId="77777777" w:rsidR="00C13AE0" w:rsidRPr="0017365D" w:rsidRDefault="00C13AE0">
                  <w:pPr>
                    <w:pStyle w:val="TableParagraph"/>
                    <w:spacing w:line="240" w:lineRule="auto"/>
                    <w:jc w:val="center"/>
                    <w:rPr>
                      <w:rFonts w:ascii="Times New Roman" w:hAnsi="Times New Roman"/>
                      <w:b/>
                      <w:bCs/>
                      <w:color w:val="000000" w:themeColor="text1"/>
                      <w:sz w:val="21"/>
                      <w:szCs w:val="21"/>
                    </w:rPr>
                  </w:pPr>
                </w:p>
              </w:tc>
              <w:tc>
                <w:tcPr>
                  <w:tcW w:w="616" w:type="dxa"/>
                  <w:vAlign w:val="center"/>
                </w:tcPr>
                <w:p w14:paraId="385ED80B"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处理能力</w:t>
                  </w:r>
                  <w:r w:rsidRPr="0017365D">
                    <w:rPr>
                      <w:rFonts w:ascii="Times New Roman" w:hAnsi="Times New Roman"/>
                      <w:b/>
                      <w:bCs/>
                      <w:color w:val="000000" w:themeColor="text1"/>
                      <w:sz w:val="21"/>
                      <w:szCs w:val="21"/>
                    </w:rPr>
                    <w:t>(m</w:t>
                  </w:r>
                  <w:r w:rsidRPr="0017365D">
                    <w:rPr>
                      <w:rFonts w:ascii="Times New Roman" w:hAnsi="Times New Roman"/>
                      <w:b/>
                      <w:bCs/>
                      <w:color w:val="000000" w:themeColor="text1"/>
                      <w:sz w:val="21"/>
                      <w:szCs w:val="21"/>
                      <w:vertAlign w:val="superscript"/>
                    </w:rPr>
                    <w:t>3</w:t>
                  </w:r>
                  <w:r w:rsidRPr="0017365D">
                    <w:rPr>
                      <w:rFonts w:ascii="Times New Roman" w:hAnsi="Times New Roman"/>
                      <w:b/>
                      <w:bCs/>
                      <w:color w:val="000000" w:themeColor="text1"/>
                      <w:sz w:val="21"/>
                      <w:szCs w:val="21"/>
                    </w:rPr>
                    <w:t>/h)</w:t>
                  </w:r>
                </w:p>
              </w:tc>
              <w:tc>
                <w:tcPr>
                  <w:tcW w:w="600" w:type="dxa"/>
                  <w:vAlign w:val="center"/>
                </w:tcPr>
                <w:p w14:paraId="2992DFA3"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hint="eastAsia"/>
                      <w:b/>
                      <w:bCs/>
                      <w:color w:val="000000" w:themeColor="text1"/>
                      <w:sz w:val="21"/>
                      <w:szCs w:val="21"/>
                    </w:rPr>
                    <w:t>收集效率</w:t>
                  </w:r>
                  <w:r w:rsidRPr="0017365D">
                    <w:rPr>
                      <w:rFonts w:ascii="Times New Roman" w:hAnsi="Times New Roman" w:hint="eastAsia"/>
                      <w:b/>
                      <w:bCs/>
                      <w:color w:val="000000" w:themeColor="text1"/>
                      <w:sz w:val="21"/>
                      <w:szCs w:val="21"/>
                    </w:rPr>
                    <w:t>%</w:t>
                  </w:r>
                </w:p>
              </w:tc>
              <w:tc>
                <w:tcPr>
                  <w:tcW w:w="574" w:type="dxa"/>
                  <w:vAlign w:val="center"/>
                </w:tcPr>
                <w:p w14:paraId="029A2831"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处理工艺</w:t>
                  </w:r>
                </w:p>
              </w:tc>
              <w:tc>
                <w:tcPr>
                  <w:tcW w:w="477" w:type="dxa"/>
                  <w:vAlign w:val="center"/>
                </w:tcPr>
                <w:p w14:paraId="6F048736"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去除率</w:t>
                  </w:r>
                  <w:r w:rsidRPr="0017365D">
                    <w:rPr>
                      <w:rFonts w:ascii="Times New Roman" w:hAnsi="Times New Roman" w:hint="eastAsia"/>
                      <w:b/>
                      <w:bCs/>
                      <w:color w:val="000000" w:themeColor="text1"/>
                      <w:sz w:val="21"/>
                      <w:szCs w:val="21"/>
                    </w:rPr>
                    <w:t>%</w:t>
                  </w:r>
                </w:p>
              </w:tc>
              <w:tc>
                <w:tcPr>
                  <w:tcW w:w="483" w:type="dxa"/>
                  <w:vAlign w:val="center"/>
                </w:tcPr>
                <w:p w14:paraId="1BC4114B"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是否可行技术</w:t>
                  </w:r>
                </w:p>
              </w:tc>
              <w:tc>
                <w:tcPr>
                  <w:tcW w:w="809" w:type="dxa"/>
                  <w:vAlign w:val="center"/>
                </w:tcPr>
                <w:p w14:paraId="4BD8193A"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排放浓度</w:t>
                  </w:r>
                  <w:r w:rsidRPr="0017365D">
                    <w:rPr>
                      <w:rFonts w:ascii="Times New Roman" w:hAnsi="Times New Roman"/>
                      <w:b/>
                      <w:bCs/>
                      <w:color w:val="000000" w:themeColor="text1"/>
                      <w:sz w:val="21"/>
                      <w:szCs w:val="21"/>
                    </w:rPr>
                    <w:t>(mg/m</w:t>
                  </w:r>
                  <w:r w:rsidRPr="0017365D">
                    <w:rPr>
                      <w:rFonts w:ascii="Times New Roman" w:hAnsi="Times New Roman"/>
                      <w:b/>
                      <w:bCs/>
                      <w:color w:val="000000" w:themeColor="text1"/>
                      <w:sz w:val="21"/>
                      <w:szCs w:val="21"/>
                      <w:vertAlign w:val="superscript"/>
                    </w:rPr>
                    <w:t>3</w:t>
                  </w:r>
                  <w:r w:rsidRPr="0017365D">
                    <w:rPr>
                      <w:rFonts w:ascii="Times New Roman" w:hAnsi="Times New Roman"/>
                      <w:b/>
                      <w:bCs/>
                      <w:color w:val="000000" w:themeColor="text1"/>
                      <w:sz w:val="21"/>
                      <w:szCs w:val="21"/>
                    </w:rPr>
                    <w:t>)</w:t>
                  </w:r>
                </w:p>
              </w:tc>
              <w:tc>
                <w:tcPr>
                  <w:tcW w:w="721" w:type="dxa"/>
                  <w:vAlign w:val="center"/>
                </w:tcPr>
                <w:p w14:paraId="3C4C9BA4"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排放速率</w:t>
                  </w:r>
                </w:p>
                <w:p w14:paraId="61FBA6B0"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(kg/h)</w:t>
                  </w:r>
                </w:p>
              </w:tc>
              <w:tc>
                <w:tcPr>
                  <w:tcW w:w="739" w:type="dxa"/>
                  <w:vAlign w:val="center"/>
                </w:tcPr>
                <w:p w14:paraId="0E368C0D"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排放量</w:t>
                  </w:r>
                  <w:r w:rsidRPr="0017365D">
                    <w:rPr>
                      <w:rFonts w:ascii="Times New Roman" w:hAnsi="Times New Roman"/>
                      <w:b/>
                      <w:bCs/>
                      <w:color w:val="000000" w:themeColor="text1"/>
                      <w:sz w:val="21"/>
                      <w:szCs w:val="21"/>
                    </w:rPr>
                    <w:t>(t/a)</w:t>
                  </w:r>
                </w:p>
              </w:tc>
            </w:tr>
            <w:tr w:rsidR="0017365D" w:rsidRPr="0017365D" w14:paraId="202C3E27" w14:textId="77777777" w:rsidTr="00991BDC">
              <w:trPr>
                <w:trHeight w:val="20"/>
                <w:jc w:val="center"/>
              </w:trPr>
              <w:tc>
                <w:tcPr>
                  <w:tcW w:w="560" w:type="dxa"/>
                  <w:vMerge w:val="restart"/>
                  <w:vAlign w:val="center"/>
                </w:tcPr>
                <w:p w14:paraId="7F09A6E2" w14:textId="2CFFC880" w:rsidR="00C13AE0" w:rsidRPr="0017365D" w:rsidRDefault="00991BDC">
                  <w:pPr>
                    <w:pStyle w:val="TableParagraph"/>
                    <w:spacing w:line="240" w:lineRule="auto"/>
                    <w:jc w:val="center"/>
                    <w:rPr>
                      <w:rFonts w:ascii="Times New Roman" w:hAnsi="Times New Roman"/>
                      <w:color w:val="000000" w:themeColor="text1"/>
                      <w:sz w:val="21"/>
                      <w:szCs w:val="21"/>
                    </w:rPr>
                  </w:pPr>
                  <w:r>
                    <w:rPr>
                      <w:rFonts w:ascii="Times New Roman" w:hAnsi="Times New Roman" w:hint="eastAsia"/>
                      <w:color w:val="000000" w:themeColor="text1"/>
                      <w:sz w:val="21"/>
                      <w:szCs w:val="21"/>
                    </w:rPr>
                    <w:t>吹塑</w:t>
                  </w:r>
                </w:p>
              </w:tc>
              <w:tc>
                <w:tcPr>
                  <w:tcW w:w="551" w:type="dxa"/>
                  <w:vMerge w:val="restart"/>
                  <w:vAlign w:val="center"/>
                </w:tcPr>
                <w:p w14:paraId="3054360C"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hint="eastAsia"/>
                      <w:color w:val="000000" w:themeColor="text1"/>
                      <w:sz w:val="21"/>
                      <w:szCs w:val="21"/>
                    </w:rPr>
                    <w:t>非甲烷总烃</w:t>
                  </w:r>
                </w:p>
              </w:tc>
              <w:tc>
                <w:tcPr>
                  <w:tcW w:w="739" w:type="dxa"/>
                  <w:vAlign w:val="center"/>
                </w:tcPr>
                <w:p w14:paraId="29AA2D46" w14:textId="3A8A3FAD" w:rsidR="00C13AE0" w:rsidRPr="0017365D" w:rsidRDefault="002F0C5D">
                  <w:pPr>
                    <w:pStyle w:val="TableParagraph"/>
                    <w:spacing w:line="240" w:lineRule="auto"/>
                    <w:jc w:val="center"/>
                    <w:rPr>
                      <w:rFonts w:ascii="Times New Roman" w:hAnsi="Times New Roman"/>
                      <w:color w:val="000000" w:themeColor="text1"/>
                      <w:sz w:val="21"/>
                      <w:szCs w:val="21"/>
                    </w:rPr>
                  </w:pPr>
                  <w:r>
                    <w:rPr>
                      <w:rFonts w:ascii="Times New Roman" w:hAnsi="Times New Roman"/>
                      <w:color w:val="000000" w:themeColor="text1"/>
                      <w:sz w:val="21"/>
                      <w:szCs w:val="21"/>
                    </w:rPr>
                    <w:t>0.2426</w:t>
                  </w:r>
                </w:p>
              </w:tc>
              <w:tc>
                <w:tcPr>
                  <w:tcW w:w="857" w:type="dxa"/>
                  <w:vAlign w:val="center"/>
                </w:tcPr>
                <w:p w14:paraId="009791C7" w14:textId="7E973538" w:rsidR="00C13AE0" w:rsidRPr="0017365D" w:rsidRDefault="002F0C5D">
                  <w:pPr>
                    <w:pStyle w:val="TableParagraph"/>
                    <w:spacing w:line="240" w:lineRule="auto"/>
                    <w:jc w:val="center"/>
                    <w:rPr>
                      <w:rFonts w:ascii="Times New Roman" w:hAnsi="Times New Roman"/>
                      <w:color w:val="000000" w:themeColor="text1"/>
                      <w:sz w:val="21"/>
                      <w:szCs w:val="21"/>
                    </w:rPr>
                  </w:pPr>
                  <w:r>
                    <w:rPr>
                      <w:rFonts w:ascii="Times New Roman" w:hAnsi="Times New Roman"/>
                      <w:color w:val="000000" w:themeColor="text1"/>
                      <w:sz w:val="21"/>
                      <w:szCs w:val="21"/>
                    </w:rPr>
                    <w:t>12.13</w:t>
                  </w:r>
                </w:p>
              </w:tc>
              <w:tc>
                <w:tcPr>
                  <w:tcW w:w="545" w:type="dxa"/>
                  <w:vAlign w:val="center"/>
                </w:tcPr>
                <w:p w14:paraId="51C02D60" w14:textId="762D00C4" w:rsidR="00C13AE0" w:rsidRPr="0017365D" w:rsidRDefault="00C54CD0">
                  <w:pPr>
                    <w:pStyle w:val="TableParagraph"/>
                    <w:spacing w:line="240" w:lineRule="auto"/>
                    <w:jc w:val="center"/>
                    <w:rPr>
                      <w:rFonts w:ascii="Times New Roman" w:hAnsi="Times New Roman"/>
                      <w:color w:val="000000" w:themeColor="text1"/>
                      <w:sz w:val="21"/>
                      <w:szCs w:val="21"/>
                    </w:rPr>
                  </w:pPr>
                  <w:r>
                    <w:rPr>
                      <w:rFonts w:ascii="Times New Roman" w:hAnsi="Times New Roman" w:hint="eastAsia"/>
                      <w:color w:val="000000" w:themeColor="text1"/>
                      <w:sz w:val="21"/>
                      <w:szCs w:val="21"/>
                    </w:rPr>
                    <w:t>有组织</w:t>
                  </w:r>
                </w:p>
              </w:tc>
              <w:tc>
                <w:tcPr>
                  <w:tcW w:w="616" w:type="dxa"/>
                  <w:vAlign w:val="center"/>
                </w:tcPr>
                <w:p w14:paraId="54998A8D" w14:textId="172EDBF3" w:rsidR="00C13AE0" w:rsidRPr="0017365D" w:rsidRDefault="00C54CD0">
                  <w:pPr>
                    <w:pStyle w:val="TableParagraph"/>
                    <w:spacing w:line="240" w:lineRule="auto"/>
                    <w:jc w:val="center"/>
                    <w:rPr>
                      <w:rFonts w:ascii="Times New Roman" w:hAnsi="Times New Roman"/>
                      <w:color w:val="000000" w:themeColor="text1"/>
                      <w:sz w:val="21"/>
                      <w:szCs w:val="21"/>
                    </w:rPr>
                  </w:pPr>
                  <w:r>
                    <w:rPr>
                      <w:rFonts w:ascii="Times New Roman" w:hAnsi="Times New Roman"/>
                      <w:color w:val="000000" w:themeColor="text1"/>
                      <w:sz w:val="21"/>
                      <w:szCs w:val="21"/>
                    </w:rPr>
                    <w:t>15000</w:t>
                  </w:r>
                </w:p>
              </w:tc>
              <w:tc>
                <w:tcPr>
                  <w:tcW w:w="600" w:type="dxa"/>
                  <w:vAlign w:val="center"/>
                </w:tcPr>
                <w:p w14:paraId="21651DE3"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hint="eastAsia"/>
                      <w:color w:val="000000" w:themeColor="text1"/>
                      <w:sz w:val="21"/>
                      <w:szCs w:val="21"/>
                    </w:rPr>
                    <w:t>7</w:t>
                  </w:r>
                  <w:r w:rsidRPr="0017365D">
                    <w:rPr>
                      <w:rFonts w:ascii="Times New Roman" w:hAnsi="Times New Roman"/>
                      <w:color w:val="000000" w:themeColor="text1"/>
                      <w:sz w:val="21"/>
                      <w:szCs w:val="21"/>
                    </w:rPr>
                    <w:t>5</w:t>
                  </w:r>
                </w:p>
              </w:tc>
              <w:tc>
                <w:tcPr>
                  <w:tcW w:w="574" w:type="dxa"/>
                  <w:vAlign w:val="center"/>
                </w:tcPr>
                <w:p w14:paraId="3F385F10" w14:textId="77777777" w:rsidR="00C13AE0" w:rsidRPr="00991BDC" w:rsidRDefault="007B1898">
                  <w:pPr>
                    <w:pStyle w:val="TableParagraph"/>
                    <w:spacing w:line="240" w:lineRule="auto"/>
                    <w:jc w:val="center"/>
                    <w:rPr>
                      <w:rFonts w:ascii="Times New Roman" w:hAnsi="Times New Roman"/>
                      <w:color w:val="000000" w:themeColor="text1"/>
                      <w:sz w:val="21"/>
                      <w:szCs w:val="20"/>
                    </w:rPr>
                  </w:pPr>
                  <w:r w:rsidRPr="00991BDC">
                    <w:rPr>
                      <w:rFonts w:hint="eastAsia"/>
                      <w:color w:val="000000" w:themeColor="text1"/>
                      <w:sz w:val="21"/>
                      <w:szCs w:val="20"/>
                    </w:rPr>
                    <w:t>活性炭</w:t>
                  </w:r>
                  <w:r w:rsidRPr="00991BDC">
                    <w:rPr>
                      <w:color w:val="000000" w:themeColor="text1"/>
                      <w:sz w:val="21"/>
                      <w:szCs w:val="20"/>
                    </w:rPr>
                    <w:t>吸附</w:t>
                  </w:r>
                </w:p>
              </w:tc>
              <w:tc>
                <w:tcPr>
                  <w:tcW w:w="477" w:type="dxa"/>
                  <w:vAlign w:val="center"/>
                </w:tcPr>
                <w:p w14:paraId="70A3BB3B"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80</w:t>
                  </w:r>
                </w:p>
              </w:tc>
              <w:tc>
                <w:tcPr>
                  <w:tcW w:w="483" w:type="dxa"/>
                  <w:vAlign w:val="center"/>
                </w:tcPr>
                <w:p w14:paraId="5452BF24"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是</w:t>
                  </w:r>
                </w:p>
              </w:tc>
              <w:tc>
                <w:tcPr>
                  <w:tcW w:w="809" w:type="dxa"/>
                  <w:vAlign w:val="center"/>
                </w:tcPr>
                <w:p w14:paraId="057BB9E6" w14:textId="2F3CFCBF" w:rsidR="00C13AE0" w:rsidRPr="0017365D" w:rsidRDefault="002F0C5D">
                  <w:pPr>
                    <w:pStyle w:val="TableParagraph"/>
                    <w:spacing w:line="240" w:lineRule="auto"/>
                    <w:jc w:val="center"/>
                    <w:rPr>
                      <w:rFonts w:ascii="Times New Roman" w:hAnsi="Times New Roman"/>
                      <w:color w:val="000000" w:themeColor="text1"/>
                      <w:sz w:val="21"/>
                      <w:szCs w:val="21"/>
                    </w:rPr>
                  </w:pPr>
                  <w:r>
                    <w:rPr>
                      <w:rFonts w:ascii="Times New Roman" w:hAnsi="Times New Roman"/>
                      <w:color w:val="000000" w:themeColor="text1"/>
                      <w:sz w:val="21"/>
                      <w:szCs w:val="21"/>
                    </w:rPr>
                    <w:t>2.43</w:t>
                  </w:r>
                </w:p>
              </w:tc>
              <w:tc>
                <w:tcPr>
                  <w:tcW w:w="721" w:type="dxa"/>
                  <w:vAlign w:val="center"/>
                </w:tcPr>
                <w:p w14:paraId="76975CA8" w14:textId="615EF797" w:rsidR="00C13AE0" w:rsidRPr="0017365D" w:rsidRDefault="002F0C5D">
                  <w:pPr>
                    <w:pStyle w:val="TableParagraph"/>
                    <w:spacing w:line="240" w:lineRule="auto"/>
                    <w:jc w:val="center"/>
                    <w:rPr>
                      <w:rFonts w:ascii="Times New Roman" w:hAnsi="Times New Roman"/>
                      <w:color w:val="000000" w:themeColor="text1"/>
                      <w:sz w:val="21"/>
                      <w:szCs w:val="21"/>
                    </w:rPr>
                  </w:pPr>
                  <w:r>
                    <w:rPr>
                      <w:rFonts w:ascii="Times New Roman" w:hAnsi="Times New Roman"/>
                      <w:color w:val="000000" w:themeColor="text1"/>
                      <w:sz w:val="21"/>
                      <w:szCs w:val="21"/>
                    </w:rPr>
                    <w:t>0.024</w:t>
                  </w:r>
                </w:p>
              </w:tc>
              <w:tc>
                <w:tcPr>
                  <w:tcW w:w="739" w:type="dxa"/>
                  <w:vAlign w:val="center"/>
                </w:tcPr>
                <w:p w14:paraId="27CA8A66" w14:textId="0B944EE1" w:rsidR="00C13AE0" w:rsidRPr="0017365D" w:rsidRDefault="002F0C5D">
                  <w:pPr>
                    <w:pStyle w:val="TableParagraph"/>
                    <w:spacing w:line="240" w:lineRule="auto"/>
                    <w:jc w:val="center"/>
                    <w:rPr>
                      <w:rFonts w:ascii="Times New Roman" w:hAnsi="Times New Roman"/>
                      <w:color w:val="000000" w:themeColor="text1"/>
                      <w:sz w:val="21"/>
                      <w:szCs w:val="21"/>
                    </w:rPr>
                  </w:pPr>
                  <w:r>
                    <w:rPr>
                      <w:rFonts w:ascii="Times New Roman" w:hAnsi="Times New Roman"/>
                      <w:color w:val="000000" w:themeColor="text1"/>
                      <w:sz w:val="21"/>
                      <w:szCs w:val="21"/>
                    </w:rPr>
                    <w:t>0.0485</w:t>
                  </w:r>
                </w:p>
              </w:tc>
            </w:tr>
            <w:tr w:rsidR="002F0C5D" w:rsidRPr="0017365D" w14:paraId="5009172F" w14:textId="77777777" w:rsidTr="00991BDC">
              <w:trPr>
                <w:trHeight w:val="20"/>
                <w:jc w:val="center"/>
              </w:trPr>
              <w:tc>
                <w:tcPr>
                  <w:tcW w:w="560" w:type="dxa"/>
                  <w:vMerge/>
                  <w:vAlign w:val="center"/>
                </w:tcPr>
                <w:p w14:paraId="5C592280" w14:textId="77777777" w:rsidR="002F0C5D" w:rsidRPr="0017365D" w:rsidRDefault="002F0C5D" w:rsidP="002F0C5D">
                  <w:pPr>
                    <w:pStyle w:val="TableParagraph"/>
                    <w:spacing w:line="240" w:lineRule="auto"/>
                    <w:jc w:val="center"/>
                    <w:rPr>
                      <w:rFonts w:ascii="Times New Roman" w:hAnsi="Times New Roman"/>
                      <w:color w:val="000000" w:themeColor="text1"/>
                      <w:sz w:val="21"/>
                      <w:szCs w:val="21"/>
                    </w:rPr>
                  </w:pPr>
                </w:p>
              </w:tc>
              <w:tc>
                <w:tcPr>
                  <w:tcW w:w="551" w:type="dxa"/>
                  <w:vMerge/>
                  <w:vAlign w:val="center"/>
                </w:tcPr>
                <w:p w14:paraId="628D7B83" w14:textId="77777777" w:rsidR="002F0C5D" w:rsidRPr="0017365D" w:rsidRDefault="002F0C5D" w:rsidP="002F0C5D">
                  <w:pPr>
                    <w:pStyle w:val="TableParagraph"/>
                    <w:spacing w:line="240" w:lineRule="auto"/>
                    <w:jc w:val="center"/>
                    <w:rPr>
                      <w:rFonts w:ascii="Times New Roman" w:hAnsi="Times New Roman"/>
                      <w:color w:val="000000" w:themeColor="text1"/>
                      <w:sz w:val="21"/>
                      <w:szCs w:val="21"/>
                    </w:rPr>
                  </w:pPr>
                </w:p>
              </w:tc>
              <w:tc>
                <w:tcPr>
                  <w:tcW w:w="739" w:type="dxa"/>
                  <w:vAlign w:val="center"/>
                </w:tcPr>
                <w:p w14:paraId="68C849D2" w14:textId="7BB654B6" w:rsidR="002F0C5D" w:rsidRPr="0017365D" w:rsidRDefault="002F0C5D" w:rsidP="002F0C5D">
                  <w:pPr>
                    <w:pStyle w:val="TableParagraph"/>
                    <w:spacing w:line="240" w:lineRule="auto"/>
                    <w:jc w:val="center"/>
                    <w:rPr>
                      <w:rFonts w:ascii="Times New Roman" w:hAnsi="Times New Roman"/>
                      <w:color w:val="000000" w:themeColor="text1"/>
                      <w:sz w:val="21"/>
                      <w:szCs w:val="21"/>
                    </w:rPr>
                  </w:pPr>
                  <w:r>
                    <w:rPr>
                      <w:rFonts w:ascii="Times New Roman" w:hAnsi="Times New Roman"/>
                      <w:color w:val="000000" w:themeColor="text1"/>
                      <w:sz w:val="21"/>
                      <w:szCs w:val="21"/>
                    </w:rPr>
                    <w:t>0.0809</w:t>
                  </w:r>
                </w:p>
              </w:tc>
              <w:tc>
                <w:tcPr>
                  <w:tcW w:w="857" w:type="dxa"/>
                  <w:vAlign w:val="center"/>
                </w:tcPr>
                <w:p w14:paraId="66C4F971" w14:textId="77777777" w:rsidR="002F0C5D" w:rsidRPr="0017365D" w:rsidRDefault="002F0C5D" w:rsidP="002F0C5D">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w:t>
                  </w:r>
                </w:p>
              </w:tc>
              <w:tc>
                <w:tcPr>
                  <w:tcW w:w="545" w:type="dxa"/>
                  <w:vAlign w:val="center"/>
                </w:tcPr>
                <w:p w14:paraId="2DA2636E" w14:textId="77777777" w:rsidR="002F0C5D" w:rsidRPr="0017365D" w:rsidRDefault="002F0C5D" w:rsidP="002F0C5D">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无组织</w:t>
                  </w:r>
                </w:p>
              </w:tc>
              <w:tc>
                <w:tcPr>
                  <w:tcW w:w="616" w:type="dxa"/>
                  <w:vAlign w:val="center"/>
                </w:tcPr>
                <w:p w14:paraId="49CD44B5" w14:textId="77777777" w:rsidR="002F0C5D" w:rsidRPr="0017365D" w:rsidRDefault="002F0C5D" w:rsidP="002F0C5D">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w:t>
                  </w:r>
                </w:p>
              </w:tc>
              <w:tc>
                <w:tcPr>
                  <w:tcW w:w="600" w:type="dxa"/>
                  <w:vAlign w:val="center"/>
                </w:tcPr>
                <w:p w14:paraId="62D1B41C" w14:textId="77777777" w:rsidR="002F0C5D" w:rsidRPr="0017365D" w:rsidRDefault="002F0C5D" w:rsidP="002F0C5D">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hint="eastAsia"/>
                      <w:color w:val="000000" w:themeColor="text1"/>
                      <w:sz w:val="21"/>
                      <w:szCs w:val="21"/>
                    </w:rPr>
                    <w:t>/</w:t>
                  </w:r>
                </w:p>
              </w:tc>
              <w:tc>
                <w:tcPr>
                  <w:tcW w:w="574" w:type="dxa"/>
                  <w:vAlign w:val="center"/>
                </w:tcPr>
                <w:p w14:paraId="21F786A4" w14:textId="77777777" w:rsidR="002F0C5D" w:rsidRPr="0017365D" w:rsidRDefault="002F0C5D" w:rsidP="002F0C5D">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w:t>
                  </w:r>
                </w:p>
              </w:tc>
              <w:tc>
                <w:tcPr>
                  <w:tcW w:w="477" w:type="dxa"/>
                  <w:vAlign w:val="center"/>
                </w:tcPr>
                <w:p w14:paraId="2FF50DB5" w14:textId="77777777" w:rsidR="002F0C5D" w:rsidRPr="0017365D" w:rsidRDefault="002F0C5D" w:rsidP="002F0C5D">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w:t>
                  </w:r>
                </w:p>
              </w:tc>
              <w:tc>
                <w:tcPr>
                  <w:tcW w:w="483" w:type="dxa"/>
                  <w:vAlign w:val="center"/>
                </w:tcPr>
                <w:p w14:paraId="671BA135" w14:textId="77777777" w:rsidR="002F0C5D" w:rsidRPr="0017365D" w:rsidRDefault="002F0C5D" w:rsidP="002F0C5D">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是</w:t>
                  </w:r>
                </w:p>
              </w:tc>
              <w:tc>
                <w:tcPr>
                  <w:tcW w:w="809" w:type="dxa"/>
                  <w:vAlign w:val="center"/>
                </w:tcPr>
                <w:p w14:paraId="2A0460E5" w14:textId="77777777" w:rsidR="002F0C5D" w:rsidRPr="0017365D" w:rsidRDefault="002F0C5D" w:rsidP="002F0C5D">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w:t>
                  </w:r>
                </w:p>
              </w:tc>
              <w:tc>
                <w:tcPr>
                  <w:tcW w:w="721" w:type="dxa"/>
                  <w:vAlign w:val="center"/>
                </w:tcPr>
                <w:p w14:paraId="05060796" w14:textId="4F88A1C2" w:rsidR="002F0C5D" w:rsidRPr="0017365D" w:rsidRDefault="002F0C5D" w:rsidP="002F0C5D">
                  <w:pPr>
                    <w:jc w:val="center"/>
                    <w:rPr>
                      <w:color w:val="000000" w:themeColor="text1"/>
                      <w:szCs w:val="21"/>
                    </w:rPr>
                  </w:pPr>
                  <w:r>
                    <w:rPr>
                      <w:color w:val="000000" w:themeColor="text1"/>
                      <w:szCs w:val="21"/>
                    </w:rPr>
                    <w:t>0.040</w:t>
                  </w:r>
                </w:p>
              </w:tc>
              <w:tc>
                <w:tcPr>
                  <w:tcW w:w="739" w:type="dxa"/>
                  <w:vAlign w:val="center"/>
                </w:tcPr>
                <w:p w14:paraId="535DC987" w14:textId="3DA2D36C" w:rsidR="002F0C5D" w:rsidRPr="0017365D" w:rsidRDefault="002F0C5D" w:rsidP="002F0C5D">
                  <w:pPr>
                    <w:pStyle w:val="TableParagraph"/>
                    <w:spacing w:line="240" w:lineRule="auto"/>
                    <w:jc w:val="center"/>
                    <w:rPr>
                      <w:rFonts w:ascii="Times New Roman" w:hAnsi="Times New Roman"/>
                      <w:color w:val="000000" w:themeColor="text1"/>
                      <w:sz w:val="21"/>
                      <w:szCs w:val="21"/>
                    </w:rPr>
                  </w:pPr>
                  <w:r>
                    <w:rPr>
                      <w:rFonts w:ascii="Times New Roman" w:hAnsi="Times New Roman"/>
                      <w:color w:val="000000" w:themeColor="text1"/>
                      <w:sz w:val="21"/>
                      <w:szCs w:val="21"/>
                    </w:rPr>
                    <w:t>0.0809</w:t>
                  </w:r>
                </w:p>
              </w:tc>
            </w:tr>
          </w:tbl>
          <w:p w14:paraId="51C922A7" w14:textId="77777777" w:rsidR="00C13AE0" w:rsidRPr="0017365D" w:rsidRDefault="007B1898">
            <w:pPr>
              <w:spacing w:line="360" w:lineRule="auto"/>
              <w:ind w:firstLineChars="200" w:firstLine="482"/>
              <w:rPr>
                <w:b/>
                <w:color w:val="000000" w:themeColor="text1"/>
                <w:sz w:val="24"/>
              </w:rPr>
            </w:pPr>
            <w:r w:rsidRPr="0017365D">
              <w:rPr>
                <w:b/>
                <w:color w:val="000000" w:themeColor="text1"/>
                <w:sz w:val="24"/>
              </w:rPr>
              <w:t>2</w:t>
            </w:r>
            <w:r w:rsidRPr="0017365D">
              <w:rPr>
                <w:b/>
                <w:color w:val="000000" w:themeColor="text1"/>
                <w:sz w:val="24"/>
              </w:rPr>
              <w:t>、污染物</w:t>
            </w:r>
            <w:r w:rsidRPr="0017365D">
              <w:rPr>
                <w:rFonts w:hint="eastAsia"/>
                <w:b/>
                <w:color w:val="000000" w:themeColor="text1"/>
                <w:sz w:val="24"/>
              </w:rPr>
              <w:t>源强核算</w:t>
            </w:r>
          </w:p>
          <w:p w14:paraId="2C4331BE" w14:textId="293440B5" w:rsidR="00C13AE0" w:rsidRDefault="007B1898">
            <w:pPr>
              <w:pStyle w:val="ad"/>
              <w:spacing w:line="360" w:lineRule="auto"/>
              <w:ind w:firstLineChars="200" w:firstLine="480"/>
              <w:rPr>
                <w:rFonts w:ascii="Times New Roman" w:hAnsi="Times New Roman"/>
                <w:color w:val="000000" w:themeColor="text1"/>
                <w:sz w:val="24"/>
              </w:rPr>
            </w:pPr>
            <w:r w:rsidRPr="0017365D">
              <w:rPr>
                <w:rFonts w:ascii="Times New Roman" w:hAnsi="Times New Roman"/>
                <w:color w:val="000000" w:themeColor="text1"/>
                <w:sz w:val="24"/>
              </w:rPr>
              <w:t>本</w:t>
            </w:r>
            <w:r w:rsidR="0017365D" w:rsidRPr="0017365D">
              <w:rPr>
                <w:rFonts w:ascii="Times New Roman" w:hAnsi="Times New Roman" w:hint="eastAsia"/>
                <w:color w:val="000000" w:themeColor="text1"/>
                <w:sz w:val="24"/>
              </w:rPr>
              <w:t>建设项目</w:t>
            </w:r>
            <w:r w:rsidRPr="0017365D">
              <w:rPr>
                <w:rFonts w:ascii="Times New Roman" w:hAnsi="Times New Roman"/>
                <w:color w:val="000000" w:themeColor="text1"/>
                <w:sz w:val="24"/>
              </w:rPr>
              <w:t>不设备用发电机、锅炉等设备，厂区内</w:t>
            </w:r>
            <w:r w:rsidR="00C54CD0">
              <w:rPr>
                <w:rFonts w:ascii="Times New Roman" w:hAnsi="Times New Roman" w:hint="eastAsia"/>
                <w:color w:val="000000" w:themeColor="text1"/>
                <w:sz w:val="24"/>
              </w:rPr>
              <w:t>不</w:t>
            </w:r>
            <w:r w:rsidRPr="0017365D">
              <w:rPr>
                <w:rFonts w:ascii="Times New Roman" w:hAnsi="Times New Roman"/>
                <w:color w:val="000000" w:themeColor="text1"/>
                <w:sz w:val="24"/>
              </w:rPr>
              <w:t>设员工食堂。</w:t>
            </w:r>
            <w:r w:rsidR="009B2637" w:rsidRPr="005F3521">
              <w:rPr>
                <w:rFonts w:ascii="Times New Roman" w:hAnsi="Times New Roman" w:hint="eastAsia"/>
                <w:color w:val="000000" w:themeColor="text1"/>
                <w:sz w:val="24"/>
              </w:rPr>
              <w:t>P</w:t>
            </w:r>
            <w:r w:rsidR="009B2637" w:rsidRPr="00B45E26">
              <w:rPr>
                <w:rFonts w:ascii="Times New Roman" w:hAnsi="Times New Roman" w:hint="eastAsia"/>
                <w:color w:val="000000" w:themeColor="text1"/>
                <w:sz w:val="24"/>
              </w:rPr>
              <w:t>P</w:t>
            </w:r>
            <w:r w:rsidR="009B2637" w:rsidRPr="00B45E26">
              <w:rPr>
                <w:rFonts w:ascii="Times New Roman" w:hAnsi="Times New Roman" w:hint="eastAsia"/>
                <w:color w:val="000000" w:themeColor="text1"/>
                <w:sz w:val="24"/>
              </w:rPr>
              <w:t>聚丙烯、开口剂、色种均为固体颗粒物，搅拌过程不产生粉尘，</w:t>
            </w:r>
            <w:r w:rsidRPr="0017365D">
              <w:rPr>
                <w:rFonts w:ascii="Times New Roman" w:hAnsi="Times New Roman"/>
                <w:color w:val="000000" w:themeColor="text1"/>
                <w:sz w:val="24"/>
              </w:rPr>
              <w:t>因此本</w:t>
            </w:r>
            <w:r w:rsidR="0017365D" w:rsidRPr="0017365D">
              <w:rPr>
                <w:rFonts w:ascii="Times New Roman" w:hAnsi="Times New Roman" w:hint="eastAsia"/>
                <w:color w:val="000000" w:themeColor="text1"/>
                <w:sz w:val="24"/>
              </w:rPr>
              <w:t>建设项目</w:t>
            </w:r>
            <w:r w:rsidRPr="0017365D">
              <w:rPr>
                <w:rFonts w:ascii="Times New Roman" w:hAnsi="Times New Roman"/>
                <w:color w:val="000000" w:themeColor="text1"/>
                <w:sz w:val="24"/>
              </w:rPr>
              <w:t>主要废气为</w:t>
            </w:r>
            <w:r w:rsidR="00C54CD0">
              <w:rPr>
                <w:rFonts w:ascii="Times New Roman" w:hAnsi="Times New Roman" w:hint="eastAsia"/>
                <w:color w:val="000000" w:themeColor="text1"/>
                <w:sz w:val="24"/>
              </w:rPr>
              <w:t>吹塑</w:t>
            </w:r>
            <w:r w:rsidRPr="0017365D">
              <w:rPr>
                <w:rFonts w:ascii="Times New Roman" w:hAnsi="Times New Roman" w:hint="eastAsia"/>
                <w:color w:val="000000" w:themeColor="text1"/>
                <w:sz w:val="24"/>
              </w:rPr>
              <w:t>产生的</w:t>
            </w:r>
            <w:r w:rsidRPr="0017365D">
              <w:rPr>
                <w:rFonts w:ascii="Times New Roman" w:hAnsi="Times New Roman"/>
                <w:color w:val="000000" w:themeColor="text1"/>
                <w:sz w:val="24"/>
              </w:rPr>
              <w:t>有机废气。</w:t>
            </w:r>
          </w:p>
          <w:p w14:paraId="56A3E0C6" w14:textId="065813AA" w:rsidR="00C54CD0" w:rsidRPr="00D10B64" w:rsidRDefault="00C54CD0">
            <w:pPr>
              <w:pStyle w:val="ad"/>
              <w:spacing w:line="360" w:lineRule="auto"/>
              <w:ind w:firstLineChars="200" w:firstLine="482"/>
              <w:rPr>
                <w:rFonts w:ascii="Times New Roman" w:hAnsi="Times New Roman"/>
                <w:b/>
                <w:bCs/>
                <w:color w:val="000000" w:themeColor="text1"/>
                <w:sz w:val="24"/>
              </w:rPr>
            </w:pPr>
            <w:r w:rsidRPr="00D10B64">
              <w:rPr>
                <w:rFonts w:ascii="Times New Roman" w:hAnsi="Times New Roman" w:hint="eastAsia"/>
                <w:b/>
                <w:bCs/>
                <w:color w:val="000000" w:themeColor="text1"/>
                <w:sz w:val="24"/>
              </w:rPr>
              <w:t>（</w:t>
            </w:r>
            <w:r w:rsidRPr="00D10B64">
              <w:rPr>
                <w:rFonts w:ascii="Times New Roman" w:hAnsi="Times New Roman" w:hint="eastAsia"/>
                <w:b/>
                <w:bCs/>
                <w:color w:val="000000" w:themeColor="text1"/>
                <w:sz w:val="24"/>
              </w:rPr>
              <w:t>1</w:t>
            </w:r>
            <w:r w:rsidRPr="00D10B64">
              <w:rPr>
                <w:rFonts w:ascii="Times New Roman" w:hAnsi="Times New Roman" w:hint="eastAsia"/>
                <w:b/>
                <w:bCs/>
                <w:color w:val="000000" w:themeColor="text1"/>
                <w:sz w:val="24"/>
              </w:rPr>
              <w:t>）</w:t>
            </w:r>
            <w:r w:rsidR="00BD644F" w:rsidRPr="00D10B64">
              <w:rPr>
                <w:rFonts w:ascii="Times New Roman" w:hAnsi="Times New Roman" w:hint="eastAsia"/>
                <w:b/>
                <w:bCs/>
                <w:color w:val="000000" w:themeColor="text1"/>
                <w:sz w:val="24"/>
              </w:rPr>
              <w:t>产生情况</w:t>
            </w:r>
          </w:p>
          <w:p w14:paraId="1AC94B98" w14:textId="4F0F86E9" w:rsidR="00BD644F" w:rsidRPr="0017365D" w:rsidRDefault="00BD644F" w:rsidP="00BD644F">
            <w:pPr>
              <w:pStyle w:val="ad"/>
              <w:spacing w:line="360" w:lineRule="auto"/>
              <w:ind w:firstLineChars="200" w:firstLine="482"/>
              <w:rPr>
                <w:rFonts w:ascii="Times New Roman" w:hAnsi="Times New Roman"/>
                <w:color w:val="000000" w:themeColor="text1"/>
                <w:sz w:val="24"/>
              </w:rPr>
            </w:pPr>
            <w:r w:rsidRPr="00BD644F">
              <w:rPr>
                <w:rFonts w:ascii="Times New Roman" w:hAnsi="Times New Roman" w:hint="eastAsia"/>
                <w:b/>
                <w:bCs/>
                <w:color w:val="000000" w:themeColor="text1"/>
                <w:sz w:val="24"/>
              </w:rPr>
              <w:t>吹塑工序产生的非甲烷总烃</w:t>
            </w:r>
            <w:r w:rsidR="002F0C5D">
              <w:rPr>
                <w:rFonts w:ascii="Times New Roman" w:hAnsi="Times New Roman" w:hint="eastAsia"/>
                <w:b/>
                <w:bCs/>
                <w:color w:val="000000" w:themeColor="text1"/>
                <w:sz w:val="24"/>
              </w:rPr>
              <w:t>：</w:t>
            </w:r>
            <w:r w:rsidRPr="0017365D">
              <w:rPr>
                <w:rFonts w:ascii="Times New Roman" w:hAnsi="Times New Roman" w:hint="eastAsia"/>
                <w:color w:val="000000" w:themeColor="text1"/>
                <w:sz w:val="24"/>
              </w:rPr>
              <w:t>本建设项目</w:t>
            </w:r>
            <w:r w:rsidR="00B71931">
              <w:rPr>
                <w:rFonts w:ascii="Times New Roman" w:hAnsi="Times New Roman" w:hint="eastAsia"/>
                <w:color w:val="000000" w:themeColor="text1"/>
                <w:sz w:val="24"/>
              </w:rPr>
              <w:t>吹</w:t>
            </w:r>
            <w:r w:rsidRPr="0017365D">
              <w:rPr>
                <w:rFonts w:ascii="Times New Roman" w:hAnsi="Times New Roman" w:hint="eastAsia"/>
                <w:color w:val="000000" w:themeColor="text1"/>
                <w:sz w:val="24"/>
              </w:rPr>
              <w:t>塑过程中加热</w:t>
            </w:r>
            <w:r w:rsidRPr="0017365D">
              <w:rPr>
                <w:rFonts w:ascii="Times New Roman" w:hAnsi="Times New Roman"/>
                <w:color w:val="000000" w:themeColor="text1"/>
                <w:sz w:val="24"/>
              </w:rPr>
              <w:t>温度为</w:t>
            </w:r>
            <w:r w:rsidRPr="0017365D">
              <w:rPr>
                <w:rFonts w:ascii="Times New Roman" w:hAnsi="Times New Roman"/>
                <w:color w:val="000000" w:themeColor="text1"/>
                <w:sz w:val="24"/>
              </w:rPr>
              <w:t>2</w:t>
            </w:r>
            <w:r>
              <w:rPr>
                <w:rFonts w:ascii="Times New Roman" w:hAnsi="Times New Roman"/>
                <w:color w:val="000000" w:themeColor="text1"/>
                <w:sz w:val="24"/>
              </w:rPr>
              <w:t>0</w:t>
            </w:r>
            <w:r w:rsidRPr="0017365D">
              <w:rPr>
                <w:rFonts w:ascii="Times New Roman" w:hAnsi="Times New Roman"/>
                <w:color w:val="000000" w:themeColor="text1"/>
                <w:sz w:val="24"/>
              </w:rPr>
              <w:t>0</w:t>
            </w:r>
            <w:r w:rsidRPr="0017365D">
              <w:rPr>
                <w:rFonts w:ascii="Times New Roman" w:hAnsi="Times New Roman" w:hint="eastAsia"/>
                <w:color w:val="000000" w:themeColor="text1"/>
                <w:sz w:val="24"/>
              </w:rPr>
              <w:t>℃</w:t>
            </w:r>
            <w:r w:rsidRPr="0017365D">
              <w:rPr>
                <w:rFonts w:ascii="Times New Roman" w:hAnsi="Times New Roman"/>
                <w:color w:val="000000" w:themeColor="text1"/>
                <w:sz w:val="24"/>
              </w:rPr>
              <w:t>，小于原料</w:t>
            </w:r>
            <w:r w:rsidRPr="0017365D">
              <w:rPr>
                <w:rFonts w:ascii="Times New Roman" w:hAnsi="Times New Roman" w:hint="eastAsia"/>
                <w:color w:val="000000" w:themeColor="text1"/>
                <w:sz w:val="24"/>
              </w:rPr>
              <w:t>的热</w:t>
            </w:r>
            <w:r w:rsidRPr="0017365D">
              <w:rPr>
                <w:rFonts w:ascii="Times New Roman" w:hAnsi="Times New Roman"/>
                <w:color w:val="000000" w:themeColor="text1"/>
                <w:sz w:val="24"/>
              </w:rPr>
              <w:t>分解</w:t>
            </w:r>
            <w:r w:rsidRPr="0017365D">
              <w:rPr>
                <w:rFonts w:ascii="Times New Roman" w:hAnsi="Times New Roman" w:hint="eastAsia"/>
                <w:color w:val="000000" w:themeColor="text1"/>
                <w:sz w:val="24"/>
              </w:rPr>
              <w:t>最低</w:t>
            </w:r>
            <w:r w:rsidRPr="0017365D">
              <w:rPr>
                <w:rFonts w:ascii="Times New Roman" w:hAnsi="Times New Roman"/>
                <w:color w:val="000000" w:themeColor="text1"/>
                <w:sz w:val="24"/>
              </w:rPr>
              <w:t>温度（</w:t>
            </w:r>
            <w:r w:rsidRPr="0017365D">
              <w:rPr>
                <w:rFonts w:ascii="Times New Roman" w:hAnsi="Times New Roman"/>
                <w:color w:val="000000" w:themeColor="text1"/>
                <w:sz w:val="24"/>
              </w:rPr>
              <w:t>300</w:t>
            </w:r>
            <w:r w:rsidRPr="0017365D">
              <w:rPr>
                <w:rFonts w:ascii="Times New Roman" w:hAnsi="Times New Roman" w:hint="eastAsia"/>
                <w:color w:val="000000" w:themeColor="text1"/>
                <w:sz w:val="24"/>
              </w:rPr>
              <w:t>℃</w:t>
            </w:r>
            <w:r w:rsidRPr="0017365D">
              <w:rPr>
                <w:rFonts w:ascii="Times New Roman" w:hAnsi="Times New Roman"/>
                <w:color w:val="000000" w:themeColor="text1"/>
                <w:sz w:val="24"/>
              </w:rPr>
              <w:t>）</w:t>
            </w:r>
            <w:r w:rsidRPr="0017365D">
              <w:rPr>
                <w:rFonts w:ascii="Times New Roman" w:hAnsi="Times New Roman" w:hint="eastAsia"/>
                <w:color w:val="000000" w:themeColor="text1"/>
                <w:sz w:val="24"/>
              </w:rPr>
              <w:t>，塑料中残存未</w:t>
            </w:r>
            <w:r w:rsidRPr="0017365D">
              <w:rPr>
                <w:rFonts w:ascii="Times New Roman" w:hAnsi="Times New Roman"/>
                <w:color w:val="000000" w:themeColor="text1"/>
                <w:sz w:val="24"/>
              </w:rPr>
              <w:t>聚合的反应单体中的有机成分受热会挥发至空气中，从而产生非甲烷总烃</w:t>
            </w:r>
            <w:r w:rsidRPr="0017365D">
              <w:rPr>
                <w:rFonts w:ascii="Times New Roman" w:hAnsi="Times New Roman" w:hint="eastAsia"/>
                <w:color w:val="000000" w:themeColor="text1"/>
                <w:sz w:val="24"/>
              </w:rPr>
              <w:t>。</w:t>
            </w:r>
          </w:p>
          <w:p w14:paraId="58984C12" w14:textId="5DF13609" w:rsidR="00BD644F" w:rsidRDefault="000537C1">
            <w:pPr>
              <w:pStyle w:val="ad"/>
              <w:spacing w:line="360" w:lineRule="auto"/>
              <w:ind w:firstLineChars="200" w:firstLine="480"/>
              <w:rPr>
                <w:rFonts w:ascii="Times New Roman" w:hAnsi="Times New Roman"/>
                <w:color w:val="000000" w:themeColor="text1"/>
                <w:sz w:val="24"/>
              </w:rPr>
            </w:pPr>
            <w:r>
              <w:rPr>
                <w:rFonts w:ascii="Times New Roman" w:hAnsi="Times New Roman" w:hint="eastAsia"/>
                <w:color w:val="000000" w:themeColor="text1"/>
                <w:sz w:val="24"/>
              </w:rPr>
              <w:t>参考</w:t>
            </w:r>
            <w:r w:rsidR="00291FA3">
              <w:rPr>
                <w:rFonts w:ascii="Times New Roman" w:hAnsi="Times New Roman"/>
                <w:sz w:val="24"/>
                <w:szCs w:val="24"/>
              </w:rPr>
              <w:t>《上海市工业企业挥发性有机物排放量通用计算方法（试行）》（</w:t>
            </w:r>
            <w:r w:rsidR="00291FA3">
              <w:rPr>
                <w:rFonts w:ascii="Times New Roman" w:hAnsi="Times New Roman"/>
                <w:sz w:val="24"/>
                <w:szCs w:val="24"/>
              </w:rPr>
              <w:t>2017</w:t>
            </w:r>
            <w:r w:rsidR="00291FA3">
              <w:rPr>
                <w:rFonts w:ascii="Times New Roman" w:hAnsi="Times New Roman"/>
                <w:sz w:val="24"/>
                <w:szCs w:val="24"/>
              </w:rPr>
              <w:t>），塑料制品制造工序挥发性有机物</w:t>
            </w:r>
            <w:proofErr w:type="gramStart"/>
            <w:r w:rsidR="00291FA3">
              <w:rPr>
                <w:rFonts w:ascii="Times New Roman" w:hAnsi="Times New Roman"/>
                <w:sz w:val="24"/>
                <w:szCs w:val="24"/>
              </w:rPr>
              <w:t>的产污系数</w:t>
            </w:r>
            <w:proofErr w:type="gramEnd"/>
            <w:r w:rsidR="00291FA3">
              <w:rPr>
                <w:rFonts w:ascii="Times New Roman" w:hAnsi="Times New Roman"/>
                <w:sz w:val="24"/>
                <w:szCs w:val="24"/>
              </w:rPr>
              <w:t>为</w:t>
            </w:r>
            <w:r w:rsidR="00291FA3">
              <w:rPr>
                <w:rFonts w:ascii="Times New Roman" w:hAnsi="Times New Roman"/>
                <w:sz w:val="24"/>
                <w:szCs w:val="24"/>
              </w:rPr>
              <w:t>0.539 kg/t</w:t>
            </w:r>
            <w:r w:rsidR="00291FA3">
              <w:rPr>
                <w:rFonts w:ascii="Times New Roman" w:hAnsi="Times New Roman"/>
                <w:sz w:val="24"/>
                <w:szCs w:val="24"/>
              </w:rPr>
              <w:t>塑料</w:t>
            </w:r>
            <w:r w:rsidR="00BD644F" w:rsidRPr="0017365D">
              <w:rPr>
                <w:rFonts w:ascii="Times New Roman" w:hAnsi="Times New Roman"/>
                <w:color w:val="000000" w:themeColor="text1"/>
                <w:sz w:val="24"/>
                <w:szCs w:val="24"/>
              </w:rPr>
              <w:t>，</w:t>
            </w:r>
            <w:r w:rsidR="00BD644F" w:rsidRPr="0017365D">
              <w:rPr>
                <w:rFonts w:ascii="Times New Roman" w:hAnsi="Times New Roman" w:hint="eastAsia"/>
                <w:color w:val="000000" w:themeColor="text1"/>
                <w:sz w:val="24"/>
                <w:szCs w:val="24"/>
              </w:rPr>
              <w:t>本项目塑料原料</w:t>
            </w:r>
            <w:r>
              <w:rPr>
                <w:rFonts w:ascii="Times New Roman" w:hAnsi="Times New Roman" w:hint="eastAsia"/>
                <w:color w:val="000000" w:themeColor="text1"/>
                <w:sz w:val="24"/>
                <w:szCs w:val="24"/>
              </w:rPr>
              <w:t>（</w:t>
            </w:r>
            <w:r>
              <w:rPr>
                <w:rFonts w:ascii="Times New Roman" w:hAnsi="Times New Roman" w:hint="eastAsia"/>
                <w:color w:val="000000" w:themeColor="text1"/>
                <w:sz w:val="24"/>
                <w:szCs w:val="24"/>
              </w:rPr>
              <w:t>P</w:t>
            </w:r>
            <w:r>
              <w:rPr>
                <w:rFonts w:ascii="Times New Roman" w:hAnsi="Times New Roman"/>
                <w:color w:val="000000" w:themeColor="text1"/>
                <w:sz w:val="24"/>
                <w:szCs w:val="24"/>
              </w:rPr>
              <w:t>P</w:t>
            </w:r>
            <w:r>
              <w:rPr>
                <w:rFonts w:ascii="Times New Roman" w:hAnsi="Times New Roman" w:hint="eastAsia"/>
                <w:color w:val="000000" w:themeColor="text1"/>
                <w:sz w:val="24"/>
                <w:szCs w:val="24"/>
              </w:rPr>
              <w:t>聚丙烯）</w:t>
            </w:r>
            <w:r w:rsidR="00BD644F" w:rsidRPr="0017365D">
              <w:rPr>
                <w:rFonts w:ascii="Times New Roman" w:hAnsi="Times New Roman"/>
                <w:color w:val="000000" w:themeColor="text1"/>
                <w:sz w:val="24"/>
                <w:szCs w:val="24"/>
              </w:rPr>
              <w:t>用量为</w:t>
            </w:r>
            <w:r>
              <w:rPr>
                <w:rFonts w:ascii="Times New Roman" w:hAnsi="Times New Roman"/>
                <w:color w:val="000000" w:themeColor="text1"/>
                <w:sz w:val="24"/>
                <w:szCs w:val="24"/>
              </w:rPr>
              <w:t>600</w:t>
            </w:r>
            <w:r w:rsidR="00BD644F" w:rsidRPr="0017365D">
              <w:rPr>
                <w:rFonts w:ascii="Times New Roman" w:hAnsi="Times New Roman"/>
                <w:color w:val="000000" w:themeColor="text1"/>
                <w:sz w:val="24"/>
                <w:szCs w:val="24"/>
              </w:rPr>
              <w:t>t/a</w:t>
            </w:r>
            <w:r w:rsidR="00BD644F" w:rsidRPr="0017365D">
              <w:rPr>
                <w:rFonts w:ascii="Times New Roman" w:hAnsi="Times New Roman"/>
                <w:color w:val="000000" w:themeColor="text1"/>
                <w:sz w:val="24"/>
                <w:szCs w:val="24"/>
              </w:rPr>
              <w:t>，则非甲烷总烃的产生量为</w:t>
            </w:r>
            <w:r w:rsidR="002F0C5D">
              <w:rPr>
                <w:rFonts w:ascii="Times New Roman" w:hAnsi="Times New Roman"/>
                <w:color w:val="000000" w:themeColor="text1"/>
                <w:sz w:val="24"/>
                <w:szCs w:val="24"/>
              </w:rPr>
              <w:t>0.3235</w:t>
            </w:r>
            <w:r w:rsidR="00BD644F" w:rsidRPr="0017365D">
              <w:rPr>
                <w:rFonts w:ascii="Times New Roman" w:hAnsi="Times New Roman"/>
                <w:color w:val="000000" w:themeColor="text1"/>
                <w:sz w:val="24"/>
                <w:szCs w:val="24"/>
              </w:rPr>
              <w:t>t/a</w:t>
            </w:r>
            <w:r w:rsidR="00BD644F" w:rsidRPr="0017365D">
              <w:rPr>
                <w:rFonts w:ascii="Times New Roman" w:hAnsi="Times New Roman"/>
                <w:color w:val="000000" w:themeColor="text1"/>
                <w:sz w:val="24"/>
                <w:szCs w:val="24"/>
              </w:rPr>
              <w:t>，则非甲烷总烃平均产生速率为</w:t>
            </w:r>
            <w:r w:rsidR="00981F45">
              <w:rPr>
                <w:rFonts w:ascii="Times New Roman" w:hAnsi="Times New Roman"/>
                <w:color w:val="000000" w:themeColor="text1"/>
                <w:sz w:val="24"/>
                <w:szCs w:val="24"/>
              </w:rPr>
              <w:t>0.</w:t>
            </w:r>
            <w:r w:rsidR="002F0C5D">
              <w:rPr>
                <w:rFonts w:ascii="Times New Roman" w:hAnsi="Times New Roman"/>
                <w:color w:val="000000" w:themeColor="text1"/>
                <w:sz w:val="24"/>
                <w:szCs w:val="24"/>
              </w:rPr>
              <w:t>162</w:t>
            </w:r>
            <w:r w:rsidR="00BD644F" w:rsidRPr="0017365D">
              <w:rPr>
                <w:rFonts w:ascii="Times New Roman" w:hAnsi="Times New Roman"/>
                <w:color w:val="000000" w:themeColor="text1"/>
                <w:sz w:val="24"/>
                <w:szCs w:val="24"/>
              </w:rPr>
              <w:t>kg/h</w:t>
            </w:r>
            <w:r w:rsidR="00BD644F" w:rsidRPr="0017365D">
              <w:rPr>
                <w:rFonts w:ascii="Times New Roman" w:hAnsi="Times New Roman"/>
                <w:color w:val="000000" w:themeColor="text1"/>
                <w:sz w:val="24"/>
                <w:szCs w:val="24"/>
              </w:rPr>
              <w:t>。</w:t>
            </w:r>
          </w:p>
          <w:p w14:paraId="5A3B7F78" w14:textId="63F28D05" w:rsidR="00D10B64" w:rsidRPr="00D10B64" w:rsidRDefault="001051CE" w:rsidP="00D10B64">
            <w:pPr>
              <w:pStyle w:val="ad"/>
              <w:spacing w:line="360" w:lineRule="auto"/>
              <w:ind w:firstLine="480"/>
              <w:rPr>
                <w:rFonts w:ascii="Times New Roman" w:hAnsi="Times New Roman"/>
                <w:b/>
                <w:bCs/>
                <w:color w:val="000000" w:themeColor="text1"/>
                <w:sz w:val="24"/>
                <w:szCs w:val="24"/>
              </w:rPr>
            </w:pPr>
            <w:r>
              <w:rPr>
                <w:rFonts w:ascii="Times New Roman" w:hAnsi="Times New Roman" w:hint="eastAsia"/>
                <w:b/>
                <w:bCs/>
                <w:color w:val="000000" w:themeColor="text1"/>
                <w:sz w:val="24"/>
                <w:szCs w:val="24"/>
              </w:rPr>
              <w:t>（</w:t>
            </w:r>
            <w:r>
              <w:rPr>
                <w:rFonts w:ascii="Times New Roman" w:hAnsi="Times New Roman"/>
                <w:b/>
                <w:bCs/>
                <w:color w:val="000000" w:themeColor="text1"/>
                <w:sz w:val="24"/>
                <w:szCs w:val="24"/>
              </w:rPr>
              <w:t>2</w:t>
            </w:r>
            <w:r>
              <w:rPr>
                <w:rFonts w:ascii="Times New Roman" w:hAnsi="Times New Roman" w:hint="eastAsia"/>
                <w:b/>
                <w:bCs/>
                <w:color w:val="000000" w:themeColor="text1"/>
                <w:sz w:val="24"/>
                <w:szCs w:val="24"/>
              </w:rPr>
              <w:t>）</w:t>
            </w:r>
            <w:r w:rsidR="00D10B64" w:rsidRPr="00D10B64">
              <w:rPr>
                <w:rFonts w:ascii="Times New Roman" w:hAnsi="Times New Roman" w:hint="eastAsia"/>
                <w:b/>
                <w:bCs/>
                <w:color w:val="000000" w:themeColor="text1"/>
                <w:sz w:val="24"/>
                <w:szCs w:val="24"/>
              </w:rPr>
              <w:t>废气收集</w:t>
            </w:r>
            <w:r w:rsidR="00D10B64" w:rsidRPr="00D10B64">
              <w:rPr>
                <w:rFonts w:ascii="Times New Roman" w:hAnsi="Times New Roman"/>
                <w:b/>
                <w:bCs/>
                <w:color w:val="000000" w:themeColor="text1"/>
                <w:sz w:val="24"/>
                <w:szCs w:val="24"/>
              </w:rPr>
              <w:t>情况</w:t>
            </w:r>
          </w:p>
          <w:p w14:paraId="5AFB8CDE" w14:textId="7A49228C" w:rsidR="00C13AE0" w:rsidRPr="0017365D" w:rsidRDefault="007B1898">
            <w:pPr>
              <w:pStyle w:val="afff4"/>
              <w:snapToGrid/>
              <w:ind w:firstLine="480"/>
              <w:rPr>
                <w:color w:val="000000" w:themeColor="text1"/>
              </w:rPr>
            </w:pPr>
            <w:r w:rsidRPr="0017365D">
              <w:rPr>
                <w:rFonts w:hint="eastAsia"/>
                <w:color w:val="000000" w:themeColor="text1"/>
              </w:rPr>
              <w:t>本</w:t>
            </w:r>
            <w:r w:rsidR="0017365D" w:rsidRPr="0017365D">
              <w:rPr>
                <w:rFonts w:hint="eastAsia"/>
                <w:color w:val="000000" w:themeColor="text1"/>
              </w:rPr>
              <w:t>建设项目</w:t>
            </w:r>
            <w:r w:rsidRPr="0017365D">
              <w:rPr>
                <w:color w:val="000000" w:themeColor="text1"/>
              </w:rPr>
              <w:t>在</w:t>
            </w:r>
            <w:r w:rsidRPr="0017365D">
              <w:rPr>
                <w:rFonts w:hint="eastAsia"/>
                <w:color w:val="000000" w:themeColor="text1"/>
              </w:rPr>
              <w:t>每台</w:t>
            </w:r>
            <w:r w:rsidR="00AE4BDD">
              <w:rPr>
                <w:rFonts w:hint="eastAsia"/>
                <w:color w:val="000000" w:themeColor="text1"/>
              </w:rPr>
              <w:t>搅拌机和吹塑</w:t>
            </w:r>
            <w:r w:rsidRPr="0017365D">
              <w:rPr>
                <w:rFonts w:hint="eastAsia"/>
                <w:color w:val="000000" w:themeColor="text1"/>
              </w:rPr>
              <w:t>机</w:t>
            </w:r>
            <w:r w:rsidRPr="0017365D">
              <w:rPr>
                <w:color w:val="000000" w:themeColor="text1"/>
              </w:rPr>
              <w:t>上方设置集</w:t>
            </w:r>
            <w:proofErr w:type="gramStart"/>
            <w:r w:rsidRPr="0017365D">
              <w:rPr>
                <w:color w:val="000000" w:themeColor="text1"/>
              </w:rPr>
              <w:t>气罩对产生</w:t>
            </w:r>
            <w:proofErr w:type="gramEnd"/>
            <w:r w:rsidRPr="0017365D">
              <w:rPr>
                <w:color w:val="000000" w:themeColor="text1"/>
              </w:rPr>
              <w:t>的废气进行收</w:t>
            </w:r>
            <w:r w:rsidRPr="0017365D">
              <w:rPr>
                <w:color w:val="000000" w:themeColor="text1"/>
              </w:rPr>
              <w:lastRenderedPageBreak/>
              <w:t>集，根据《</w:t>
            </w:r>
            <w:r w:rsidRPr="0017365D">
              <w:rPr>
                <w:rFonts w:hint="eastAsia"/>
                <w:color w:val="000000" w:themeColor="text1"/>
              </w:rPr>
              <w:t>废气处理工程技术手册</w:t>
            </w:r>
            <w:r w:rsidRPr="0017365D">
              <w:rPr>
                <w:color w:val="000000" w:themeColor="text1"/>
              </w:rPr>
              <w:t>》</w:t>
            </w:r>
            <w:r w:rsidRPr="0017365D">
              <w:rPr>
                <w:rFonts w:hint="eastAsia"/>
                <w:color w:val="000000" w:themeColor="text1"/>
              </w:rPr>
              <w:t>（王纯</w:t>
            </w:r>
            <w:r w:rsidRPr="0017365D">
              <w:rPr>
                <w:color w:val="000000" w:themeColor="text1"/>
              </w:rPr>
              <w:t>、张殿印</w:t>
            </w:r>
            <w:r w:rsidRPr="0017365D">
              <w:rPr>
                <w:rFonts w:hint="eastAsia"/>
                <w:color w:val="000000" w:themeColor="text1"/>
              </w:rPr>
              <w:t>主编）上部</w:t>
            </w:r>
            <w:r w:rsidRPr="0017365D">
              <w:rPr>
                <w:color w:val="000000" w:themeColor="text1"/>
              </w:rPr>
              <w:t>伞形罩中集气罩风量计算公式：</w:t>
            </w:r>
          </w:p>
          <w:p w14:paraId="7F581010" w14:textId="77777777" w:rsidR="00C13AE0" w:rsidRPr="0017365D" w:rsidRDefault="007B1898">
            <w:pPr>
              <w:pStyle w:val="afff4"/>
              <w:snapToGrid/>
              <w:ind w:firstLineChars="0" w:firstLine="0"/>
              <w:jc w:val="center"/>
              <w:rPr>
                <w:color w:val="000000" w:themeColor="text1"/>
              </w:rPr>
            </w:pPr>
            <w:r w:rsidRPr="0017365D">
              <w:rPr>
                <w:color w:val="000000" w:themeColor="text1"/>
              </w:rPr>
              <w:t>Q=1.4</w:t>
            </w:r>
            <w:r w:rsidRPr="0017365D">
              <w:rPr>
                <w:rFonts w:ascii="Lucida Handwriting" w:hAnsi="Lucida Handwriting"/>
                <w:color w:val="000000" w:themeColor="text1"/>
              </w:rPr>
              <w:t>p</w:t>
            </w:r>
            <w:r w:rsidRPr="0017365D">
              <w:rPr>
                <w:color w:val="000000" w:themeColor="text1"/>
              </w:rPr>
              <w:t>Hv</w:t>
            </w:r>
            <w:r w:rsidRPr="0017365D">
              <w:rPr>
                <w:color w:val="000000" w:themeColor="text1"/>
                <w:vertAlign w:val="subscript"/>
              </w:rPr>
              <w:t>x</w:t>
            </w:r>
          </w:p>
          <w:p w14:paraId="706D39D5" w14:textId="77777777" w:rsidR="00C13AE0" w:rsidRPr="0017365D" w:rsidRDefault="007B1898">
            <w:pPr>
              <w:pStyle w:val="afff4"/>
              <w:snapToGrid/>
              <w:ind w:firstLine="480"/>
              <w:rPr>
                <w:color w:val="000000" w:themeColor="text1"/>
              </w:rPr>
            </w:pPr>
            <w:r w:rsidRPr="0017365D">
              <w:rPr>
                <w:color w:val="000000" w:themeColor="text1"/>
              </w:rPr>
              <w:t>式中：</w:t>
            </w:r>
            <w:r w:rsidRPr="0017365D">
              <w:rPr>
                <w:color w:val="000000" w:themeColor="text1"/>
              </w:rPr>
              <w:t>Q——</w:t>
            </w:r>
            <w:r w:rsidRPr="0017365D">
              <w:rPr>
                <w:color w:val="000000" w:themeColor="text1"/>
              </w:rPr>
              <w:t>集</w:t>
            </w:r>
            <w:proofErr w:type="gramStart"/>
            <w:r w:rsidRPr="0017365D">
              <w:rPr>
                <w:color w:val="000000" w:themeColor="text1"/>
              </w:rPr>
              <w:t>气罩排风量</w:t>
            </w:r>
            <w:proofErr w:type="gramEnd"/>
            <w:r w:rsidRPr="0017365D">
              <w:rPr>
                <w:color w:val="000000" w:themeColor="text1"/>
              </w:rPr>
              <w:t>，</w:t>
            </w:r>
            <w:r w:rsidRPr="0017365D">
              <w:rPr>
                <w:color w:val="000000" w:themeColor="text1"/>
              </w:rPr>
              <w:t>m</w:t>
            </w:r>
            <w:r w:rsidRPr="00AE4BDD">
              <w:rPr>
                <w:color w:val="000000" w:themeColor="text1"/>
                <w:vertAlign w:val="superscript"/>
              </w:rPr>
              <w:t>3</w:t>
            </w:r>
            <w:r w:rsidRPr="0017365D">
              <w:rPr>
                <w:color w:val="000000" w:themeColor="text1"/>
              </w:rPr>
              <w:t>/s</w:t>
            </w:r>
            <w:r w:rsidRPr="0017365D">
              <w:rPr>
                <w:color w:val="000000" w:themeColor="text1"/>
              </w:rPr>
              <w:t>；</w:t>
            </w:r>
          </w:p>
          <w:p w14:paraId="2950A2AE" w14:textId="77777777" w:rsidR="00C13AE0" w:rsidRPr="0017365D" w:rsidRDefault="007B1898" w:rsidP="00D10B64">
            <w:pPr>
              <w:pStyle w:val="afff4"/>
              <w:snapToGrid/>
              <w:ind w:firstLineChars="524" w:firstLine="1258"/>
              <w:rPr>
                <w:color w:val="000000" w:themeColor="text1"/>
              </w:rPr>
            </w:pPr>
            <w:r w:rsidRPr="0017365D">
              <w:rPr>
                <w:color w:val="000000" w:themeColor="text1"/>
              </w:rPr>
              <w:t>H——</w:t>
            </w:r>
            <w:r w:rsidRPr="0017365D">
              <w:rPr>
                <w:color w:val="000000" w:themeColor="text1"/>
              </w:rPr>
              <w:t>污染物产生点至罩口的距离，</w:t>
            </w:r>
            <w:r w:rsidRPr="0017365D">
              <w:rPr>
                <w:color w:val="000000" w:themeColor="text1"/>
              </w:rPr>
              <w:t>m</w:t>
            </w:r>
            <w:r w:rsidRPr="0017365D">
              <w:rPr>
                <w:color w:val="000000" w:themeColor="text1"/>
              </w:rPr>
              <w:t>；</w:t>
            </w:r>
          </w:p>
          <w:p w14:paraId="157DC242" w14:textId="77777777" w:rsidR="00C13AE0" w:rsidRPr="0017365D" w:rsidRDefault="007B1898" w:rsidP="00D10B64">
            <w:pPr>
              <w:pStyle w:val="afff4"/>
              <w:snapToGrid/>
              <w:ind w:firstLineChars="524" w:firstLine="1258"/>
              <w:rPr>
                <w:color w:val="000000" w:themeColor="text1"/>
              </w:rPr>
            </w:pPr>
            <w:r w:rsidRPr="00D10B64">
              <w:rPr>
                <w:color w:val="000000" w:themeColor="text1"/>
              </w:rPr>
              <w:t>p</w:t>
            </w:r>
            <w:r w:rsidRPr="0017365D">
              <w:rPr>
                <w:color w:val="000000" w:themeColor="text1"/>
              </w:rPr>
              <w:t>——</w:t>
            </w:r>
            <w:r w:rsidRPr="0017365D">
              <w:rPr>
                <w:color w:val="000000" w:themeColor="text1"/>
              </w:rPr>
              <w:t>罩口</w:t>
            </w:r>
            <w:r w:rsidRPr="0017365D">
              <w:rPr>
                <w:rFonts w:hint="eastAsia"/>
                <w:color w:val="000000" w:themeColor="text1"/>
              </w:rPr>
              <w:t>周长</w:t>
            </w:r>
            <w:r w:rsidRPr="0017365D">
              <w:rPr>
                <w:color w:val="000000" w:themeColor="text1"/>
              </w:rPr>
              <w:t>，</w:t>
            </w:r>
            <w:r w:rsidRPr="0017365D">
              <w:rPr>
                <w:color w:val="000000" w:themeColor="text1"/>
              </w:rPr>
              <w:t>m</w:t>
            </w:r>
            <w:r w:rsidRPr="0017365D">
              <w:rPr>
                <w:color w:val="000000" w:themeColor="text1"/>
              </w:rPr>
              <w:t>；</w:t>
            </w:r>
          </w:p>
          <w:p w14:paraId="149217AD" w14:textId="42E58C85" w:rsidR="00C13AE0" w:rsidRPr="0017365D" w:rsidRDefault="007B1898" w:rsidP="00D10B64">
            <w:pPr>
              <w:pStyle w:val="afff4"/>
              <w:snapToGrid/>
              <w:ind w:firstLineChars="524" w:firstLine="1258"/>
              <w:rPr>
                <w:color w:val="000000" w:themeColor="text1"/>
              </w:rPr>
            </w:pPr>
            <w:proofErr w:type="spellStart"/>
            <w:r w:rsidRPr="0017365D">
              <w:rPr>
                <w:color w:val="000000" w:themeColor="text1"/>
              </w:rPr>
              <w:t>v</w:t>
            </w:r>
            <w:r w:rsidRPr="00D10B64">
              <w:rPr>
                <w:color w:val="000000" w:themeColor="text1"/>
              </w:rPr>
              <w:t>x</w:t>
            </w:r>
            <w:proofErr w:type="spellEnd"/>
            <w:r w:rsidRPr="0017365D">
              <w:rPr>
                <w:color w:val="000000" w:themeColor="text1"/>
              </w:rPr>
              <w:t>——</w:t>
            </w:r>
            <w:r w:rsidRPr="0017365D">
              <w:rPr>
                <w:color w:val="000000" w:themeColor="text1"/>
              </w:rPr>
              <w:t>最小控制风速，</w:t>
            </w:r>
            <w:r w:rsidRPr="0017365D">
              <w:rPr>
                <w:color w:val="000000" w:themeColor="text1"/>
              </w:rPr>
              <w:t>m/s</w:t>
            </w:r>
            <w:r w:rsidRPr="0017365D">
              <w:rPr>
                <w:color w:val="000000" w:themeColor="text1"/>
              </w:rPr>
              <w:t>，废气放散情况为以很缓慢的速度放散到相对平静的空气中，一般取</w:t>
            </w:r>
            <w:r w:rsidRPr="0017365D">
              <w:rPr>
                <w:color w:val="000000" w:themeColor="text1"/>
              </w:rPr>
              <w:t>0.25~2.5m/s</w:t>
            </w:r>
            <w:r w:rsidRPr="0017365D">
              <w:rPr>
                <w:color w:val="000000" w:themeColor="text1"/>
              </w:rPr>
              <w:t>。</w:t>
            </w:r>
          </w:p>
          <w:p w14:paraId="5DC739E0" w14:textId="66507BF8" w:rsidR="00C13AE0" w:rsidRDefault="007B1898">
            <w:pPr>
              <w:spacing w:line="360" w:lineRule="auto"/>
              <w:ind w:firstLineChars="200" w:firstLine="480"/>
              <w:rPr>
                <w:color w:val="000000" w:themeColor="text1"/>
                <w:sz w:val="24"/>
              </w:rPr>
            </w:pPr>
            <w:r w:rsidRPr="0017365D">
              <w:rPr>
                <w:rFonts w:hint="eastAsia"/>
                <w:color w:val="000000" w:themeColor="text1"/>
                <w:sz w:val="24"/>
                <w:szCs w:val="22"/>
              </w:rPr>
              <w:t>本</w:t>
            </w:r>
            <w:r w:rsidR="0017365D" w:rsidRPr="0017365D">
              <w:rPr>
                <w:rFonts w:hint="eastAsia"/>
                <w:color w:val="000000" w:themeColor="text1"/>
                <w:sz w:val="24"/>
                <w:szCs w:val="22"/>
              </w:rPr>
              <w:t>建设项目</w:t>
            </w:r>
            <w:r w:rsidR="00D6035C">
              <w:rPr>
                <w:rFonts w:hint="eastAsia"/>
                <w:color w:val="000000" w:themeColor="text1"/>
                <w:sz w:val="24"/>
                <w:szCs w:val="22"/>
              </w:rPr>
              <w:t>设置</w:t>
            </w:r>
            <w:r w:rsidR="00D6035C">
              <w:rPr>
                <w:rFonts w:hint="eastAsia"/>
                <w:color w:val="000000" w:themeColor="text1"/>
                <w:sz w:val="24"/>
                <w:szCs w:val="22"/>
              </w:rPr>
              <w:t>1</w:t>
            </w:r>
            <w:r w:rsidR="00D6035C">
              <w:rPr>
                <w:color w:val="000000" w:themeColor="text1"/>
                <w:sz w:val="24"/>
                <w:szCs w:val="22"/>
              </w:rPr>
              <w:t>0</w:t>
            </w:r>
            <w:r w:rsidR="00D6035C">
              <w:rPr>
                <w:rFonts w:hint="eastAsia"/>
                <w:color w:val="000000" w:themeColor="text1"/>
                <w:sz w:val="24"/>
                <w:szCs w:val="22"/>
              </w:rPr>
              <w:t>台吹塑机，并</w:t>
            </w:r>
            <w:r w:rsidRPr="0017365D">
              <w:rPr>
                <w:color w:val="000000" w:themeColor="text1"/>
                <w:sz w:val="24"/>
                <w:szCs w:val="22"/>
              </w:rPr>
              <w:t>将</w:t>
            </w:r>
            <w:r w:rsidR="005D431D">
              <w:rPr>
                <w:rFonts w:hint="eastAsia"/>
                <w:color w:val="000000" w:themeColor="text1"/>
                <w:sz w:val="24"/>
                <w:szCs w:val="22"/>
              </w:rPr>
              <w:t>吹塑</w:t>
            </w:r>
            <w:r w:rsidRPr="0017365D">
              <w:rPr>
                <w:rFonts w:hint="eastAsia"/>
                <w:color w:val="000000" w:themeColor="text1"/>
                <w:sz w:val="24"/>
                <w:szCs w:val="22"/>
              </w:rPr>
              <w:t>机集中设置在车间内</w:t>
            </w:r>
            <w:r w:rsidRPr="0017365D">
              <w:rPr>
                <w:color w:val="000000" w:themeColor="text1"/>
                <w:sz w:val="24"/>
                <w:szCs w:val="22"/>
              </w:rPr>
              <w:t>，</w:t>
            </w:r>
            <w:r w:rsidR="00D6035C">
              <w:rPr>
                <w:rFonts w:hint="eastAsia"/>
                <w:color w:val="000000" w:themeColor="text1"/>
                <w:sz w:val="24"/>
                <w:szCs w:val="22"/>
              </w:rPr>
              <w:t>每台</w:t>
            </w:r>
            <w:r w:rsidR="005D431D">
              <w:rPr>
                <w:rFonts w:hint="eastAsia"/>
                <w:color w:val="000000" w:themeColor="text1"/>
                <w:sz w:val="24"/>
                <w:szCs w:val="22"/>
              </w:rPr>
              <w:t>吹塑</w:t>
            </w:r>
            <w:r w:rsidRPr="0017365D">
              <w:rPr>
                <w:rFonts w:hint="eastAsia"/>
                <w:color w:val="000000" w:themeColor="text1"/>
                <w:sz w:val="24"/>
                <w:szCs w:val="22"/>
              </w:rPr>
              <w:t>机</w:t>
            </w:r>
            <w:r w:rsidRPr="0017365D">
              <w:rPr>
                <w:color w:val="000000" w:themeColor="text1"/>
                <w:sz w:val="24"/>
                <w:szCs w:val="22"/>
              </w:rPr>
              <w:t>上方</w:t>
            </w:r>
            <w:r w:rsidRPr="0017365D">
              <w:rPr>
                <w:rFonts w:hint="eastAsia"/>
                <w:color w:val="000000" w:themeColor="text1"/>
                <w:sz w:val="24"/>
                <w:szCs w:val="22"/>
              </w:rPr>
              <w:t>各</w:t>
            </w:r>
            <w:r w:rsidRPr="0017365D">
              <w:rPr>
                <w:color w:val="000000" w:themeColor="text1"/>
                <w:sz w:val="24"/>
                <w:szCs w:val="22"/>
              </w:rPr>
              <w:t>设置</w:t>
            </w:r>
            <w:r w:rsidRPr="0017365D">
              <w:rPr>
                <w:color w:val="000000" w:themeColor="text1"/>
                <w:sz w:val="24"/>
                <w:szCs w:val="22"/>
              </w:rPr>
              <w:t>1</w:t>
            </w:r>
            <w:r w:rsidRPr="0017365D">
              <w:rPr>
                <w:color w:val="000000" w:themeColor="text1"/>
                <w:sz w:val="24"/>
                <w:szCs w:val="22"/>
              </w:rPr>
              <w:t>个</w:t>
            </w:r>
            <w:r w:rsidRPr="0017365D">
              <w:rPr>
                <w:rFonts w:hint="eastAsia"/>
                <w:color w:val="000000" w:themeColor="text1"/>
                <w:sz w:val="24"/>
                <w:szCs w:val="22"/>
              </w:rPr>
              <w:t>矩形</w:t>
            </w:r>
            <w:r w:rsidRPr="0017365D">
              <w:rPr>
                <w:color w:val="000000" w:themeColor="text1"/>
                <w:sz w:val="24"/>
                <w:szCs w:val="22"/>
              </w:rPr>
              <w:t>集气罩口，</w:t>
            </w:r>
            <w:r w:rsidRPr="0017365D">
              <w:rPr>
                <w:rFonts w:hint="eastAsia"/>
                <w:color w:val="000000" w:themeColor="text1"/>
                <w:sz w:val="24"/>
                <w:szCs w:val="22"/>
              </w:rPr>
              <w:t>集气罩口规格</w:t>
            </w:r>
            <w:r w:rsidRPr="0017365D">
              <w:rPr>
                <w:color w:val="000000" w:themeColor="text1"/>
                <w:sz w:val="24"/>
                <w:szCs w:val="22"/>
              </w:rPr>
              <w:t>为</w:t>
            </w:r>
            <w:r w:rsidR="005D431D">
              <w:rPr>
                <w:color w:val="000000" w:themeColor="text1"/>
                <w:sz w:val="24"/>
                <w:szCs w:val="22"/>
              </w:rPr>
              <w:t>0.5</w:t>
            </w:r>
            <w:r w:rsidRPr="0017365D">
              <w:rPr>
                <w:color w:val="000000" w:themeColor="text1"/>
                <w:sz w:val="24"/>
                <w:szCs w:val="22"/>
              </w:rPr>
              <w:t>m×0.</w:t>
            </w:r>
            <w:r w:rsidR="005D431D">
              <w:rPr>
                <w:color w:val="000000" w:themeColor="text1"/>
                <w:sz w:val="24"/>
                <w:szCs w:val="22"/>
              </w:rPr>
              <w:t>5</w:t>
            </w:r>
            <w:r w:rsidRPr="0017365D">
              <w:rPr>
                <w:color w:val="000000" w:themeColor="text1"/>
                <w:sz w:val="24"/>
                <w:szCs w:val="22"/>
              </w:rPr>
              <w:t>m</w:t>
            </w:r>
            <w:r w:rsidRPr="0017365D">
              <w:rPr>
                <w:color w:val="000000" w:themeColor="text1"/>
                <w:sz w:val="24"/>
                <w:szCs w:val="22"/>
              </w:rPr>
              <w:t>，距离</w:t>
            </w:r>
            <w:r w:rsidRPr="0017365D">
              <w:rPr>
                <w:rFonts w:hint="eastAsia"/>
                <w:color w:val="000000" w:themeColor="text1"/>
                <w:sz w:val="24"/>
              </w:rPr>
              <w:t>产污点</w:t>
            </w:r>
            <w:r w:rsidRPr="0017365D">
              <w:rPr>
                <w:color w:val="000000" w:themeColor="text1"/>
                <w:sz w:val="24"/>
                <w:szCs w:val="22"/>
              </w:rPr>
              <w:t>0.</w:t>
            </w:r>
            <w:r w:rsidR="005D431D">
              <w:rPr>
                <w:color w:val="000000" w:themeColor="text1"/>
                <w:sz w:val="24"/>
                <w:szCs w:val="22"/>
              </w:rPr>
              <w:t>3</w:t>
            </w:r>
            <w:r w:rsidRPr="0017365D">
              <w:rPr>
                <w:color w:val="000000" w:themeColor="text1"/>
                <w:sz w:val="24"/>
                <w:szCs w:val="22"/>
              </w:rPr>
              <w:t>m</w:t>
            </w:r>
            <w:r w:rsidR="00D6035C">
              <w:rPr>
                <w:rFonts w:hint="eastAsia"/>
                <w:color w:val="000000" w:themeColor="text1"/>
                <w:sz w:val="24"/>
                <w:szCs w:val="22"/>
              </w:rPr>
              <w:t>，控制风速取</w:t>
            </w:r>
            <w:r w:rsidR="00D6035C">
              <w:rPr>
                <w:rFonts w:hint="eastAsia"/>
                <w:color w:val="000000" w:themeColor="text1"/>
                <w:sz w:val="24"/>
                <w:szCs w:val="22"/>
              </w:rPr>
              <w:t>0</w:t>
            </w:r>
            <w:r w:rsidR="00D6035C">
              <w:rPr>
                <w:color w:val="000000" w:themeColor="text1"/>
                <w:sz w:val="24"/>
                <w:szCs w:val="22"/>
              </w:rPr>
              <w:t>.6</w:t>
            </w:r>
            <w:r w:rsidR="00D6035C">
              <w:rPr>
                <w:rFonts w:hint="eastAsia"/>
                <w:color w:val="000000" w:themeColor="text1"/>
                <w:sz w:val="24"/>
                <w:szCs w:val="22"/>
              </w:rPr>
              <w:t>m</w:t>
            </w:r>
            <w:r w:rsidR="00D6035C">
              <w:rPr>
                <w:color w:val="000000" w:themeColor="text1"/>
                <w:sz w:val="24"/>
                <w:szCs w:val="22"/>
              </w:rPr>
              <w:t>/</w:t>
            </w:r>
            <w:r w:rsidR="00D6035C">
              <w:rPr>
                <w:rFonts w:hint="eastAsia"/>
                <w:color w:val="000000" w:themeColor="text1"/>
                <w:sz w:val="24"/>
                <w:szCs w:val="22"/>
              </w:rPr>
              <w:t>s</w:t>
            </w:r>
            <w:r w:rsidRPr="0017365D">
              <w:rPr>
                <w:color w:val="000000" w:themeColor="text1"/>
                <w:sz w:val="24"/>
                <w:szCs w:val="22"/>
              </w:rPr>
              <w:t>，有机废气</w:t>
            </w:r>
            <w:r w:rsidRPr="0017365D">
              <w:rPr>
                <w:rFonts w:hint="eastAsia"/>
                <w:color w:val="000000" w:themeColor="text1"/>
                <w:sz w:val="24"/>
                <w:szCs w:val="22"/>
              </w:rPr>
              <w:t>基本</w:t>
            </w:r>
            <w:r w:rsidRPr="0017365D">
              <w:rPr>
                <w:color w:val="000000" w:themeColor="text1"/>
                <w:sz w:val="24"/>
                <w:szCs w:val="22"/>
              </w:rPr>
              <w:t>封闭负压排放</w:t>
            </w:r>
            <w:r w:rsidRPr="0017365D">
              <w:rPr>
                <w:rFonts w:hint="eastAsia"/>
                <w:color w:val="000000" w:themeColor="text1"/>
                <w:sz w:val="24"/>
                <w:szCs w:val="22"/>
              </w:rPr>
              <w:t>。</w:t>
            </w:r>
            <w:r w:rsidRPr="0017365D">
              <w:rPr>
                <w:rFonts w:hint="eastAsia"/>
                <w:color w:val="000000" w:themeColor="text1"/>
                <w:sz w:val="24"/>
              </w:rPr>
              <w:t>经计算</w:t>
            </w:r>
            <w:r w:rsidRPr="0017365D">
              <w:rPr>
                <w:color w:val="000000" w:themeColor="text1"/>
                <w:sz w:val="24"/>
              </w:rPr>
              <w:t>，集气罩</w:t>
            </w:r>
            <w:r w:rsidRPr="0017365D">
              <w:rPr>
                <w:rFonts w:hint="eastAsia"/>
                <w:color w:val="000000" w:themeColor="text1"/>
                <w:sz w:val="24"/>
              </w:rPr>
              <w:t>所需总</w:t>
            </w:r>
            <w:r w:rsidRPr="0017365D">
              <w:rPr>
                <w:color w:val="000000" w:themeColor="text1"/>
                <w:sz w:val="24"/>
              </w:rPr>
              <w:t>风量为</w:t>
            </w:r>
            <w:r w:rsidR="00D6035C">
              <w:rPr>
                <w:color w:val="000000" w:themeColor="text1"/>
                <w:sz w:val="24"/>
              </w:rPr>
              <w:t>18144</w:t>
            </w:r>
            <w:r w:rsidRPr="0017365D">
              <w:rPr>
                <w:color w:val="000000" w:themeColor="text1"/>
                <w:sz w:val="24"/>
              </w:rPr>
              <w:t>m</w:t>
            </w:r>
            <w:r w:rsidRPr="0017365D">
              <w:rPr>
                <w:color w:val="000000" w:themeColor="text1"/>
                <w:sz w:val="24"/>
                <w:vertAlign w:val="superscript"/>
              </w:rPr>
              <w:t>3</w:t>
            </w:r>
            <w:r w:rsidRPr="0017365D">
              <w:rPr>
                <w:color w:val="000000" w:themeColor="text1"/>
                <w:sz w:val="24"/>
              </w:rPr>
              <w:t>/h</w:t>
            </w:r>
            <w:r w:rsidRPr="0017365D">
              <w:rPr>
                <w:rFonts w:hint="eastAsia"/>
                <w:color w:val="000000" w:themeColor="text1"/>
                <w:sz w:val="24"/>
              </w:rPr>
              <w:t>，设计</w:t>
            </w:r>
            <w:r w:rsidRPr="0017365D">
              <w:rPr>
                <w:color w:val="000000" w:themeColor="text1"/>
                <w:sz w:val="24"/>
              </w:rPr>
              <w:t>风量取</w:t>
            </w:r>
            <w:r w:rsidR="00D6035C">
              <w:rPr>
                <w:color w:val="000000" w:themeColor="text1"/>
                <w:sz w:val="24"/>
              </w:rPr>
              <w:t>20</w:t>
            </w:r>
            <w:r w:rsidRPr="0017365D">
              <w:rPr>
                <w:rFonts w:hint="eastAsia"/>
                <w:color w:val="000000" w:themeColor="text1"/>
                <w:sz w:val="24"/>
              </w:rPr>
              <w:t>000</w:t>
            </w:r>
            <w:r w:rsidRPr="0017365D">
              <w:rPr>
                <w:color w:val="000000" w:themeColor="text1"/>
                <w:sz w:val="24"/>
              </w:rPr>
              <w:t>m</w:t>
            </w:r>
            <w:r w:rsidRPr="0017365D">
              <w:rPr>
                <w:color w:val="000000" w:themeColor="text1"/>
                <w:sz w:val="24"/>
                <w:vertAlign w:val="superscript"/>
              </w:rPr>
              <w:t>3</w:t>
            </w:r>
            <w:r w:rsidRPr="0017365D">
              <w:rPr>
                <w:color w:val="000000" w:themeColor="text1"/>
                <w:sz w:val="24"/>
              </w:rPr>
              <w:t>/h</w:t>
            </w:r>
            <w:r w:rsidRPr="0017365D">
              <w:rPr>
                <w:color w:val="000000" w:themeColor="text1"/>
                <w:sz w:val="24"/>
              </w:rPr>
              <w:t>。</w:t>
            </w:r>
          </w:p>
          <w:p w14:paraId="38A103D5" w14:textId="14BB7BB7" w:rsidR="005D431D" w:rsidRPr="0017365D" w:rsidRDefault="001051CE">
            <w:pPr>
              <w:spacing w:line="360" w:lineRule="auto"/>
              <w:ind w:firstLineChars="200" w:firstLine="480"/>
              <w:rPr>
                <w:color w:val="000000" w:themeColor="text1"/>
                <w:sz w:val="24"/>
              </w:rPr>
            </w:pPr>
            <w:r>
              <w:rPr>
                <w:rFonts w:hint="eastAsia"/>
                <w:color w:val="000000" w:themeColor="text1"/>
                <w:sz w:val="24"/>
                <w:szCs w:val="22"/>
              </w:rPr>
              <w:t>参考</w:t>
            </w:r>
            <w:r w:rsidR="00D6035C" w:rsidRPr="00D10B64">
              <w:rPr>
                <w:color w:val="000000" w:themeColor="text1"/>
                <w:sz w:val="24"/>
                <w:szCs w:val="22"/>
              </w:rPr>
              <w:t>广东省生态环境厅印发的《广东省重点行业挥发性有机物排放量计算方法（试行）》，废气产生源基本密闭作业（偶有部分敞开），且配置负压排放对废气进行收集，捕集效率约为</w:t>
            </w:r>
            <w:r w:rsidR="00D6035C" w:rsidRPr="00D10B64">
              <w:rPr>
                <w:color w:val="000000" w:themeColor="text1"/>
                <w:sz w:val="24"/>
                <w:szCs w:val="22"/>
              </w:rPr>
              <w:t>75%</w:t>
            </w:r>
            <w:r w:rsidR="00D6035C" w:rsidRPr="00D10B64">
              <w:rPr>
                <w:rFonts w:hint="eastAsia"/>
                <w:color w:val="000000" w:themeColor="text1"/>
                <w:sz w:val="24"/>
                <w:szCs w:val="22"/>
              </w:rPr>
              <w:t>。</w:t>
            </w:r>
            <w:r w:rsidR="00D6035C">
              <w:rPr>
                <w:rFonts w:hint="eastAsia"/>
                <w:color w:val="000000" w:themeColor="text1"/>
                <w:sz w:val="24"/>
              </w:rPr>
              <w:t>吹塑</w:t>
            </w:r>
            <w:r w:rsidR="00D6035C" w:rsidRPr="0017365D">
              <w:rPr>
                <w:color w:val="000000" w:themeColor="text1"/>
                <w:sz w:val="24"/>
              </w:rPr>
              <w:t>有机废气</w:t>
            </w:r>
            <w:r w:rsidR="00D6035C" w:rsidRPr="0017365D">
              <w:rPr>
                <w:rFonts w:hint="eastAsia"/>
                <w:color w:val="000000" w:themeColor="text1"/>
                <w:sz w:val="24"/>
              </w:rPr>
              <w:t>温度较高</w:t>
            </w:r>
            <w:r w:rsidR="00D6035C" w:rsidRPr="0017365D">
              <w:rPr>
                <w:color w:val="000000" w:themeColor="text1"/>
                <w:sz w:val="24"/>
              </w:rPr>
              <w:t>，</w:t>
            </w:r>
            <w:r w:rsidR="00D6035C" w:rsidRPr="0017365D">
              <w:rPr>
                <w:rFonts w:hint="eastAsia"/>
                <w:color w:val="000000" w:themeColor="text1"/>
                <w:sz w:val="24"/>
              </w:rPr>
              <w:t>逸散到</w:t>
            </w:r>
            <w:r w:rsidR="00D6035C" w:rsidRPr="0017365D">
              <w:rPr>
                <w:color w:val="000000" w:themeColor="text1"/>
                <w:sz w:val="24"/>
              </w:rPr>
              <w:t>空气中后，</w:t>
            </w:r>
            <w:r w:rsidR="00D6035C" w:rsidRPr="0017365D">
              <w:rPr>
                <w:rFonts w:hint="eastAsia"/>
                <w:color w:val="000000" w:themeColor="text1"/>
                <w:sz w:val="24"/>
              </w:rPr>
              <w:t>遇到周围较低</w:t>
            </w:r>
            <w:r w:rsidR="00D6035C" w:rsidRPr="0017365D">
              <w:rPr>
                <w:color w:val="000000" w:themeColor="text1"/>
                <w:sz w:val="24"/>
              </w:rPr>
              <w:t>温度的空气</w:t>
            </w:r>
            <w:r w:rsidR="00D6035C" w:rsidRPr="0017365D">
              <w:rPr>
                <w:rFonts w:hint="eastAsia"/>
                <w:color w:val="000000" w:themeColor="text1"/>
                <w:sz w:val="24"/>
              </w:rPr>
              <w:t>时</w:t>
            </w:r>
            <w:r w:rsidR="00D6035C" w:rsidRPr="0017365D">
              <w:rPr>
                <w:color w:val="000000" w:themeColor="text1"/>
                <w:sz w:val="24"/>
              </w:rPr>
              <w:t>会自行抬升，更有利于</w:t>
            </w:r>
            <w:proofErr w:type="gramStart"/>
            <w:r w:rsidR="00D6035C" w:rsidRPr="0017365D">
              <w:rPr>
                <w:rFonts w:hint="eastAsia"/>
                <w:color w:val="000000" w:themeColor="text1"/>
                <w:sz w:val="24"/>
              </w:rPr>
              <w:t>顶部</w:t>
            </w:r>
            <w:r w:rsidR="00D6035C" w:rsidRPr="0017365D">
              <w:rPr>
                <w:color w:val="000000" w:themeColor="text1"/>
                <w:sz w:val="24"/>
              </w:rPr>
              <w:t>集</w:t>
            </w:r>
            <w:proofErr w:type="gramEnd"/>
            <w:r w:rsidR="00D6035C" w:rsidRPr="0017365D">
              <w:rPr>
                <w:color w:val="000000" w:themeColor="text1"/>
                <w:sz w:val="24"/>
              </w:rPr>
              <w:t>气罩废气收集，</w:t>
            </w:r>
            <w:r w:rsidR="00D6035C" w:rsidRPr="0017365D">
              <w:rPr>
                <w:rFonts w:hint="eastAsia"/>
                <w:color w:val="000000" w:themeColor="text1"/>
                <w:sz w:val="24"/>
              </w:rPr>
              <w:t>且</w:t>
            </w:r>
            <w:r w:rsidR="00B71931">
              <w:rPr>
                <w:rFonts w:hint="eastAsia"/>
                <w:color w:val="000000" w:themeColor="text1"/>
                <w:sz w:val="24"/>
              </w:rPr>
              <w:t>吹</w:t>
            </w:r>
            <w:r w:rsidR="00D6035C" w:rsidRPr="0017365D">
              <w:rPr>
                <w:rFonts w:hint="eastAsia"/>
                <w:color w:val="000000" w:themeColor="text1"/>
                <w:sz w:val="24"/>
              </w:rPr>
              <w:t>塑机</w:t>
            </w:r>
            <w:r w:rsidR="00D6035C" w:rsidRPr="0017365D">
              <w:rPr>
                <w:color w:val="000000" w:themeColor="text1"/>
                <w:sz w:val="24"/>
              </w:rPr>
              <w:t>设置在</w:t>
            </w:r>
            <w:r w:rsidR="00D6035C" w:rsidRPr="0017365D">
              <w:rPr>
                <w:rFonts w:hint="eastAsia"/>
                <w:color w:val="000000" w:themeColor="text1"/>
                <w:sz w:val="24"/>
              </w:rPr>
              <w:t>独立</w:t>
            </w:r>
            <w:r w:rsidR="00D6035C" w:rsidRPr="0017365D">
              <w:rPr>
                <w:color w:val="000000" w:themeColor="text1"/>
                <w:sz w:val="24"/>
              </w:rPr>
              <w:t>隔间内，</w:t>
            </w:r>
            <w:r w:rsidR="00D6035C" w:rsidRPr="0017365D">
              <w:rPr>
                <w:rFonts w:hint="eastAsia"/>
                <w:color w:val="000000" w:themeColor="text1"/>
                <w:sz w:val="24"/>
              </w:rPr>
              <w:t>加热作业时</w:t>
            </w:r>
            <w:r w:rsidR="00D6035C" w:rsidRPr="0017365D">
              <w:rPr>
                <w:color w:val="000000" w:themeColor="text1"/>
                <w:sz w:val="24"/>
              </w:rPr>
              <w:t>车间处于密闭状态，</w:t>
            </w:r>
            <w:r w:rsidR="00D6035C" w:rsidRPr="0017365D">
              <w:rPr>
                <w:rFonts w:hint="eastAsia"/>
                <w:color w:val="000000" w:themeColor="text1"/>
                <w:sz w:val="24"/>
              </w:rPr>
              <w:t>废气</w:t>
            </w:r>
            <w:r w:rsidR="00D6035C" w:rsidRPr="0017365D">
              <w:rPr>
                <w:color w:val="000000" w:themeColor="text1"/>
                <w:sz w:val="24"/>
              </w:rPr>
              <w:t>可</w:t>
            </w:r>
            <w:r w:rsidR="00D6035C" w:rsidRPr="0017365D">
              <w:rPr>
                <w:rFonts w:hint="eastAsia"/>
                <w:color w:val="000000" w:themeColor="text1"/>
                <w:sz w:val="24"/>
              </w:rPr>
              <w:t>实现局部</w:t>
            </w:r>
            <w:r w:rsidR="00D6035C" w:rsidRPr="0017365D">
              <w:rPr>
                <w:color w:val="000000" w:themeColor="text1"/>
                <w:sz w:val="24"/>
              </w:rPr>
              <w:t>负压收集，故以保守计，收集效率取</w:t>
            </w:r>
            <w:r w:rsidR="00D6035C" w:rsidRPr="0017365D">
              <w:rPr>
                <w:color w:val="000000" w:themeColor="text1"/>
                <w:sz w:val="24"/>
              </w:rPr>
              <w:t>75%</w:t>
            </w:r>
            <w:r w:rsidR="00D6035C" w:rsidRPr="0017365D">
              <w:rPr>
                <w:color w:val="000000" w:themeColor="text1"/>
                <w:sz w:val="24"/>
              </w:rPr>
              <w:t>。</w:t>
            </w:r>
          </w:p>
          <w:p w14:paraId="1F400E08" w14:textId="7BF3AF85" w:rsidR="00C13AE0" w:rsidRPr="00D6035C" w:rsidRDefault="001051CE">
            <w:pPr>
              <w:pStyle w:val="ad"/>
              <w:spacing w:line="360" w:lineRule="auto"/>
              <w:ind w:firstLineChars="200" w:firstLine="482"/>
              <w:rPr>
                <w:rFonts w:ascii="Times New Roman" w:hAnsi="Times New Roman"/>
                <w:b/>
                <w:bCs/>
                <w:color w:val="000000" w:themeColor="text1"/>
                <w:sz w:val="24"/>
                <w:szCs w:val="24"/>
              </w:rPr>
            </w:pPr>
            <w:r>
              <w:rPr>
                <w:rFonts w:ascii="Times New Roman" w:hAnsi="Times New Roman" w:hint="eastAsia"/>
                <w:b/>
                <w:bCs/>
                <w:color w:val="000000" w:themeColor="text1"/>
                <w:sz w:val="24"/>
                <w:szCs w:val="24"/>
              </w:rPr>
              <w:t>（</w:t>
            </w:r>
            <w:r>
              <w:rPr>
                <w:rFonts w:ascii="Times New Roman" w:hAnsi="Times New Roman" w:hint="eastAsia"/>
                <w:b/>
                <w:bCs/>
                <w:color w:val="000000" w:themeColor="text1"/>
                <w:sz w:val="24"/>
                <w:szCs w:val="24"/>
              </w:rPr>
              <w:t>3</w:t>
            </w:r>
            <w:r>
              <w:rPr>
                <w:rFonts w:ascii="Times New Roman" w:hAnsi="Times New Roman" w:hint="eastAsia"/>
                <w:b/>
                <w:bCs/>
                <w:color w:val="000000" w:themeColor="text1"/>
                <w:sz w:val="24"/>
                <w:szCs w:val="24"/>
              </w:rPr>
              <w:t>）</w:t>
            </w:r>
            <w:r w:rsidR="007B1898" w:rsidRPr="00D6035C">
              <w:rPr>
                <w:rFonts w:ascii="Times New Roman" w:hAnsi="Times New Roman"/>
                <w:b/>
                <w:bCs/>
                <w:color w:val="000000" w:themeColor="text1"/>
                <w:sz w:val="24"/>
                <w:szCs w:val="24"/>
              </w:rPr>
              <w:t>废气处理设施</w:t>
            </w:r>
            <w:r w:rsidR="00D6035C">
              <w:rPr>
                <w:rFonts w:ascii="Times New Roman" w:hAnsi="Times New Roman" w:hint="eastAsia"/>
                <w:b/>
                <w:bCs/>
                <w:color w:val="000000" w:themeColor="text1"/>
                <w:sz w:val="24"/>
                <w:szCs w:val="24"/>
              </w:rPr>
              <w:t>情况</w:t>
            </w:r>
          </w:p>
          <w:p w14:paraId="495382EE" w14:textId="70FB5D1E" w:rsidR="001B48B2" w:rsidRDefault="001B48B2" w:rsidP="001B48B2">
            <w:pPr>
              <w:widowControl/>
              <w:spacing w:line="360" w:lineRule="auto"/>
              <w:ind w:firstLineChars="200" w:firstLine="482"/>
              <w:rPr>
                <w:color w:val="000000" w:themeColor="text1"/>
                <w:sz w:val="24"/>
              </w:rPr>
            </w:pPr>
            <w:r w:rsidRPr="001B48B2">
              <w:rPr>
                <w:rFonts w:hint="eastAsia"/>
                <w:b/>
                <w:bCs/>
                <w:color w:val="000000" w:themeColor="text1"/>
                <w:sz w:val="24"/>
              </w:rPr>
              <w:t>吹塑工序有机废气的处理</w:t>
            </w:r>
            <w:r w:rsidR="002F0C5D">
              <w:rPr>
                <w:rFonts w:hint="eastAsia"/>
                <w:b/>
                <w:bCs/>
                <w:color w:val="000000" w:themeColor="text1"/>
                <w:sz w:val="24"/>
              </w:rPr>
              <w:t>：</w:t>
            </w:r>
            <w:r w:rsidR="007B1898" w:rsidRPr="0017365D">
              <w:rPr>
                <w:bCs/>
                <w:color w:val="000000" w:themeColor="text1"/>
                <w:sz w:val="24"/>
                <w:szCs w:val="22"/>
              </w:rPr>
              <w:t>本</w:t>
            </w:r>
            <w:r w:rsidR="0017365D" w:rsidRPr="0017365D">
              <w:rPr>
                <w:rFonts w:hint="eastAsia"/>
                <w:bCs/>
                <w:color w:val="000000" w:themeColor="text1"/>
                <w:sz w:val="24"/>
                <w:szCs w:val="22"/>
              </w:rPr>
              <w:t>建设项目</w:t>
            </w:r>
            <w:r w:rsidR="001051CE">
              <w:rPr>
                <w:rFonts w:hint="eastAsia"/>
                <w:bCs/>
                <w:color w:val="000000" w:themeColor="text1"/>
                <w:sz w:val="24"/>
                <w:szCs w:val="22"/>
              </w:rPr>
              <w:t>吹塑</w:t>
            </w:r>
            <w:r w:rsidR="007B1898" w:rsidRPr="0017365D">
              <w:rPr>
                <w:rFonts w:hint="eastAsia"/>
                <w:bCs/>
                <w:color w:val="000000" w:themeColor="text1"/>
                <w:sz w:val="24"/>
                <w:szCs w:val="22"/>
              </w:rPr>
              <w:t>工序产生的有机废气经集气罩收集后</w:t>
            </w:r>
            <w:r w:rsidR="007B1898" w:rsidRPr="0017365D">
              <w:rPr>
                <w:color w:val="000000" w:themeColor="text1"/>
                <w:sz w:val="24"/>
                <w:szCs w:val="22"/>
              </w:rPr>
              <w:t>，</w:t>
            </w:r>
            <w:r w:rsidR="007B1898" w:rsidRPr="0017365D">
              <w:rPr>
                <w:rFonts w:hint="eastAsia"/>
                <w:color w:val="000000" w:themeColor="text1"/>
                <w:sz w:val="24"/>
                <w:szCs w:val="22"/>
              </w:rPr>
              <w:t>送至“</w:t>
            </w:r>
            <w:r w:rsidR="007B1898" w:rsidRPr="0017365D">
              <w:rPr>
                <w:color w:val="000000" w:themeColor="text1"/>
                <w:sz w:val="24"/>
                <w:szCs w:val="22"/>
              </w:rPr>
              <w:t>活性炭吸附装置</w:t>
            </w:r>
            <w:r w:rsidR="007B1898" w:rsidRPr="0017365D">
              <w:rPr>
                <w:rFonts w:hint="eastAsia"/>
                <w:color w:val="000000" w:themeColor="text1"/>
                <w:sz w:val="24"/>
                <w:szCs w:val="22"/>
              </w:rPr>
              <w:t>”</w:t>
            </w:r>
            <w:r w:rsidR="007B1898" w:rsidRPr="0017365D">
              <w:rPr>
                <w:color w:val="000000" w:themeColor="text1"/>
                <w:sz w:val="24"/>
                <w:szCs w:val="22"/>
              </w:rPr>
              <w:t>处理后</w:t>
            </w:r>
            <w:r w:rsidR="007B1898" w:rsidRPr="0017365D">
              <w:rPr>
                <w:rFonts w:hint="eastAsia"/>
                <w:color w:val="000000" w:themeColor="text1"/>
                <w:sz w:val="24"/>
                <w:szCs w:val="22"/>
              </w:rPr>
              <w:t>，经</w:t>
            </w:r>
            <w:r w:rsidR="007B1898" w:rsidRPr="0017365D">
              <w:rPr>
                <w:color w:val="000000" w:themeColor="text1"/>
                <w:sz w:val="24"/>
                <w:szCs w:val="22"/>
              </w:rPr>
              <w:t>15m</w:t>
            </w:r>
            <w:r w:rsidR="007B1898" w:rsidRPr="0017365D">
              <w:rPr>
                <w:color w:val="000000" w:themeColor="text1"/>
                <w:sz w:val="24"/>
                <w:szCs w:val="22"/>
              </w:rPr>
              <w:t>高排气筒</w:t>
            </w:r>
            <w:r w:rsidR="001051CE">
              <w:rPr>
                <w:color w:val="000000" w:themeColor="text1"/>
                <w:sz w:val="24"/>
                <w:szCs w:val="22"/>
              </w:rPr>
              <w:t>DA00</w:t>
            </w:r>
            <w:r w:rsidR="002F0C5D">
              <w:rPr>
                <w:color w:val="000000" w:themeColor="text1"/>
                <w:sz w:val="24"/>
                <w:szCs w:val="22"/>
              </w:rPr>
              <w:t>1</w:t>
            </w:r>
            <w:r w:rsidR="007B1898" w:rsidRPr="0017365D">
              <w:rPr>
                <w:color w:val="000000" w:themeColor="text1"/>
                <w:sz w:val="24"/>
                <w:szCs w:val="22"/>
              </w:rPr>
              <w:t>高空排放</w:t>
            </w:r>
            <w:r w:rsidR="007B1898" w:rsidRPr="0017365D">
              <w:rPr>
                <w:rFonts w:hint="eastAsia"/>
                <w:color w:val="000000" w:themeColor="text1"/>
                <w:sz w:val="24"/>
                <w:szCs w:val="22"/>
              </w:rPr>
              <w:t>。</w:t>
            </w:r>
            <w:r w:rsidR="007B1898" w:rsidRPr="0017365D">
              <w:rPr>
                <w:color w:val="000000" w:themeColor="text1"/>
                <w:sz w:val="24"/>
              </w:rPr>
              <w:t>参考《吸附法工业有机废气治理工程技术规范》（</w:t>
            </w:r>
            <w:r w:rsidR="007B1898" w:rsidRPr="0017365D">
              <w:rPr>
                <w:color w:val="000000" w:themeColor="text1"/>
                <w:sz w:val="24"/>
              </w:rPr>
              <w:t>HJ2026-2013</w:t>
            </w:r>
            <w:r w:rsidR="007B1898" w:rsidRPr="0017365D">
              <w:rPr>
                <w:color w:val="000000" w:themeColor="text1"/>
                <w:sz w:val="24"/>
              </w:rPr>
              <w:t>）、《广东省家具制造行业挥发性有机废气治理技术指南》（广东省环保厅，</w:t>
            </w:r>
            <w:r w:rsidR="007B1898" w:rsidRPr="0017365D">
              <w:rPr>
                <w:color w:val="000000" w:themeColor="text1"/>
                <w:sz w:val="24"/>
              </w:rPr>
              <w:t xml:space="preserve">2014 </w:t>
            </w:r>
            <w:r w:rsidR="007B1898" w:rsidRPr="0017365D">
              <w:rPr>
                <w:color w:val="000000" w:themeColor="text1"/>
                <w:sz w:val="24"/>
              </w:rPr>
              <w:t>年</w:t>
            </w:r>
            <w:r w:rsidR="007B1898" w:rsidRPr="0017365D">
              <w:rPr>
                <w:color w:val="000000" w:themeColor="text1"/>
                <w:sz w:val="24"/>
              </w:rPr>
              <w:t xml:space="preserve">12 </w:t>
            </w:r>
            <w:r w:rsidR="007B1898" w:rsidRPr="0017365D">
              <w:rPr>
                <w:color w:val="000000" w:themeColor="text1"/>
                <w:sz w:val="24"/>
              </w:rPr>
              <w:t>月）等提出的关于活性炭吸附有机废气的处理效率，基本在</w:t>
            </w:r>
            <w:r w:rsidR="007B1898" w:rsidRPr="0017365D">
              <w:rPr>
                <w:color w:val="000000" w:themeColor="text1"/>
                <w:sz w:val="24"/>
              </w:rPr>
              <w:t>50%~90%</w:t>
            </w:r>
            <w:r w:rsidR="007B1898" w:rsidRPr="0017365D">
              <w:rPr>
                <w:color w:val="000000" w:themeColor="text1"/>
                <w:sz w:val="24"/>
              </w:rPr>
              <w:t>之间</w:t>
            </w:r>
            <w:r w:rsidR="007B1898" w:rsidRPr="0017365D">
              <w:rPr>
                <w:rFonts w:hint="eastAsia"/>
                <w:color w:val="000000" w:themeColor="text1"/>
                <w:sz w:val="24"/>
              </w:rPr>
              <w:t>，本项目</w:t>
            </w:r>
            <w:r w:rsidR="007B1898" w:rsidRPr="0017365D">
              <w:rPr>
                <w:color w:val="000000" w:themeColor="text1"/>
                <w:sz w:val="24"/>
              </w:rPr>
              <w:t>活性炭吸附对有机废气的处理效率</w:t>
            </w:r>
            <w:r w:rsidR="007B1898" w:rsidRPr="009E4DEB">
              <w:rPr>
                <w:color w:val="000000" w:themeColor="text1"/>
                <w:sz w:val="24"/>
              </w:rPr>
              <w:t>取</w:t>
            </w:r>
            <w:r w:rsidR="007B1898" w:rsidRPr="009E4DEB">
              <w:rPr>
                <w:color w:val="000000" w:themeColor="text1"/>
                <w:sz w:val="24"/>
              </w:rPr>
              <w:t>80%</w:t>
            </w:r>
            <w:r w:rsidR="007B1898" w:rsidRPr="009E4DEB">
              <w:rPr>
                <w:color w:val="000000" w:themeColor="text1"/>
                <w:sz w:val="24"/>
              </w:rPr>
              <w:t>。</w:t>
            </w:r>
            <w:r>
              <w:rPr>
                <w:rFonts w:hint="eastAsia"/>
                <w:color w:val="000000" w:themeColor="text1"/>
                <w:sz w:val="24"/>
              </w:rPr>
              <w:t>因此经过处理后非甲烷总烃组织排放量为</w:t>
            </w:r>
            <w:r>
              <w:rPr>
                <w:color w:val="000000" w:themeColor="text1"/>
                <w:sz w:val="24"/>
              </w:rPr>
              <w:t>0.</w:t>
            </w:r>
            <w:r w:rsidR="002F0C5D">
              <w:rPr>
                <w:color w:val="000000" w:themeColor="text1"/>
                <w:sz w:val="24"/>
              </w:rPr>
              <w:t>0485</w:t>
            </w:r>
            <w:r>
              <w:rPr>
                <w:rFonts w:hint="eastAsia"/>
                <w:color w:val="000000" w:themeColor="text1"/>
                <w:sz w:val="24"/>
              </w:rPr>
              <w:t>t/a</w:t>
            </w:r>
            <w:r>
              <w:rPr>
                <w:rFonts w:hint="eastAsia"/>
                <w:color w:val="000000" w:themeColor="text1"/>
                <w:sz w:val="24"/>
              </w:rPr>
              <w:t>，排放速率为</w:t>
            </w:r>
            <w:r>
              <w:rPr>
                <w:color w:val="000000" w:themeColor="text1"/>
                <w:sz w:val="24"/>
              </w:rPr>
              <w:t>0.</w:t>
            </w:r>
            <w:r w:rsidR="002F0C5D">
              <w:rPr>
                <w:color w:val="000000" w:themeColor="text1"/>
                <w:sz w:val="24"/>
              </w:rPr>
              <w:t>024</w:t>
            </w:r>
            <w:r>
              <w:rPr>
                <w:rFonts w:hint="eastAsia"/>
                <w:color w:val="000000" w:themeColor="text1"/>
                <w:sz w:val="24"/>
              </w:rPr>
              <w:t>kg/h</w:t>
            </w:r>
            <w:r>
              <w:rPr>
                <w:rFonts w:hint="eastAsia"/>
                <w:color w:val="000000" w:themeColor="text1"/>
                <w:sz w:val="24"/>
              </w:rPr>
              <w:t>，排放浓度为</w:t>
            </w:r>
            <w:r w:rsidR="002F0C5D">
              <w:rPr>
                <w:color w:val="000000" w:themeColor="text1"/>
                <w:sz w:val="24"/>
              </w:rPr>
              <w:t>2.43</w:t>
            </w:r>
            <w:r>
              <w:rPr>
                <w:rFonts w:hint="eastAsia"/>
                <w:color w:val="000000" w:themeColor="text1"/>
                <w:sz w:val="24"/>
              </w:rPr>
              <w:t>mg/m</w:t>
            </w:r>
            <w:r>
              <w:rPr>
                <w:rFonts w:hint="eastAsia"/>
                <w:color w:val="000000" w:themeColor="text1"/>
                <w:sz w:val="24"/>
              </w:rPr>
              <w:t>³；集气</w:t>
            </w:r>
            <w:proofErr w:type="gramStart"/>
            <w:r>
              <w:rPr>
                <w:rFonts w:hint="eastAsia"/>
                <w:color w:val="000000" w:themeColor="text1"/>
                <w:sz w:val="24"/>
              </w:rPr>
              <w:t>罩未能</w:t>
            </w:r>
            <w:proofErr w:type="gramEnd"/>
            <w:r>
              <w:rPr>
                <w:rFonts w:hint="eastAsia"/>
                <w:color w:val="000000" w:themeColor="text1"/>
                <w:sz w:val="24"/>
              </w:rPr>
              <w:t>收集到的非甲烷总烃将在车间以无组织形式排放</w:t>
            </w:r>
            <w:r>
              <w:rPr>
                <w:rFonts w:hint="eastAsia"/>
                <w:bCs/>
                <w:color w:val="000000" w:themeColor="text1"/>
                <w:sz w:val="24"/>
                <w:szCs w:val="22"/>
              </w:rPr>
              <w:t>，</w:t>
            </w:r>
            <w:r>
              <w:rPr>
                <w:rFonts w:hint="eastAsia"/>
                <w:color w:val="000000" w:themeColor="text1"/>
                <w:sz w:val="24"/>
              </w:rPr>
              <w:t>无组织排放量为</w:t>
            </w:r>
            <w:r>
              <w:rPr>
                <w:color w:val="000000" w:themeColor="text1"/>
                <w:sz w:val="24"/>
              </w:rPr>
              <w:t>0.</w:t>
            </w:r>
            <w:r w:rsidR="002F0C5D">
              <w:rPr>
                <w:color w:val="000000" w:themeColor="text1"/>
                <w:sz w:val="24"/>
              </w:rPr>
              <w:t>0809</w:t>
            </w:r>
            <w:r>
              <w:rPr>
                <w:rFonts w:hint="eastAsia"/>
                <w:color w:val="000000" w:themeColor="text1"/>
                <w:sz w:val="24"/>
              </w:rPr>
              <w:t>t/a</w:t>
            </w:r>
            <w:r>
              <w:rPr>
                <w:rFonts w:hint="eastAsia"/>
                <w:color w:val="000000" w:themeColor="text1"/>
                <w:sz w:val="24"/>
              </w:rPr>
              <w:t>，排放速率为</w:t>
            </w:r>
            <w:r>
              <w:rPr>
                <w:color w:val="000000" w:themeColor="text1"/>
                <w:sz w:val="24"/>
              </w:rPr>
              <w:t>0.</w:t>
            </w:r>
            <w:r w:rsidR="002F0C5D">
              <w:rPr>
                <w:color w:val="000000" w:themeColor="text1"/>
                <w:sz w:val="24"/>
              </w:rPr>
              <w:t>040</w:t>
            </w:r>
            <w:r>
              <w:rPr>
                <w:rFonts w:hint="eastAsia"/>
                <w:color w:val="000000" w:themeColor="text1"/>
                <w:sz w:val="24"/>
              </w:rPr>
              <w:t>kg/h</w:t>
            </w:r>
            <w:r>
              <w:rPr>
                <w:rFonts w:hint="eastAsia"/>
                <w:color w:val="000000" w:themeColor="text1"/>
                <w:sz w:val="24"/>
              </w:rPr>
              <w:t>。</w:t>
            </w:r>
          </w:p>
          <w:p w14:paraId="31E12CCC" w14:textId="77777777" w:rsidR="00C31F9D" w:rsidRPr="00A05707" w:rsidRDefault="00C31F9D" w:rsidP="00C31F9D">
            <w:pPr>
              <w:spacing w:line="360" w:lineRule="auto"/>
              <w:ind w:firstLineChars="200" w:firstLine="482"/>
              <w:rPr>
                <w:b/>
                <w:bCs/>
                <w:color w:val="000000" w:themeColor="text1"/>
                <w:sz w:val="24"/>
              </w:rPr>
            </w:pPr>
            <w:r w:rsidRPr="00A05707">
              <w:rPr>
                <w:rFonts w:hint="eastAsia"/>
                <w:b/>
                <w:bCs/>
                <w:color w:val="000000" w:themeColor="text1"/>
                <w:sz w:val="24"/>
              </w:rPr>
              <w:lastRenderedPageBreak/>
              <w:t>（</w:t>
            </w:r>
            <w:r w:rsidRPr="00A05707">
              <w:rPr>
                <w:rFonts w:hint="eastAsia"/>
                <w:b/>
                <w:bCs/>
                <w:color w:val="000000" w:themeColor="text1"/>
                <w:sz w:val="24"/>
              </w:rPr>
              <w:t>4</w:t>
            </w:r>
            <w:r w:rsidRPr="00A05707">
              <w:rPr>
                <w:rFonts w:hint="eastAsia"/>
                <w:b/>
                <w:bCs/>
                <w:color w:val="000000" w:themeColor="text1"/>
                <w:sz w:val="24"/>
              </w:rPr>
              <w:t>）</w:t>
            </w:r>
            <w:r w:rsidRPr="00A05707">
              <w:rPr>
                <w:b/>
                <w:bCs/>
                <w:color w:val="000000" w:themeColor="text1"/>
                <w:kern w:val="0"/>
                <w:sz w:val="24"/>
              </w:rPr>
              <w:t>非正常工况防范措施</w:t>
            </w:r>
          </w:p>
          <w:p w14:paraId="26805764" w14:textId="0EC4700F" w:rsidR="00C31F9D" w:rsidRDefault="00C31F9D" w:rsidP="00C31F9D">
            <w:pPr>
              <w:spacing w:line="360" w:lineRule="auto"/>
              <w:ind w:firstLineChars="200" w:firstLine="480"/>
              <w:rPr>
                <w:b/>
                <w:bCs/>
                <w:color w:val="000000" w:themeColor="text1"/>
                <w:szCs w:val="21"/>
              </w:rPr>
            </w:pPr>
            <w:r>
              <w:rPr>
                <w:color w:val="000000" w:themeColor="text1"/>
                <w:sz w:val="24"/>
              </w:rPr>
              <w:t>本项目的非正常</w:t>
            </w:r>
            <w:proofErr w:type="gramStart"/>
            <w:r>
              <w:rPr>
                <w:color w:val="000000" w:themeColor="text1"/>
                <w:sz w:val="24"/>
              </w:rPr>
              <w:t>排放指</w:t>
            </w:r>
            <w:proofErr w:type="gramEnd"/>
            <w:r>
              <w:rPr>
                <w:color w:val="000000" w:themeColor="text1"/>
                <w:sz w:val="24"/>
              </w:rPr>
              <w:t>的是废气治理设施发生故障时，导致废气直接排放</w:t>
            </w:r>
            <w:r w:rsidR="007605BF">
              <w:rPr>
                <w:rFonts w:hint="eastAsia"/>
                <w:color w:val="000000" w:themeColor="text1"/>
                <w:sz w:val="24"/>
              </w:rPr>
              <w:t>。</w:t>
            </w:r>
            <w:r w:rsidR="007605BF" w:rsidRPr="00B45E26">
              <w:rPr>
                <w:rFonts w:hint="eastAsia"/>
                <w:color w:val="000000" w:themeColor="text1"/>
                <w:sz w:val="24"/>
              </w:rPr>
              <w:t>设定事故情形下，废气治理措施发生故障，不能发挥正常情况下的去除效率，事故排放下废气处理效率</w:t>
            </w:r>
            <w:r w:rsidR="00E542BC" w:rsidRPr="00B45E26">
              <w:rPr>
                <w:rFonts w:hint="eastAsia"/>
                <w:color w:val="000000" w:themeColor="text1"/>
                <w:sz w:val="24"/>
              </w:rPr>
              <w:t>取</w:t>
            </w:r>
            <w:r w:rsidR="007605BF" w:rsidRPr="00B45E26">
              <w:rPr>
                <w:rFonts w:hint="eastAsia"/>
                <w:color w:val="000000" w:themeColor="text1"/>
                <w:sz w:val="24"/>
              </w:rPr>
              <w:t>正常情况下的</w:t>
            </w:r>
            <w:r w:rsidR="007605BF" w:rsidRPr="00B45E26">
              <w:rPr>
                <w:rFonts w:hint="eastAsia"/>
                <w:color w:val="000000" w:themeColor="text1"/>
                <w:sz w:val="24"/>
              </w:rPr>
              <w:t>2</w:t>
            </w:r>
            <w:r w:rsidR="007605BF" w:rsidRPr="00B45E26">
              <w:rPr>
                <w:color w:val="000000" w:themeColor="text1"/>
                <w:sz w:val="24"/>
              </w:rPr>
              <w:t>0%</w:t>
            </w:r>
            <w:r w:rsidR="007605BF" w:rsidRPr="00B45E26">
              <w:rPr>
                <w:rFonts w:hint="eastAsia"/>
                <w:color w:val="000000" w:themeColor="text1"/>
                <w:sz w:val="24"/>
              </w:rPr>
              <w:t>，即</w:t>
            </w:r>
            <w:r w:rsidR="007605BF" w:rsidRPr="00B45E26">
              <w:rPr>
                <w:rFonts w:hint="eastAsia"/>
                <w:color w:val="000000" w:themeColor="text1"/>
                <w:sz w:val="24"/>
              </w:rPr>
              <w:t>1</w:t>
            </w:r>
            <w:r w:rsidR="007605BF" w:rsidRPr="00B45E26">
              <w:rPr>
                <w:color w:val="000000" w:themeColor="text1"/>
                <w:sz w:val="24"/>
              </w:rPr>
              <w:t>6%</w:t>
            </w:r>
            <w:r w:rsidR="007605BF" w:rsidRPr="00B45E26">
              <w:rPr>
                <w:rFonts w:hint="eastAsia"/>
                <w:color w:val="000000" w:themeColor="text1"/>
                <w:sz w:val="24"/>
              </w:rPr>
              <w:t>。</w:t>
            </w:r>
            <w:r w:rsidRPr="00EA38EB">
              <w:rPr>
                <w:color w:val="000000" w:themeColor="text1"/>
                <w:sz w:val="24"/>
              </w:rPr>
              <w:t>建</w:t>
            </w:r>
            <w:r>
              <w:rPr>
                <w:color w:val="000000" w:themeColor="text1"/>
                <w:sz w:val="24"/>
              </w:rPr>
              <w:t>设单位应在故障时停止生产，待故障排除后方可恢复生产；平时应加强对设备的维护保养，避免非正常排放的产生</w:t>
            </w:r>
            <w:r w:rsidR="008D46DD">
              <w:rPr>
                <w:rFonts w:hint="eastAsia"/>
                <w:color w:val="000000" w:themeColor="text1"/>
                <w:sz w:val="24"/>
              </w:rPr>
              <w:t>。</w:t>
            </w:r>
            <w:r>
              <w:rPr>
                <w:color w:val="000000" w:themeColor="text1"/>
                <w:sz w:val="24"/>
              </w:rPr>
              <w:t>非正常排放详情见下表</w:t>
            </w:r>
            <w:r>
              <w:rPr>
                <w:rFonts w:hint="eastAsia"/>
                <w:color w:val="000000" w:themeColor="text1"/>
                <w:sz w:val="24"/>
              </w:rPr>
              <w:t>：</w:t>
            </w:r>
          </w:p>
          <w:p w14:paraId="2D8F13C0" w14:textId="6A0B863D" w:rsidR="00C31F9D" w:rsidRDefault="00C31F9D" w:rsidP="00C31F9D">
            <w:pPr>
              <w:pStyle w:val="af7"/>
              <w:adjustRightInd w:val="0"/>
              <w:snapToGrid w:val="0"/>
              <w:spacing w:before="0" w:beforeAutospacing="0" w:after="0" w:afterAutospacing="0" w:line="360" w:lineRule="auto"/>
              <w:jc w:val="center"/>
              <w:rPr>
                <w:rFonts w:ascii="Times New Roman" w:hAnsi="Times New Roman"/>
                <w:b/>
                <w:bCs/>
                <w:color w:val="000000" w:themeColor="text1"/>
                <w:sz w:val="21"/>
                <w:szCs w:val="21"/>
              </w:rPr>
            </w:pPr>
            <w:r>
              <w:rPr>
                <w:rFonts w:ascii="Times New Roman" w:hAnsi="Times New Roman"/>
                <w:b/>
                <w:bCs/>
                <w:color w:val="000000" w:themeColor="text1"/>
                <w:sz w:val="21"/>
                <w:szCs w:val="21"/>
              </w:rPr>
              <w:t>表</w:t>
            </w:r>
            <w:r>
              <w:rPr>
                <w:rFonts w:ascii="Times New Roman" w:hAnsi="Times New Roman"/>
                <w:b/>
                <w:bCs/>
                <w:color w:val="000000" w:themeColor="text1"/>
                <w:sz w:val="21"/>
                <w:szCs w:val="21"/>
              </w:rPr>
              <w:t>4</w:t>
            </w:r>
            <w:r>
              <w:rPr>
                <w:rFonts w:ascii="Times New Roman" w:hAnsi="Times New Roman" w:hint="eastAsia"/>
                <w:b/>
                <w:bCs/>
                <w:color w:val="000000" w:themeColor="text1"/>
                <w:sz w:val="21"/>
                <w:szCs w:val="21"/>
              </w:rPr>
              <w:t>-</w:t>
            </w:r>
            <w:r w:rsidR="00620D65">
              <w:rPr>
                <w:rFonts w:ascii="Times New Roman" w:hAnsi="Times New Roman"/>
                <w:b/>
                <w:bCs/>
                <w:color w:val="000000" w:themeColor="text1"/>
                <w:sz w:val="21"/>
                <w:szCs w:val="21"/>
              </w:rPr>
              <w:t>2</w:t>
            </w:r>
            <w:r>
              <w:rPr>
                <w:rFonts w:ascii="Times New Roman" w:hAnsi="Times New Roman"/>
                <w:b/>
                <w:bCs/>
                <w:color w:val="000000" w:themeColor="text1"/>
                <w:sz w:val="21"/>
                <w:szCs w:val="21"/>
              </w:rPr>
              <w:t xml:space="preserve">  </w:t>
            </w:r>
            <w:r>
              <w:rPr>
                <w:rFonts w:ascii="Times New Roman" w:hAnsi="Times New Roman"/>
                <w:b/>
                <w:bCs/>
                <w:color w:val="000000" w:themeColor="text1"/>
                <w:sz w:val="21"/>
                <w:szCs w:val="21"/>
              </w:rPr>
              <w:t>非正常排放情况一览表</w:t>
            </w:r>
          </w:p>
          <w:tbl>
            <w:tblPr>
              <w:tblW w:w="4998" w:type="pct"/>
              <w:jc w:val="center"/>
              <w:tblBorders>
                <w:top w:val="single" w:sz="12" w:space="0" w:color="auto"/>
                <w:bottom w:val="single" w:sz="12" w:space="0" w:color="auto"/>
                <w:insideH w:val="single" w:sz="8" w:space="0" w:color="000000"/>
                <w:insideV w:val="single" w:sz="8" w:space="0" w:color="000000"/>
              </w:tblBorders>
              <w:tblLook w:val="04A0" w:firstRow="1" w:lastRow="0" w:firstColumn="1" w:lastColumn="0" w:noHBand="0" w:noVBand="1"/>
            </w:tblPr>
            <w:tblGrid>
              <w:gridCol w:w="432"/>
              <w:gridCol w:w="961"/>
              <w:gridCol w:w="1134"/>
              <w:gridCol w:w="719"/>
              <w:gridCol w:w="981"/>
              <w:gridCol w:w="994"/>
              <w:gridCol w:w="850"/>
              <w:gridCol w:w="709"/>
              <w:gridCol w:w="1488"/>
            </w:tblGrid>
            <w:tr w:rsidR="00CD4A17" w14:paraId="1678FD71" w14:textId="77777777" w:rsidTr="00C06602">
              <w:trPr>
                <w:trHeight w:val="20"/>
                <w:jc w:val="center"/>
              </w:trPr>
              <w:tc>
                <w:tcPr>
                  <w:tcW w:w="261" w:type="pct"/>
                  <w:vAlign w:val="center"/>
                </w:tcPr>
                <w:p w14:paraId="64F575BA" w14:textId="77777777" w:rsidR="00C31F9D" w:rsidRDefault="00C31F9D" w:rsidP="007C47CD">
                  <w:pPr>
                    <w:ind w:leftChars="-50" w:left="-105" w:rightChars="-50" w:right="-105"/>
                    <w:jc w:val="center"/>
                    <w:rPr>
                      <w:b/>
                      <w:bCs/>
                      <w:color w:val="000000" w:themeColor="text1"/>
                      <w:szCs w:val="21"/>
                    </w:rPr>
                  </w:pPr>
                  <w:r>
                    <w:rPr>
                      <w:b/>
                      <w:bCs/>
                      <w:color w:val="000000" w:themeColor="text1"/>
                      <w:szCs w:val="21"/>
                    </w:rPr>
                    <w:t>序号</w:t>
                  </w:r>
                </w:p>
              </w:tc>
              <w:tc>
                <w:tcPr>
                  <w:tcW w:w="581" w:type="pct"/>
                  <w:vAlign w:val="center"/>
                </w:tcPr>
                <w:p w14:paraId="37B25DA0" w14:textId="77777777" w:rsidR="00C31F9D" w:rsidRDefault="00C31F9D" w:rsidP="007C47CD">
                  <w:pPr>
                    <w:ind w:leftChars="-50" w:left="-105" w:rightChars="-50" w:right="-105"/>
                    <w:jc w:val="center"/>
                    <w:rPr>
                      <w:b/>
                      <w:bCs/>
                      <w:color w:val="000000" w:themeColor="text1"/>
                      <w:szCs w:val="21"/>
                    </w:rPr>
                  </w:pPr>
                  <w:r>
                    <w:rPr>
                      <w:b/>
                      <w:bCs/>
                      <w:color w:val="000000" w:themeColor="text1"/>
                      <w:szCs w:val="21"/>
                    </w:rPr>
                    <w:t>污染源</w:t>
                  </w:r>
                </w:p>
              </w:tc>
              <w:tc>
                <w:tcPr>
                  <w:tcW w:w="686" w:type="pct"/>
                  <w:vAlign w:val="center"/>
                </w:tcPr>
                <w:p w14:paraId="50BEA308" w14:textId="77777777" w:rsidR="00C31F9D" w:rsidRDefault="00C31F9D" w:rsidP="007C47CD">
                  <w:pPr>
                    <w:ind w:leftChars="-50" w:left="-105" w:rightChars="-50" w:right="-105"/>
                    <w:jc w:val="center"/>
                    <w:rPr>
                      <w:b/>
                      <w:bCs/>
                      <w:color w:val="000000" w:themeColor="text1"/>
                      <w:szCs w:val="21"/>
                    </w:rPr>
                  </w:pPr>
                  <w:r>
                    <w:rPr>
                      <w:b/>
                      <w:bCs/>
                      <w:color w:val="000000" w:themeColor="text1"/>
                      <w:szCs w:val="21"/>
                    </w:rPr>
                    <w:t>原因</w:t>
                  </w:r>
                </w:p>
              </w:tc>
              <w:tc>
                <w:tcPr>
                  <w:tcW w:w="435" w:type="pct"/>
                  <w:vAlign w:val="center"/>
                </w:tcPr>
                <w:p w14:paraId="3C8156ED" w14:textId="77777777" w:rsidR="00C31F9D" w:rsidRDefault="00C31F9D" w:rsidP="007C47CD">
                  <w:pPr>
                    <w:ind w:leftChars="-50" w:left="-105" w:rightChars="-50" w:right="-105"/>
                    <w:jc w:val="center"/>
                    <w:rPr>
                      <w:b/>
                      <w:bCs/>
                      <w:color w:val="000000" w:themeColor="text1"/>
                      <w:szCs w:val="21"/>
                    </w:rPr>
                  </w:pPr>
                  <w:r>
                    <w:rPr>
                      <w:b/>
                      <w:bCs/>
                      <w:color w:val="000000" w:themeColor="text1"/>
                      <w:szCs w:val="21"/>
                    </w:rPr>
                    <w:t>污染物</w:t>
                  </w:r>
                </w:p>
              </w:tc>
              <w:tc>
                <w:tcPr>
                  <w:tcW w:w="593" w:type="pct"/>
                  <w:vAlign w:val="center"/>
                </w:tcPr>
                <w:p w14:paraId="48F0A6F3" w14:textId="2F908FDB" w:rsidR="00C31F9D" w:rsidRDefault="00C31F9D" w:rsidP="007C47CD">
                  <w:pPr>
                    <w:ind w:leftChars="-50" w:left="-105" w:rightChars="-50" w:right="-105"/>
                    <w:jc w:val="center"/>
                    <w:rPr>
                      <w:b/>
                      <w:bCs/>
                      <w:color w:val="000000" w:themeColor="text1"/>
                      <w:szCs w:val="21"/>
                    </w:rPr>
                  </w:pPr>
                  <w:r>
                    <w:rPr>
                      <w:b/>
                      <w:bCs/>
                      <w:color w:val="000000" w:themeColor="text1"/>
                      <w:szCs w:val="21"/>
                    </w:rPr>
                    <w:t>排放浓度</w:t>
                  </w:r>
                  <w:r>
                    <w:rPr>
                      <w:b/>
                      <w:bCs/>
                      <w:color w:val="000000" w:themeColor="text1"/>
                      <w:szCs w:val="21"/>
                    </w:rPr>
                    <w:t>/mg/m³</w:t>
                  </w:r>
                </w:p>
              </w:tc>
              <w:tc>
                <w:tcPr>
                  <w:tcW w:w="601" w:type="pct"/>
                  <w:vAlign w:val="center"/>
                </w:tcPr>
                <w:p w14:paraId="5341A4D9" w14:textId="01B048B1" w:rsidR="00C31F9D" w:rsidRDefault="00C31F9D" w:rsidP="007C47CD">
                  <w:pPr>
                    <w:ind w:leftChars="-50" w:left="-105" w:rightChars="-50" w:right="-105"/>
                    <w:jc w:val="center"/>
                    <w:rPr>
                      <w:b/>
                      <w:bCs/>
                      <w:color w:val="000000" w:themeColor="text1"/>
                      <w:szCs w:val="21"/>
                    </w:rPr>
                  </w:pPr>
                  <w:r>
                    <w:rPr>
                      <w:b/>
                      <w:bCs/>
                      <w:color w:val="000000" w:themeColor="text1"/>
                      <w:szCs w:val="21"/>
                    </w:rPr>
                    <w:t>排放速率</w:t>
                  </w:r>
                  <w:r>
                    <w:rPr>
                      <w:b/>
                      <w:bCs/>
                      <w:color w:val="000000" w:themeColor="text1"/>
                      <w:szCs w:val="21"/>
                    </w:rPr>
                    <w:t>/kg/h</w:t>
                  </w:r>
                </w:p>
              </w:tc>
              <w:tc>
                <w:tcPr>
                  <w:tcW w:w="514" w:type="pct"/>
                  <w:vAlign w:val="center"/>
                </w:tcPr>
                <w:p w14:paraId="185DFA3E" w14:textId="77777777" w:rsidR="00C31F9D" w:rsidRDefault="00C31F9D" w:rsidP="007C47CD">
                  <w:pPr>
                    <w:ind w:leftChars="-50" w:left="-105" w:rightChars="-50" w:right="-105"/>
                    <w:jc w:val="center"/>
                    <w:rPr>
                      <w:b/>
                      <w:bCs/>
                      <w:color w:val="000000" w:themeColor="text1"/>
                      <w:szCs w:val="21"/>
                    </w:rPr>
                  </w:pPr>
                  <w:r>
                    <w:rPr>
                      <w:b/>
                      <w:bCs/>
                      <w:color w:val="000000" w:themeColor="text1"/>
                      <w:szCs w:val="21"/>
                    </w:rPr>
                    <w:t>持续时间</w:t>
                  </w:r>
                  <w:r>
                    <w:rPr>
                      <w:b/>
                      <w:bCs/>
                      <w:color w:val="000000" w:themeColor="text1"/>
                      <w:szCs w:val="21"/>
                    </w:rPr>
                    <w:t>/h</w:t>
                  </w:r>
                </w:p>
              </w:tc>
              <w:tc>
                <w:tcPr>
                  <w:tcW w:w="429" w:type="pct"/>
                  <w:vAlign w:val="center"/>
                </w:tcPr>
                <w:p w14:paraId="6855D518" w14:textId="7C7C34F0" w:rsidR="00C31F9D" w:rsidRDefault="00C31F9D" w:rsidP="007C47CD">
                  <w:pPr>
                    <w:ind w:leftChars="-50" w:left="-105" w:rightChars="-50" w:right="-105"/>
                    <w:jc w:val="center"/>
                    <w:rPr>
                      <w:b/>
                      <w:bCs/>
                      <w:color w:val="000000" w:themeColor="text1"/>
                      <w:szCs w:val="21"/>
                    </w:rPr>
                  </w:pPr>
                  <w:r>
                    <w:rPr>
                      <w:b/>
                      <w:bCs/>
                      <w:color w:val="000000" w:themeColor="text1"/>
                      <w:szCs w:val="21"/>
                    </w:rPr>
                    <w:t>频次</w:t>
                  </w:r>
                  <w:r>
                    <w:rPr>
                      <w:b/>
                      <w:bCs/>
                      <w:color w:val="000000" w:themeColor="text1"/>
                      <w:szCs w:val="21"/>
                    </w:rPr>
                    <w:t>/</w:t>
                  </w:r>
                  <w:r>
                    <w:rPr>
                      <w:b/>
                      <w:bCs/>
                      <w:color w:val="000000" w:themeColor="text1"/>
                      <w:szCs w:val="21"/>
                    </w:rPr>
                    <w:t>次</w:t>
                  </w:r>
                  <w:r>
                    <w:rPr>
                      <w:b/>
                      <w:bCs/>
                      <w:color w:val="000000" w:themeColor="text1"/>
                      <w:szCs w:val="21"/>
                    </w:rPr>
                    <w:t>/a</w:t>
                  </w:r>
                </w:p>
              </w:tc>
              <w:tc>
                <w:tcPr>
                  <w:tcW w:w="900" w:type="pct"/>
                  <w:vAlign w:val="center"/>
                </w:tcPr>
                <w:p w14:paraId="3FDCD8E1" w14:textId="77777777" w:rsidR="00C31F9D" w:rsidRDefault="00C31F9D" w:rsidP="007C47CD">
                  <w:pPr>
                    <w:ind w:leftChars="-50" w:left="-105" w:rightChars="-50" w:right="-105"/>
                    <w:jc w:val="center"/>
                    <w:rPr>
                      <w:b/>
                      <w:bCs/>
                      <w:color w:val="000000" w:themeColor="text1"/>
                      <w:szCs w:val="21"/>
                    </w:rPr>
                  </w:pPr>
                  <w:r>
                    <w:rPr>
                      <w:b/>
                      <w:bCs/>
                      <w:color w:val="000000" w:themeColor="text1"/>
                      <w:szCs w:val="21"/>
                    </w:rPr>
                    <w:t>措施</w:t>
                  </w:r>
                </w:p>
              </w:tc>
            </w:tr>
            <w:tr w:rsidR="00CD4A17" w14:paraId="06C7FC59" w14:textId="77777777" w:rsidTr="00C06602">
              <w:trPr>
                <w:trHeight w:val="20"/>
                <w:jc w:val="center"/>
              </w:trPr>
              <w:tc>
                <w:tcPr>
                  <w:tcW w:w="261" w:type="pct"/>
                  <w:vAlign w:val="center"/>
                </w:tcPr>
                <w:p w14:paraId="3A9F9964" w14:textId="77777777" w:rsidR="002F0C5D" w:rsidRDefault="002F0C5D" w:rsidP="002F0C5D">
                  <w:pPr>
                    <w:jc w:val="center"/>
                    <w:rPr>
                      <w:color w:val="000000" w:themeColor="text1"/>
                      <w:szCs w:val="21"/>
                    </w:rPr>
                  </w:pPr>
                  <w:r>
                    <w:rPr>
                      <w:color w:val="000000" w:themeColor="text1"/>
                      <w:szCs w:val="21"/>
                    </w:rPr>
                    <w:t>1</w:t>
                  </w:r>
                </w:p>
              </w:tc>
              <w:tc>
                <w:tcPr>
                  <w:tcW w:w="581" w:type="pct"/>
                  <w:vAlign w:val="center"/>
                </w:tcPr>
                <w:p w14:paraId="17CC53CB" w14:textId="054768E9" w:rsidR="002F0C5D" w:rsidRDefault="002F0C5D" w:rsidP="002F0C5D">
                  <w:pPr>
                    <w:jc w:val="center"/>
                    <w:rPr>
                      <w:color w:val="000000" w:themeColor="text1"/>
                      <w:szCs w:val="21"/>
                    </w:rPr>
                  </w:pPr>
                  <w:r>
                    <w:rPr>
                      <w:rFonts w:hint="eastAsia"/>
                      <w:color w:val="000000" w:themeColor="text1"/>
                      <w:szCs w:val="21"/>
                    </w:rPr>
                    <w:t>D</w:t>
                  </w:r>
                  <w:r>
                    <w:rPr>
                      <w:color w:val="000000" w:themeColor="text1"/>
                      <w:szCs w:val="21"/>
                    </w:rPr>
                    <w:t>A001</w:t>
                  </w:r>
                  <w:r>
                    <w:rPr>
                      <w:color w:val="000000" w:themeColor="text1"/>
                      <w:szCs w:val="21"/>
                    </w:rPr>
                    <w:t>排放口</w:t>
                  </w:r>
                </w:p>
              </w:tc>
              <w:tc>
                <w:tcPr>
                  <w:tcW w:w="686" w:type="pct"/>
                  <w:vAlign w:val="center"/>
                </w:tcPr>
                <w:p w14:paraId="14B74AA5" w14:textId="77777777" w:rsidR="002F0C5D" w:rsidRDefault="002F0C5D" w:rsidP="002F0C5D">
                  <w:pPr>
                    <w:jc w:val="center"/>
                    <w:rPr>
                      <w:color w:val="000000" w:themeColor="text1"/>
                      <w:szCs w:val="21"/>
                    </w:rPr>
                  </w:pPr>
                  <w:r>
                    <w:rPr>
                      <w:color w:val="000000" w:themeColor="text1"/>
                      <w:szCs w:val="21"/>
                    </w:rPr>
                    <w:t>废气治理设施故障，导致废气直接排放</w:t>
                  </w:r>
                </w:p>
              </w:tc>
              <w:tc>
                <w:tcPr>
                  <w:tcW w:w="435" w:type="pct"/>
                  <w:vAlign w:val="center"/>
                </w:tcPr>
                <w:p w14:paraId="54542C2D" w14:textId="26509E50" w:rsidR="002F0C5D" w:rsidRDefault="002F0C5D" w:rsidP="002F0C5D">
                  <w:pPr>
                    <w:ind w:leftChars="-50" w:left="-105" w:rightChars="-50" w:right="-105"/>
                    <w:jc w:val="center"/>
                    <w:rPr>
                      <w:color w:val="000000" w:themeColor="text1"/>
                      <w:szCs w:val="21"/>
                    </w:rPr>
                  </w:pPr>
                  <w:r>
                    <w:rPr>
                      <w:rFonts w:hint="eastAsia"/>
                      <w:color w:val="000000" w:themeColor="text1"/>
                      <w:szCs w:val="21"/>
                    </w:rPr>
                    <w:t>非甲烷总烃</w:t>
                  </w:r>
                </w:p>
              </w:tc>
              <w:tc>
                <w:tcPr>
                  <w:tcW w:w="593" w:type="pct"/>
                  <w:vAlign w:val="center"/>
                </w:tcPr>
                <w:p w14:paraId="3C2F9EAD" w14:textId="24FE9775" w:rsidR="002F0C5D" w:rsidRPr="00B45E26" w:rsidRDefault="00E542BC" w:rsidP="002F0C5D">
                  <w:pPr>
                    <w:jc w:val="center"/>
                    <w:rPr>
                      <w:color w:val="000000" w:themeColor="text1"/>
                      <w:szCs w:val="21"/>
                    </w:rPr>
                  </w:pPr>
                  <w:r w:rsidRPr="00B45E26">
                    <w:rPr>
                      <w:color w:val="000000" w:themeColor="text1"/>
                      <w:szCs w:val="21"/>
                    </w:rPr>
                    <w:t>10.19</w:t>
                  </w:r>
                </w:p>
              </w:tc>
              <w:tc>
                <w:tcPr>
                  <w:tcW w:w="601" w:type="pct"/>
                  <w:vAlign w:val="center"/>
                </w:tcPr>
                <w:p w14:paraId="09E73502" w14:textId="560524D7" w:rsidR="002F0C5D" w:rsidRPr="00B45E26" w:rsidRDefault="00E542BC" w:rsidP="002F0C5D">
                  <w:pPr>
                    <w:jc w:val="center"/>
                    <w:rPr>
                      <w:color w:val="000000" w:themeColor="text1"/>
                      <w:szCs w:val="21"/>
                    </w:rPr>
                  </w:pPr>
                  <w:r w:rsidRPr="00B45E26">
                    <w:rPr>
                      <w:color w:val="000000" w:themeColor="text1"/>
                      <w:szCs w:val="21"/>
                    </w:rPr>
                    <w:t>0.102</w:t>
                  </w:r>
                </w:p>
              </w:tc>
              <w:tc>
                <w:tcPr>
                  <w:tcW w:w="514" w:type="pct"/>
                  <w:vAlign w:val="center"/>
                </w:tcPr>
                <w:p w14:paraId="05E93F42" w14:textId="5F186945" w:rsidR="002F0C5D" w:rsidRDefault="002F0C5D" w:rsidP="002F0C5D">
                  <w:pPr>
                    <w:jc w:val="center"/>
                    <w:rPr>
                      <w:color w:val="000000" w:themeColor="text1"/>
                      <w:szCs w:val="21"/>
                    </w:rPr>
                  </w:pPr>
                  <w:r>
                    <w:rPr>
                      <w:color w:val="000000" w:themeColor="text1"/>
                      <w:szCs w:val="21"/>
                    </w:rPr>
                    <w:t>1</w:t>
                  </w:r>
                </w:p>
              </w:tc>
              <w:tc>
                <w:tcPr>
                  <w:tcW w:w="429" w:type="pct"/>
                  <w:vAlign w:val="center"/>
                </w:tcPr>
                <w:p w14:paraId="602C7CEC" w14:textId="468B6DCF" w:rsidR="002F0C5D" w:rsidRDefault="002F0C5D" w:rsidP="002F0C5D">
                  <w:pPr>
                    <w:jc w:val="center"/>
                    <w:rPr>
                      <w:color w:val="000000" w:themeColor="text1"/>
                      <w:szCs w:val="21"/>
                    </w:rPr>
                  </w:pPr>
                  <w:r>
                    <w:rPr>
                      <w:color w:val="000000" w:themeColor="text1"/>
                      <w:szCs w:val="21"/>
                    </w:rPr>
                    <w:t>1</w:t>
                  </w:r>
                </w:p>
              </w:tc>
              <w:tc>
                <w:tcPr>
                  <w:tcW w:w="900" w:type="pct"/>
                  <w:vAlign w:val="center"/>
                </w:tcPr>
                <w:p w14:paraId="25C1618C" w14:textId="77777777" w:rsidR="002F0C5D" w:rsidRDefault="002F0C5D" w:rsidP="002F0C5D">
                  <w:pPr>
                    <w:jc w:val="center"/>
                    <w:rPr>
                      <w:color w:val="000000" w:themeColor="text1"/>
                      <w:szCs w:val="21"/>
                    </w:rPr>
                  </w:pPr>
                  <w:r>
                    <w:rPr>
                      <w:color w:val="000000" w:themeColor="text1"/>
                      <w:szCs w:val="21"/>
                    </w:rPr>
                    <w:t>故障时停止生产，故障排除后恢复生产；平时应加强对设备维护保养</w:t>
                  </w:r>
                </w:p>
              </w:tc>
            </w:tr>
          </w:tbl>
          <w:p w14:paraId="77B0CFC5" w14:textId="77777777" w:rsidR="00C31F9D" w:rsidRPr="0017365D" w:rsidRDefault="00C31F9D" w:rsidP="00C31F9D">
            <w:pPr>
              <w:spacing w:beforeLines="50" w:before="156" w:line="360" w:lineRule="auto"/>
              <w:ind w:firstLineChars="200" w:firstLine="480"/>
              <w:rPr>
                <w:color w:val="000000" w:themeColor="text1"/>
                <w:kern w:val="0"/>
                <w:sz w:val="24"/>
              </w:rPr>
            </w:pPr>
            <w:r w:rsidRPr="0017365D">
              <w:rPr>
                <w:color w:val="000000" w:themeColor="text1"/>
                <w:kern w:val="0"/>
                <w:sz w:val="24"/>
              </w:rPr>
              <w:t>由上表可知，非正常工况下，污染物非甲烷总烃排放速率较正常工况下排放速率增大，对周围环境空气质量影响变大，因此建设方须采取以下措施来确保废气达标排放：</w:t>
            </w:r>
          </w:p>
          <w:p w14:paraId="551FB386" w14:textId="77777777" w:rsidR="00C31F9D" w:rsidRPr="0017365D" w:rsidRDefault="00C31F9D" w:rsidP="00C31F9D">
            <w:pPr>
              <w:widowControl/>
              <w:spacing w:line="360" w:lineRule="auto"/>
              <w:ind w:firstLineChars="200" w:firstLine="480"/>
              <w:rPr>
                <w:color w:val="000000" w:themeColor="text1"/>
                <w:kern w:val="0"/>
                <w:sz w:val="24"/>
              </w:rPr>
            </w:pPr>
            <w:r w:rsidRPr="0017365D">
              <w:rPr>
                <w:rFonts w:ascii="宋体" w:hAnsi="宋体" w:cs="宋体" w:hint="eastAsia"/>
                <w:color w:val="000000" w:themeColor="text1"/>
                <w:kern w:val="0"/>
                <w:sz w:val="24"/>
              </w:rPr>
              <w:t>①</w:t>
            </w:r>
            <w:r w:rsidRPr="0017365D">
              <w:rPr>
                <w:color w:val="000000" w:themeColor="text1"/>
                <w:kern w:val="0"/>
                <w:sz w:val="24"/>
              </w:rPr>
              <w:t>在废气处理设备异常或停止运行时，产生废气的各工序必须相应停止运行；</w:t>
            </w:r>
          </w:p>
          <w:p w14:paraId="3C36F85E" w14:textId="77777777" w:rsidR="00C31F9D" w:rsidRPr="0017365D" w:rsidRDefault="00C31F9D" w:rsidP="00C31F9D">
            <w:pPr>
              <w:widowControl/>
              <w:spacing w:line="360" w:lineRule="auto"/>
              <w:ind w:firstLineChars="200" w:firstLine="480"/>
              <w:rPr>
                <w:color w:val="000000" w:themeColor="text1"/>
                <w:kern w:val="0"/>
                <w:sz w:val="24"/>
              </w:rPr>
            </w:pPr>
            <w:r w:rsidRPr="0017365D">
              <w:rPr>
                <w:rFonts w:ascii="宋体" w:hAnsi="宋体" w:cs="宋体" w:hint="eastAsia"/>
                <w:color w:val="000000" w:themeColor="text1"/>
                <w:kern w:val="0"/>
                <w:sz w:val="24"/>
              </w:rPr>
              <w:t>②</w:t>
            </w:r>
            <w:r w:rsidRPr="0017365D">
              <w:rPr>
                <w:color w:val="000000" w:themeColor="text1"/>
                <w:kern w:val="0"/>
                <w:sz w:val="24"/>
              </w:rPr>
              <w:t>在选择设备时，采用成熟可靠的产品，减少设备产生故障的概率；</w:t>
            </w:r>
          </w:p>
          <w:p w14:paraId="23E2FC13" w14:textId="77777777" w:rsidR="00C31F9D" w:rsidRPr="0017365D" w:rsidRDefault="00C31F9D" w:rsidP="00C31F9D">
            <w:pPr>
              <w:widowControl/>
              <w:spacing w:line="360" w:lineRule="auto"/>
              <w:ind w:firstLineChars="200" w:firstLine="480"/>
              <w:rPr>
                <w:color w:val="000000" w:themeColor="text1"/>
                <w:kern w:val="0"/>
                <w:sz w:val="24"/>
              </w:rPr>
            </w:pPr>
            <w:r w:rsidRPr="0017365D">
              <w:rPr>
                <w:rFonts w:ascii="宋体" w:hAnsi="宋体" w:cs="宋体" w:hint="eastAsia"/>
                <w:color w:val="000000" w:themeColor="text1"/>
                <w:kern w:val="0"/>
                <w:sz w:val="24"/>
              </w:rPr>
              <w:t>③</w:t>
            </w:r>
            <w:r w:rsidRPr="0017365D">
              <w:rPr>
                <w:color w:val="000000" w:themeColor="text1"/>
                <w:kern w:val="0"/>
                <w:sz w:val="24"/>
              </w:rPr>
              <w:t>建立健全的环保管理机构，对环保管理人员和技术人员进行岗位培训，委托具有专业资质的环境检测单位对排放的各类废气污染物进行定期检测；</w:t>
            </w:r>
          </w:p>
          <w:p w14:paraId="55ED3B25" w14:textId="77777777" w:rsidR="00C31F9D" w:rsidRPr="0017365D" w:rsidRDefault="00C31F9D" w:rsidP="00C31F9D">
            <w:pPr>
              <w:widowControl/>
              <w:spacing w:line="360" w:lineRule="auto"/>
              <w:ind w:firstLineChars="200" w:firstLine="480"/>
              <w:rPr>
                <w:color w:val="000000" w:themeColor="text1"/>
                <w:kern w:val="0"/>
                <w:sz w:val="24"/>
              </w:rPr>
            </w:pPr>
            <w:r w:rsidRPr="0017365D">
              <w:rPr>
                <w:rFonts w:ascii="宋体" w:hAnsi="宋体" w:cs="宋体" w:hint="eastAsia"/>
                <w:color w:val="000000" w:themeColor="text1"/>
                <w:kern w:val="0"/>
                <w:sz w:val="24"/>
              </w:rPr>
              <w:t>④</w:t>
            </w:r>
            <w:r w:rsidRPr="0017365D">
              <w:rPr>
                <w:color w:val="000000" w:themeColor="text1"/>
                <w:kern w:val="0"/>
                <w:sz w:val="24"/>
              </w:rPr>
              <w:t>安排专人负责环保设备的日常维护和管理，每隔固定时间检查、汇报情况。为防止非正常排放工况产生，企业应严格环保管理，建立净化装置</w:t>
            </w:r>
            <w:proofErr w:type="gramStart"/>
            <w:r w:rsidRPr="0017365D">
              <w:rPr>
                <w:color w:val="000000" w:themeColor="text1"/>
                <w:kern w:val="0"/>
                <w:sz w:val="24"/>
              </w:rPr>
              <w:t>运行台</w:t>
            </w:r>
            <w:proofErr w:type="gramEnd"/>
            <w:r w:rsidRPr="0017365D">
              <w:rPr>
                <w:color w:val="000000" w:themeColor="text1"/>
                <w:kern w:val="0"/>
                <w:sz w:val="24"/>
              </w:rPr>
              <w:t>账，及时发现处理设备的隐患，保持设备净化能力，避免废气净化装置失效情况的发生。</w:t>
            </w:r>
          </w:p>
          <w:p w14:paraId="3A152C2A" w14:textId="0BB68B0C" w:rsidR="005B3B82" w:rsidRDefault="005B3B82" w:rsidP="005B3B82">
            <w:pPr>
              <w:spacing w:line="360" w:lineRule="auto"/>
              <w:ind w:firstLineChars="200" w:firstLine="482"/>
              <w:rPr>
                <w:b/>
                <w:color w:val="000000" w:themeColor="text1"/>
                <w:sz w:val="24"/>
              </w:rPr>
            </w:pPr>
            <w:r>
              <w:rPr>
                <w:b/>
                <w:color w:val="000000" w:themeColor="text1"/>
                <w:sz w:val="24"/>
              </w:rPr>
              <w:t>3</w:t>
            </w:r>
            <w:r>
              <w:rPr>
                <w:b/>
                <w:color w:val="000000" w:themeColor="text1"/>
                <w:sz w:val="24"/>
              </w:rPr>
              <w:t>、污染治理技术可行性分析</w:t>
            </w:r>
          </w:p>
          <w:p w14:paraId="31BF493F" w14:textId="73EE4CC8" w:rsidR="005B3B82" w:rsidRPr="0017365D" w:rsidRDefault="005B3B82" w:rsidP="005B3B82">
            <w:pPr>
              <w:spacing w:line="360" w:lineRule="auto"/>
              <w:ind w:firstLineChars="200" w:firstLine="480"/>
              <w:rPr>
                <w:color w:val="000000" w:themeColor="text1"/>
                <w:sz w:val="24"/>
              </w:rPr>
            </w:pPr>
            <w:r w:rsidRPr="0017365D">
              <w:rPr>
                <w:color w:val="000000" w:themeColor="text1"/>
                <w:kern w:val="0"/>
                <w:sz w:val="24"/>
              </w:rPr>
              <w:t>本</w:t>
            </w:r>
            <w:r w:rsidRPr="0017365D">
              <w:rPr>
                <w:rFonts w:hint="eastAsia"/>
                <w:color w:val="000000" w:themeColor="text1"/>
                <w:kern w:val="0"/>
                <w:sz w:val="24"/>
              </w:rPr>
              <w:t>建设项目</w:t>
            </w:r>
            <w:r>
              <w:rPr>
                <w:rFonts w:hint="eastAsia"/>
                <w:color w:val="000000" w:themeColor="text1"/>
                <w:kern w:val="0"/>
                <w:sz w:val="24"/>
              </w:rPr>
              <w:t>吹塑</w:t>
            </w:r>
            <w:r w:rsidRPr="0017365D">
              <w:rPr>
                <w:rFonts w:hint="eastAsia"/>
                <w:color w:val="000000" w:themeColor="text1"/>
                <w:kern w:val="0"/>
                <w:sz w:val="24"/>
              </w:rPr>
              <w:t>废气</w:t>
            </w:r>
            <w:r w:rsidRPr="0017365D">
              <w:rPr>
                <w:color w:val="000000" w:themeColor="text1"/>
                <w:kern w:val="0"/>
                <w:sz w:val="24"/>
              </w:rPr>
              <w:t>采用</w:t>
            </w:r>
            <w:r>
              <w:rPr>
                <w:rFonts w:hint="eastAsia"/>
                <w:color w:val="000000" w:themeColor="text1"/>
                <w:kern w:val="0"/>
                <w:sz w:val="24"/>
              </w:rPr>
              <w:t>“</w:t>
            </w:r>
            <w:r w:rsidRPr="0017365D">
              <w:rPr>
                <w:rFonts w:hint="eastAsia"/>
                <w:color w:val="000000" w:themeColor="text1"/>
                <w:kern w:val="0"/>
                <w:sz w:val="24"/>
              </w:rPr>
              <w:t>活性炭吸附</w:t>
            </w:r>
            <w:r>
              <w:rPr>
                <w:rFonts w:hint="eastAsia"/>
                <w:color w:val="000000" w:themeColor="text1"/>
                <w:kern w:val="0"/>
                <w:sz w:val="24"/>
              </w:rPr>
              <w:t>”</w:t>
            </w:r>
            <w:r w:rsidRPr="0017365D">
              <w:rPr>
                <w:color w:val="000000" w:themeColor="text1"/>
                <w:kern w:val="0"/>
                <w:sz w:val="24"/>
              </w:rPr>
              <w:t>装置处理，</w:t>
            </w:r>
            <w:r>
              <w:rPr>
                <w:rFonts w:hint="eastAsia"/>
                <w:color w:val="000000" w:themeColor="text1"/>
                <w:kern w:val="0"/>
                <w:sz w:val="24"/>
              </w:rPr>
              <w:t>参考</w:t>
            </w:r>
            <w:r w:rsidRPr="0017365D">
              <w:rPr>
                <w:color w:val="000000" w:themeColor="text1"/>
                <w:kern w:val="0"/>
                <w:sz w:val="24"/>
              </w:rPr>
              <w:t>《排污许可证申请与技术核定规范</w:t>
            </w:r>
            <w:r w:rsidRPr="0017365D">
              <w:rPr>
                <w:color w:val="000000" w:themeColor="text1"/>
                <w:kern w:val="0"/>
                <w:sz w:val="24"/>
              </w:rPr>
              <w:t xml:space="preserve"> </w:t>
            </w:r>
            <w:r w:rsidRPr="0017365D">
              <w:rPr>
                <w:rFonts w:hint="eastAsia"/>
                <w:color w:val="000000" w:themeColor="text1"/>
                <w:kern w:val="0"/>
                <w:sz w:val="24"/>
              </w:rPr>
              <w:t>橡胶和</w:t>
            </w:r>
            <w:r w:rsidRPr="0017365D">
              <w:rPr>
                <w:color w:val="000000" w:themeColor="text1"/>
                <w:kern w:val="0"/>
                <w:sz w:val="24"/>
              </w:rPr>
              <w:t>塑料制品业》（</w:t>
            </w:r>
            <w:r w:rsidRPr="0017365D">
              <w:rPr>
                <w:color w:val="000000" w:themeColor="text1"/>
                <w:kern w:val="0"/>
                <w:sz w:val="24"/>
              </w:rPr>
              <w:t>HJ 1122-2020</w:t>
            </w:r>
            <w:r w:rsidRPr="0017365D">
              <w:rPr>
                <w:color w:val="000000" w:themeColor="text1"/>
                <w:kern w:val="0"/>
                <w:sz w:val="24"/>
              </w:rPr>
              <w:t>）</w:t>
            </w:r>
            <w:r>
              <w:rPr>
                <w:rFonts w:hint="eastAsia"/>
                <w:color w:val="000000" w:themeColor="text1"/>
                <w:kern w:val="0"/>
                <w:sz w:val="24"/>
              </w:rPr>
              <w:t>表</w:t>
            </w:r>
            <w:r>
              <w:rPr>
                <w:rFonts w:hint="eastAsia"/>
                <w:color w:val="000000" w:themeColor="text1"/>
                <w:kern w:val="0"/>
                <w:sz w:val="24"/>
              </w:rPr>
              <w:t>A</w:t>
            </w:r>
            <w:r>
              <w:rPr>
                <w:color w:val="000000" w:themeColor="text1"/>
                <w:kern w:val="0"/>
                <w:sz w:val="24"/>
              </w:rPr>
              <w:t>.2</w:t>
            </w:r>
            <w:r>
              <w:rPr>
                <w:rFonts w:hint="eastAsia"/>
                <w:color w:val="000000" w:themeColor="text1"/>
                <w:kern w:val="0"/>
                <w:sz w:val="24"/>
              </w:rPr>
              <w:t>塑料制品工业排污单位废气污染防治可行技术参考表，</w:t>
            </w:r>
            <w:r w:rsidR="00C31F9D">
              <w:rPr>
                <w:rFonts w:hint="eastAsia"/>
                <w:color w:val="000000" w:themeColor="text1"/>
                <w:kern w:val="0"/>
                <w:sz w:val="24"/>
              </w:rPr>
              <w:t>采用“</w:t>
            </w:r>
            <w:r w:rsidRPr="0017365D">
              <w:rPr>
                <w:rFonts w:hint="eastAsia"/>
                <w:color w:val="000000" w:themeColor="text1"/>
                <w:kern w:val="0"/>
                <w:sz w:val="24"/>
              </w:rPr>
              <w:t>活性炭吸附</w:t>
            </w:r>
            <w:r w:rsidR="00C31F9D">
              <w:rPr>
                <w:rFonts w:hint="eastAsia"/>
                <w:color w:val="000000" w:themeColor="text1"/>
                <w:kern w:val="0"/>
                <w:sz w:val="24"/>
              </w:rPr>
              <w:t>”处理塑料制造工艺产生废气中的非甲烷总是可行的</w:t>
            </w:r>
            <w:r w:rsidRPr="0017365D">
              <w:rPr>
                <w:color w:val="000000" w:themeColor="text1"/>
                <w:kern w:val="0"/>
                <w:sz w:val="24"/>
              </w:rPr>
              <w:t>，因此本</w:t>
            </w:r>
            <w:r w:rsidRPr="0017365D">
              <w:rPr>
                <w:rFonts w:hint="eastAsia"/>
                <w:color w:val="000000" w:themeColor="text1"/>
                <w:kern w:val="0"/>
                <w:sz w:val="24"/>
              </w:rPr>
              <w:t>建设项目</w:t>
            </w:r>
            <w:r w:rsidR="00C31F9D">
              <w:rPr>
                <w:rFonts w:hint="eastAsia"/>
                <w:color w:val="000000" w:themeColor="text1"/>
                <w:kern w:val="0"/>
                <w:sz w:val="24"/>
              </w:rPr>
              <w:t>粉尘和</w:t>
            </w:r>
            <w:r w:rsidRPr="0017365D">
              <w:rPr>
                <w:rFonts w:hint="eastAsia"/>
                <w:color w:val="000000" w:themeColor="text1"/>
                <w:kern w:val="0"/>
                <w:sz w:val="24"/>
              </w:rPr>
              <w:t>非甲烷总烃</w:t>
            </w:r>
            <w:r w:rsidR="00C31F9D">
              <w:rPr>
                <w:rFonts w:hint="eastAsia"/>
                <w:color w:val="000000" w:themeColor="text1"/>
                <w:kern w:val="0"/>
                <w:sz w:val="24"/>
              </w:rPr>
              <w:t>的处理</w:t>
            </w:r>
            <w:r w:rsidR="00C31F9D">
              <w:rPr>
                <w:rFonts w:hint="eastAsia"/>
                <w:color w:val="000000" w:themeColor="text1"/>
                <w:kern w:val="0"/>
                <w:sz w:val="24"/>
              </w:rPr>
              <w:lastRenderedPageBreak/>
              <w:t>技术是可行的</w:t>
            </w:r>
            <w:r w:rsidRPr="0017365D">
              <w:rPr>
                <w:color w:val="000000" w:themeColor="text1"/>
                <w:kern w:val="0"/>
                <w:sz w:val="24"/>
              </w:rPr>
              <w:t>。</w:t>
            </w:r>
          </w:p>
          <w:p w14:paraId="6F8B87CD" w14:textId="18E1F80C" w:rsidR="00C13AE0" w:rsidRPr="0017365D" w:rsidRDefault="00C31F9D">
            <w:pPr>
              <w:spacing w:line="360" w:lineRule="auto"/>
              <w:ind w:firstLineChars="200" w:firstLine="482"/>
              <w:rPr>
                <w:b/>
                <w:color w:val="000000" w:themeColor="text1"/>
                <w:sz w:val="24"/>
                <w:szCs w:val="22"/>
              </w:rPr>
            </w:pPr>
            <w:r>
              <w:rPr>
                <w:b/>
                <w:color w:val="000000" w:themeColor="text1"/>
                <w:sz w:val="24"/>
                <w:szCs w:val="22"/>
              </w:rPr>
              <w:t>4</w:t>
            </w:r>
            <w:r w:rsidR="007B1898" w:rsidRPr="0017365D">
              <w:rPr>
                <w:b/>
                <w:color w:val="000000" w:themeColor="text1"/>
                <w:sz w:val="24"/>
                <w:szCs w:val="22"/>
              </w:rPr>
              <w:t>、达标排放情况</w:t>
            </w:r>
          </w:p>
          <w:p w14:paraId="5BB6F9D9" w14:textId="63F97174" w:rsidR="005B3B82" w:rsidRDefault="005B3B82" w:rsidP="005B3B82">
            <w:pPr>
              <w:spacing w:line="360" w:lineRule="auto"/>
              <w:ind w:firstLineChars="200" w:firstLine="480"/>
              <w:rPr>
                <w:color w:val="000000" w:themeColor="text1"/>
                <w:sz w:val="24"/>
              </w:rPr>
            </w:pPr>
            <w:r>
              <w:rPr>
                <w:color w:val="000000" w:themeColor="text1"/>
                <w:sz w:val="24"/>
              </w:rPr>
              <w:t>经处理设备处理后，</w:t>
            </w:r>
            <w:r>
              <w:rPr>
                <w:rFonts w:hint="eastAsia"/>
                <w:color w:val="000000" w:themeColor="text1"/>
                <w:sz w:val="24"/>
              </w:rPr>
              <w:t>排气筒</w:t>
            </w:r>
            <w:r>
              <w:rPr>
                <w:rFonts w:hint="eastAsia"/>
                <w:color w:val="000000" w:themeColor="text1"/>
                <w:sz w:val="24"/>
              </w:rPr>
              <w:t>D</w:t>
            </w:r>
            <w:r>
              <w:rPr>
                <w:color w:val="000000" w:themeColor="text1"/>
                <w:sz w:val="24"/>
              </w:rPr>
              <w:t>A00</w:t>
            </w:r>
            <w:r w:rsidR="00B71931">
              <w:rPr>
                <w:color w:val="000000" w:themeColor="text1"/>
                <w:sz w:val="24"/>
              </w:rPr>
              <w:t>1</w:t>
            </w:r>
            <w:r>
              <w:rPr>
                <w:rFonts w:hint="eastAsia"/>
                <w:color w:val="000000" w:themeColor="text1"/>
                <w:sz w:val="24"/>
              </w:rPr>
              <w:t>非甲总烃</w:t>
            </w:r>
            <w:r>
              <w:rPr>
                <w:color w:val="000000" w:themeColor="text1"/>
                <w:sz w:val="24"/>
              </w:rPr>
              <w:t>排放浓度</w:t>
            </w:r>
            <w:r>
              <w:rPr>
                <w:rFonts w:hint="eastAsia"/>
                <w:color w:val="000000" w:themeColor="text1"/>
                <w:sz w:val="24"/>
              </w:rPr>
              <w:t>可</w:t>
            </w:r>
            <w:r>
              <w:rPr>
                <w:color w:val="000000" w:themeColor="text1"/>
                <w:sz w:val="24"/>
              </w:rPr>
              <w:t>达到</w:t>
            </w:r>
            <w:r w:rsidRPr="0017365D">
              <w:rPr>
                <w:color w:val="000000" w:themeColor="text1"/>
                <w:kern w:val="0"/>
                <w:sz w:val="24"/>
              </w:rPr>
              <w:t>《合成树脂工业污染物排放标准》</w:t>
            </w:r>
            <w:r w:rsidRPr="0017365D">
              <w:rPr>
                <w:rFonts w:hint="eastAsia"/>
                <w:color w:val="000000" w:themeColor="text1"/>
                <w:sz w:val="24"/>
              </w:rPr>
              <w:t>（</w:t>
            </w:r>
            <w:r w:rsidRPr="0017365D">
              <w:rPr>
                <w:rFonts w:hint="eastAsia"/>
                <w:color w:val="000000" w:themeColor="text1"/>
                <w:sz w:val="24"/>
              </w:rPr>
              <w:t>GB</w:t>
            </w:r>
            <w:r w:rsidRPr="0017365D">
              <w:rPr>
                <w:color w:val="000000" w:themeColor="text1"/>
                <w:sz w:val="24"/>
              </w:rPr>
              <w:t>31572-2015</w:t>
            </w:r>
            <w:r w:rsidRPr="0017365D">
              <w:rPr>
                <w:rFonts w:hint="eastAsia"/>
                <w:color w:val="000000" w:themeColor="text1"/>
                <w:sz w:val="24"/>
              </w:rPr>
              <w:t>）表</w:t>
            </w:r>
            <w:r w:rsidRPr="0017365D">
              <w:rPr>
                <w:rFonts w:hint="eastAsia"/>
                <w:color w:val="000000" w:themeColor="text1"/>
                <w:sz w:val="24"/>
              </w:rPr>
              <w:t>5</w:t>
            </w:r>
            <w:r>
              <w:rPr>
                <w:rFonts w:hint="eastAsia"/>
                <w:color w:val="000000" w:themeColor="text1"/>
                <w:sz w:val="24"/>
              </w:rPr>
              <w:t>特别</w:t>
            </w:r>
            <w:r w:rsidRPr="00CA7885">
              <w:rPr>
                <w:rFonts w:hint="eastAsia"/>
                <w:color w:val="000000" w:themeColor="text1"/>
                <w:sz w:val="24"/>
              </w:rPr>
              <w:t>排放限值</w:t>
            </w:r>
            <w:r>
              <w:rPr>
                <w:rFonts w:hint="eastAsia"/>
                <w:color w:val="000000" w:themeColor="text1"/>
                <w:sz w:val="24"/>
              </w:rPr>
              <w:t>的要求</w:t>
            </w:r>
            <w:r>
              <w:rPr>
                <w:color w:val="000000" w:themeColor="text1"/>
                <w:sz w:val="24"/>
              </w:rPr>
              <w:t>；</w:t>
            </w:r>
            <w:r>
              <w:rPr>
                <w:rFonts w:hint="eastAsia"/>
                <w:color w:val="000000" w:themeColor="text1"/>
                <w:sz w:val="24"/>
              </w:rPr>
              <w:t>非甲烷总烃厂界</w:t>
            </w:r>
            <w:r>
              <w:rPr>
                <w:color w:val="000000" w:themeColor="text1"/>
                <w:sz w:val="24"/>
              </w:rPr>
              <w:t>无组织排放</w:t>
            </w:r>
            <w:r>
              <w:rPr>
                <w:rFonts w:hint="eastAsia"/>
                <w:color w:val="000000" w:themeColor="text1"/>
                <w:sz w:val="24"/>
              </w:rPr>
              <w:t>达到</w:t>
            </w:r>
            <w:r w:rsidRPr="0017365D">
              <w:rPr>
                <w:color w:val="000000" w:themeColor="text1"/>
                <w:kern w:val="0"/>
                <w:sz w:val="24"/>
              </w:rPr>
              <w:t>《合成树脂工业污染物排放标准》</w:t>
            </w:r>
            <w:r w:rsidRPr="0017365D">
              <w:rPr>
                <w:rFonts w:hint="eastAsia"/>
                <w:color w:val="000000" w:themeColor="text1"/>
                <w:sz w:val="24"/>
              </w:rPr>
              <w:t>（</w:t>
            </w:r>
            <w:r w:rsidRPr="0017365D">
              <w:rPr>
                <w:rFonts w:hint="eastAsia"/>
                <w:color w:val="000000" w:themeColor="text1"/>
                <w:sz w:val="24"/>
              </w:rPr>
              <w:t>GB</w:t>
            </w:r>
            <w:r w:rsidRPr="0017365D">
              <w:rPr>
                <w:color w:val="000000" w:themeColor="text1"/>
                <w:sz w:val="24"/>
              </w:rPr>
              <w:t>31572-2015</w:t>
            </w:r>
            <w:r w:rsidRPr="0017365D">
              <w:rPr>
                <w:rFonts w:hint="eastAsia"/>
                <w:color w:val="000000" w:themeColor="text1"/>
                <w:sz w:val="24"/>
              </w:rPr>
              <w:t>）表</w:t>
            </w:r>
            <w:r>
              <w:rPr>
                <w:color w:val="000000" w:themeColor="text1"/>
                <w:sz w:val="24"/>
              </w:rPr>
              <w:t>9</w:t>
            </w:r>
            <w:r w:rsidRPr="00CA7885">
              <w:rPr>
                <w:rFonts w:hint="eastAsia"/>
                <w:color w:val="000000" w:themeColor="text1"/>
                <w:sz w:val="24"/>
              </w:rPr>
              <w:t>无组织排放浓度限值的要求</w:t>
            </w:r>
            <w:r>
              <w:rPr>
                <w:color w:val="000000" w:themeColor="text1"/>
                <w:sz w:val="24"/>
              </w:rPr>
              <w:t>；厂区内</w:t>
            </w:r>
            <w:r>
              <w:rPr>
                <w:rFonts w:hint="eastAsia"/>
                <w:color w:val="000000" w:themeColor="text1"/>
                <w:sz w:val="24"/>
              </w:rPr>
              <w:t>非甲烷总烃</w:t>
            </w:r>
            <w:r>
              <w:rPr>
                <w:color w:val="000000" w:themeColor="text1"/>
                <w:sz w:val="24"/>
              </w:rPr>
              <w:t>无组织排放符合</w:t>
            </w:r>
            <w:r w:rsidRPr="00CA7885">
              <w:rPr>
                <w:rFonts w:hint="eastAsia"/>
                <w:color w:val="000000" w:themeColor="text1"/>
                <w:sz w:val="24"/>
              </w:rPr>
              <w:t>《固定污染源挥发性有机物综合排放标准》（</w:t>
            </w:r>
            <w:r w:rsidRPr="00CA7885">
              <w:rPr>
                <w:rFonts w:hint="eastAsia"/>
                <w:color w:val="000000" w:themeColor="text1"/>
                <w:sz w:val="24"/>
              </w:rPr>
              <w:t>DB44/2367-2022</w:t>
            </w:r>
            <w:r w:rsidRPr="00CA7885">
              <w:rPr>
                <w:rFonts w:hint="eastAsia"/>
                <w:color w:val="000000" w:themeColor="text1"/>
                <w:sz w:val="24"/>
              </w:rPr>
              <w:t>）中表</w:t>
            </w:r>
            <w:r w:rsidRPr="00CA7885">
              <w:rPr>
                <w:rFonts w:hint="eastAsia"/>
                <w:color w:val="000000" w:themeColor="text1"/>
                <w:sz w:val="24"/>
              </w:rPr>
              <w:t>3</w:t>
            </w:r>
            <w:r w:rsidRPr="00CA7885">
              <w:rPr>
                <w:rFonts w:hint="eastAsia"/>
                <w:color w:val="000000" w:themeColor="text1"/>
                <w:sz w:val="24"/>
              </w:rPr>
              <w:t>厂区内无组织排放限值的要求</w:t>
            </w:r>
            <w:r>
              <w:rPr>
                <w:color w:val="000000" w:themeColor="text1"/>
                <w:sz w:val="24"/>
              </w:rPr>
              <w:t>，对周围的环境影响</w:t>
            </w:r>
            <w:r>
              <w:rPr>
                <w:rFonts w:hint="eastAsia"/>
                <w:color w:val="000000" w:themeColor="text1"/>
                <w:sz w:val="24"/>
              </w:rPr>
              <w:t>较小。</w:t>
            </w:r>
          </w:p>
          <w:p w14:paraId="7F92550B" w14:textId="65C44412" w:rsidR="005B3B82" w:rsidRPr="0017365D" w:rsidRDefault="00C31F9D" w:rsidP="005B3B82">
            <w:pPr>
              <w:spacing w:line="360" w:lineRule="auto"/>
              <w:ind w:firstLineChars="200" w:firstLine="482"/>
              <w:rPr>
                <w:b/>
                <w:color w:val="000000" w:themeColor="text1"/>
                <w:sz w:val="24"/>
                <w:szCs w:val="22"/>
              </w:rPr>
            </w:pPr>
            <w:r>
              <w:rPr>
                <w:b/>
                <w:color w:val="000000" w:themeColor="text1"/>
                <w:sz w:val="24"/>
                <w:szCs w:val="22"/>
              </w:rPr>
              <w:t>5</w:t>
            </w:r>
            <w:r w:rsidR="005B3B82" w:rsidRPr="0017365D">
              <w:rPr>
                <w:b/>
                <w:color w:val="000000" w:themeColor="text1"/>
                <w:sz w:val="24"/>
                <w:szCs w:val="22"/>
              </w:rPr>
              <w:t>、排放口基本情况</w:t>
            </w:r>
          </w:p>
          <w:p w14:paraId="2BD591B1" w14:textId="77777777" w:rsidR="005B3B82" w:rsidRPr="0017365D" w:rsidRDefault="005B3B82" w:rsidP="005B3B82">
            <w:pPr>
              <w:spacing w:line="360" w:lineRule="auto"/>
              <w:jc w:val="center"/>
              <w:rPr>
                <w:b/>
                <w:color w:val="000000" w:themeColor="text1"/>
                <w:szCs w:val="21"/>
              </w:rPr>
            </w:pPr>
            <w:r w:rsidRPr="0017365D">
              <w:rPr>
                <w:b/>
                <w:color w:val="000000" w:themeColor="text1"/>
                <w:szCs w:val="21"/>
              </w:rPr>
              <w:t>表</w:t>
            </w:r>
            <w:r w:rsidRPr="0017365D">
              <w:rPr>
                <w:b/>
                <w:color w:val="000000" w:themeColor="text1"/>
                <w:szCs w:val="21"/>
              </w:rPr>
              <w:t xml:space="preserve">4-3 </w:t>
            </w:r>
            <w:r w:rsidRPr="0017365D">
              <w:rPr>
                <w:rFonts w:hint="eastAsia"/>
                <w:b/>
                <w:color w:val="000000" w:themeColor="text1"/>
                <w:szCs w:val="21"/>
              </w:rPr>
              <w:t>本建设项目废气排放口基本情况</w:t>
            </w:r>
            <w:r w:rsidRPr="0017365D">
              <w:rPr>
                <w:b/>
                <w:color w:val="000000" w:themeColor="text1"/>
                <w:szCs w:val="21"/>
              </w:rPr>
              <w:t>一览表</w:t>
            </w:r>
          </w:p>
          <w:tbl>
            <w:tblPr>
              <w:tblStyle w:val="afc"/>
              <w:tblW w:w="0" w:type="auto"/>
              <w:tblBorders>
                <w:top w:val="single" w:sz="12" w:space="0" w:color="auto"/>
                <w:left w:val="none" w:sz="0" w:space="0" w:color="auto"/>
                <w:bottom w:val="single" w:sz="12" w:space="0" w:color="auto"/>
                <w:right w:val="none" w:sz="0" w:space="0" w:color="auto"/>
              </w:tblBorders>
              <w:tblCellMar>
                <w:left w:w="28" w:type="dxa"/>
                <w:right w:w="28" w:type="dxa"/>
              </w:tblCellMar>
              <w:tblLook w:val="04A0" w:firstRow="1" w:lastRow="0" w:firstColumn="1" w:lastColumn="0" w:noHBand="0" w:noVBand="1"/>
            </w:tblPr>
            <w:tblGrid>
              <w:gridCol w:w="734"/>
              <w:gridCol w:w="991"/>
              <w:gridCol w:w="849"/>
              <w:gridCol w:w="1275"/>
              <w:gridCol w:w="567"/>
              <w:gridCol w:w="567"/>
              <w:gridCol w:w="776"/>
              <w:gridCol w:w="1256"/>
              <w:gridCol w:w="1256"/>
            </w:tblGrid>
            <w:tr w:rsidR="005B3B82" w:rsidRPr="0017365D" w14:paraId="22AC38CE" w14:textId="77777777" w:rsidTr="00555B5F">
              <w:tc>
                <w:tcPr>
                  <w:tcW w:w="734" w:type="dxa"/>
                  <w:vMerge w:val="restart"/>
                  <w:vAlign w:val="center"/>
                </w:tcPr>
                <w:p w14:paraId="3B42EF2B" w14:textId="77777777" w:rsidR="005B3B82" w:rsidRPr="0017365D" w:rsidRDefault="005B3B82" w:rsidP="005B3B82">
                  <w:pPr>
                    <w:jc w:val="center"/>
                    <w:rPr>
                      <w:b/>
                      <w:color w:val="000000" w:themeColor="text1"/>
                      <w:szCs w:val="21"/>
                    </w:rPr>
                  </w:pPr>
                  <w:r w:rsidRPr="0017365D">
                    <w:rPr>
                      <w:rFonts w:hint="eastAsia"/>
                      <w:b/>
                      <w:color w:val="000000" w:themeColor="text1"/>
                      <w:szCs w:val="21"/>
                    </w:rPr>
                    <w:t>排气筒</w:t>
                  </w:r>
                  <w:r w:rsidRPr="0017365D">
                    <w:rPr>
                      <w:b/>
                      <w:color w:val="000000" w:themeColor="text1"/>
                      <w:szCs w:val="21"/>
                    </w:rPr>
                    <w:t>编号</w:t>
                  </w:r>
                </w:p>
              </w:tc>
              <w:tc>
                <w:tcPr>
                  <w:tcW w:w="991" w:type="dxa"/>
                  <w:vMerge w:val="restart"/>
                  <w:vAlign w:val="center"/>
                </w:tcPr>
                <w:p w14:paraId="11DE237C" w14:textId="77777777" w:rsidR="005B3B82" w:rsidRPr="0017365D" w:rsidRDefault="005B3B82" w:rsidP="005B3B82">
                  <w:pPr>
                    <w:jc w:val="center"/>
                    <w:rPr>
                      <w:b/>
                      <w:color w:val="000000" w:themeColor="text1"/>
                      <w:szCs w:val="21"/>
                    </w:rPr>
                  </w:pPr>
                  <w:r w:rsidRPr="0017365D">
                    <w:rPr>
                      <w:rFonts w:hint="eastAsia"/>
                      <w:b/>
                      <w:color w:val="000000" w:themeColor="text1"/>
                      <w:szCs w:val="21"/>
                    </w:rPr>
                    <w:t>排气筒</w:t>
                  </w:r>
                  <w:r w:rsidRPr="0017365D">
                    <w:rPr>
                      <w:b/>
                      <w:color w:val="000000" w:themeColor="text1"/>
                      <w:szCs w:val="21"/>
                    </w:rPr>
                    <w:t>名称</w:t>
                  </w:r>
                </w:p>
              </w:tc>
              <w:tc>
                <w:tcPr>
                  <w:tcW w:w="849" w:type="dxa"/>
                  <w:vMerge w:val="restart"/>
                  <w:vAlign w:val="center"/>
                </w:tcPr>
                <w:p w14:paraId="1203FDE1" w14:textId="77777777" w:rsidR="005B3B82" w:rsidRPr="0017365D" w:rsidRDefault="005B3B82" w:rsidP="005B3B82">
                  <w:pPr>
                    <w:jc w:val="center"/>
                    <w:rPr>
                      <w:b/>
                      <w:color w:val="000000" w:themeColor="text1"/>
                      <w:szCs w:val="21"/>
                    </w:rPr>
                  </w:pPr>
                  <w:r w:rsidRPr="0017365D">
                    <w:rPr>
                      <w:rFonts w:hint="eastAsia"/>
                      <w:b/>
                      <w:color w:val="000000" w:themeColor="text1"/>
                      <w:szCs w:val="21"/>
                    </w:rPr>
                    <w:t>排放</w:t>
                  </w:r>
                  <w:proofErr w:type="gramStart"/>
                  <w:r w:rsidRPr="0017365D">
                    <w:rPr>
                      <w:rFonts w:hint="eastAsia"/>
                      <w:b/>
                      <w:color w:val="000000" w:themeColor="text1"/>
                      <w:szCs w:val="21"/>
                    </w:rPr>
                    <w:t>口类型</w:t>
                  </w:r>
                  <w:proofErr w:type="gramEnd"/>
                </w:p>
              </w:tc>
              <w:tc>
                <w:tcPr>
                  <w:tcW w:w="1275" w:type="dxa"/>
                  <w:vMerge w:val="restart"/>
                  <w:vAlign w:val="center"/>
                </w:tcPr>
                <w:p w14:paraId="3E2F4C32" w14:textId="77777777" w:rsidR="005B3B82" w:rsidRPr="0017365D" w:rsidRDefault="005B3B82" w:rsidP="005B3B82">
                  <w:pPr>
                    <w:jc w:val="center"/>
                    <w:rPr>
                      <w:b/>
                      <w:color w:val="000000" w:themeColor="text1"/>
                      <w:szCs w:val="21"/>
                    </w:rPr>
                  </w:pPr>
                  <w:r w:rsidRPr="0017365D">
                    <w:rPr>
                      <w:rFonts w:hint="eastAsia"/>
                      <w:b/>
                      <w:color w:val="000000" w:themeColor="text1"/>
                      <w:szCs w:val="21"/>
                    </w:rPr>
                    <w:t>污染物</w:t>
                  </w:r>
                </w:p>
              </w:tc>
              <w:tc>
                <w:tcPr>
                  <w:tcW w:w="567" w:type="dxa"/>
                  <w:vMerge w:val="restart"/>
                  <w:vAlign w:val="center"/>
                </w:tcPr>
                <w:p w14:paraId="378B017E" w14:textId="77777777" w:rsidR="005B3B82" w:rsidRPr="0017365D" w:rsidRDefault="005B3B82" w:rsidP="005B3B82">
                  <w:pPr>
                    <w:jc w:val="center"/>
                    <w:rPr>
                      <w:b/>
                      <w:color w:val="000000" w:themeColor="text1"/>
                      <w:szCs w:val="21"/>
                    </w:rPr>
                  </w:pPr>
                  <w:r w:rsidRPr="0017365D">
                    <w:rPr>
                      <w:rFonts w:hint="eastAsia"/>
                      <w:b/>
                      <w:color w:val="000000" w:themeColor="text1"/>
                      <w:szCs w:val="21"/>
                    </w:rPr>
                    <w:t>高度</w:t>
                  </w:r>
                  <w:r w:rsidRPr="0017365D">
                    <w:rPr>
                      <w:b/>
                      <w:color w:val="000000" w:themeColor="text1"/>
                      <w:szCs w:val="21"/>
                    </w:rPr>
                    <w:t>m</w:t>
                  </w:r>
                </w:p>
              </w:tc>
              <w:tc>
                <w:tcPr>
                  <w:tcW w:w="567" w:type="dxa"/>
                  <w:vMerge w:val="restart"/>
                  <w:vAlign w:val="center"/>
                </w:tcPr>
                <w:p w14:paraId="6AC504C1" w14:textId="77777777" w:rsidR="005B3B82" w:rsidRPr="0017365D" w:rsidRDefault="005B3B82" w:rsidP="005B3B82">
                  <w:pPr>
                    <w:jc w:val="center"/>
                    <w:rPr>
                      <w:b/>
                      <w:color w:val="000000" w:themeColor="text1"/>
                      <w:szCs w:val="21"/>
                    </w:rPr>
                  </w:pPr>
                  <w:r w:rsidRPr="0017365D">
                    <w:rPr>
                      <w:rFonts w:hint="eastAsia"/>
                      <w:b/>
                      <w:color w:val="000000" w:themeColor="text1"/>
                      <w:szCs w:val="21"/>
                    </w:rPr>
                    <w:t>内径</w:t>
                  </w:r>
                  <w:r w:rsidRPr="0017365D">
                    <w:rPr>
                      <w:b/>
                      <w:color w:val="000000" w:themeColor="text1"/>
                      <w:szCs w:val="21"/>
                    </w:rPr>
                    <w:t>m</w:t>
                  </w:r>
                </w:p>
              </w:tc>
              <w:tc>
                <w:tcPr>
                  <w:tcW w:w="776" w:type="dxa"/>
                  <w:vMerge w:val="restart"/>
                  <w:vAlign w:val="center"/>
                </w:tcPr>
                <w:p w14:paraId="235452FB" w14:textId="77777777" w:rsidR="005B3B82" w:rsidRPr="0017365D" w:rsidRDefault="005B3B82" w:rsidP="005B3B82">
                  <w:pPr>
                    <w:jc w:val="center"/>
                    <w:rPr>
                      <w:b/>
                      <w:color w:val="000000" w:themeColor="text1"/>
                      <w:szCs w:val="21"/>
                    </w:rPr>
                  </w:pPr>
                  <w:r w:rsidRPr="0017365D">
                    <w:rPr>
                      <w:rFonts w:hint="eastAsia"/>
                      <w:b/>
                      <w:color w:val="000000" w:themeColor="text1"/>
                      <w:szCs w:val="21"/>
                    </w:rPr>
                    <w:t>排放温度</w:t>
                  </w:r>
                  <w:r w:rsidRPr="0017365D">
                    <w:rPr>
                      <w:b/>
                      <w:color w:val="000000" w:themeColor="text1"/>
                      <w:szCs w:val="21"/>
                    </w:rPr>
                    <w:t>℃</w:t>
                  </w:r>
                </w:p>
              </w:tc>
              <w:tc>
                <w:tcPr>
                  <w:tcW w:w="2512" w:type="dxa"/>
                  <w:gridSpan w:val="2"/>
                  <w:vAlign w:val="center"/>
                </w:tcPr>
                <w:p w14:paraId="75002C31" w14:textId="77777777" w:rsidR="005B3B82" w:rsidRPr="0017365D" w:rsidRDefault="005B3B82" w:rsidP="005B3B82">
                  <w:pPr>
                    <w:jc w:val="center"/>
                    <w:rPr>
                      <w:b/>
                      <w:color w:val="000000" w:themeColor="text1"/>
                      <w:szCs w:val="21"/>
                    </w:rPr>
                  </w:pPr>
                  <w:r w:rsidRPr="0017365D">
                    <w:rPr>
                      <w:rFonts w:hint="eastAsia"/>
                      <w:b/>
                      <w:color w:val="000000" w:themeColor="text1"/>
                      <w:szCs w:val="21"/>
                    </w:rPr>
                    <w:t>地理坐标</w:t>
                  </w:r>
                </w:p>
              </w:tc>
            </w:tr>
            <w:tr w:rsidR="005B3B82" w:rsidRPr="0017365D" w14:paraId="0E05282C" w14:textId="77777777" w:rsidTr="00555B5F">
              <w:tc>
                <w:tcPr>
                  <w:tcW w:w="734" w:type="dxa"/>
                  <w:vMerge/>
                  <w:vAlign w:val="center"/>
                </w:tcPr>
                <w:p w14:paraId="440C0AFB" w14:textId="77777777" w:rsidR="005B3B82" w:rsidRPr="0017365D" w:rsidRDefault="005B3B82" w:rsidP="005B3B82">
                  <w:pPr>
                    <w:jc w:val="center"/>
                    <w:rPr>
                      <w:b/>
                      <w:color w:val="000000" w:themeColor="text1"/>
                      <w:szCs w:val="21"/>
                    </w:rPr>
                  </w:pPr>
                </w:p>
              </w:tc>
              <w:tc>
                <w:tcPr>
                  <w:tcW w:w="991" w:type="dxa"/>
                  <w:vMerge/>
                  <w:vAlign w:val="center"/>
                </w:tcPr>
                <w:p w14:paraId="1D0E185A" w14:textId="77777777" w:rsidR="005B3B82" w:rsidRPr="0017365D" w:rsidRDefault="005B3B82" w:rsidP="005B3B82">
                  <w:pPr>
                    <w:jc w:val="center"/>
                    <w:rPr>
                      <w:b/>
                      <w:color w:val="000000" w:themeColor="text1"/>
                      <w:szCs w:val="21"/>
                    </w:rPr>
                  </w:pPr>
                </w:p>
              </w:tc>
              <w:tc>
                <w:tcPr>
                  <w:tcW w:w="849" w:type="dxa"/>
                  <w:vMerge/>
                  <w:vAlign w:val="center"/>
                </w:tcPr>
                <w:p w14:paraId="40C8EE04" w14:textId="77777777" w:rsidR="005B3B82" w:rsidRPr="0017365D" w:rsidRDefault="005B3B82" w:rsidP="005B3B82">
                  <w:pPr>
                    <w:jc w:val="center"/>
                    <w:rPr>
                      <w:b/>
                      <w:color w:val="000000" w:themeColor="text1"/>
                      <w:szCs w:val="21"/>
                    </w:rPr>
                  </w:pPr>
                </w:p>
              </w:tc>
              <w:tc>
                <w:tcPr>
                  <w:tcW w:w="1275" w:type="dxa"/>
                  <w:vMerge/>
                  <w:vAlign w:val="center"/>
                </w:tcPr>
                <w:p w14:paraId="775FE791" w14:textId="77777777" w:rsidR="005B3B82" w:rsidRPr="0017365D" w:rsidRDefault="005B3B82" w:rsidP="005B3B82">
                  <w:pPr>
                    <w:jc w:val="center"/>
                    <w:rPr>
                      <w:b/>
                      <w:color w:val="000000" w:themeColor="text1"/>
                      <w:szCs w:val="21"/>
                    </w:rPr>
                  </w:pPr>
                </w:p>
              </w:tc>
              <w:tc>
                <w:tcPr>
                  <w:tcW w:w="567" w:type="dxa"/>
                  <w:vMerge/>
                  <w:vAlign w:val="center"/>
                </w:tcPr>
                <w:p w14:paraId="354396E5" w14:textId="77777777" w:rsidR="005B3B82" w:rsidRPr="0017365D" w:rsidRDefault="005B3B82" w:rsidP="005B3B82">
                  <w:pPr>
                    <w:jc w:val="center"/>
                    <w:rPr>
                      <w:b/>
                      <w:color w:val="000000" w:themeColor="text1"/>
                      <w:szCs w:val="21"/>
                    </w:rPr>
                  </w:pPr>
                </w:p>
              </w:tc>
              <w:tc>
                <w:tcPr>
                  <w:tcW w:w="567" w:type="dxa"/>
                  <w:vMerge/>
                  <w:vAlign w:val="center"/>
                </w:tcPr>
                <w:p w14:paraId="7D009459" w14:textId="77777777" w:rsidR="005B3B82" w:rsidRPr="0017365D" w:rsidRDefault="005B3B82" w:rsidP="005B3B82">
                  <w:pPr>
                    <w:jc w:val="center"/>
                    <w:rPr>
                      <w:b/>
                      <w:color w:val="000000" w:themeColor="text1"/>
                      <w:szCs w:val="21"/>
                    </w:rPr>
                  </w:pPr>
                </w:p>
              </w:tc>
              <w:tc>
                <w:tcPr>
                  <w:tcW w:w="776" w:type="dxa"/>
                  <w:vMerge/>
                  <w:vAlign w:val="center"/>
                </w:tcPr>
                <w:p w14:paraId="1A480D46" w14:textId="77777777" w:rsidR="005B3B82" w:rsidRPr="0017365D" w:rsidRDefault="005B3B82" w:rsidP="005B3B82">
                  <w:pPr>
                    <w:jc w:val="center"/>
                    <w:rPr>
                      <w:b/>
                      <w:color w:val="000000" w:themeColor="text1"/>
                      <w:szCs w:val="21"/>
                    </w:rPr>
                  </w:pPr>
                </w:p>
              </w:tc>
              <w:tc>
                <w:tcPr>
                  <w:tcW w:w="1256" w:type="dxa"/>
                  <w:vAlign w:val="center"/>
                </w:tcPr>
                <w:p w14:paraId="5932027B" w14:textId="77777777" w:rsidR="005B3B82" w:rsidRPr="0017365D" w:rsidRDefault="005B3B82" w:rsidP="005B3B82">
                  <w:pPr>
                    <w:jc w:val="center"/>
                    <w:rPr>
                      <w:b/>
                      <w:color w:val="000000" w:themeColor="text1"/>
                      <w:szCs w:val="21"/>
                    </w:rPr>
                  </w:pPr>
                  <w:r w:rsidRPr="0017365D">
                    <w:rPr>
                      <w:rFonts w:hint="eastAsia"/>
                      <w:b/>
                      <w:color w:val="000000" w:themeColor="text1"/>
                      <w:szCs w:val="21"/>
                    </w:rPr>
                    <w:t>经度</w:t>
                  </w:r>
                </w:p>
              </w:tc>
              <w:tc>
                <w:tcPr>
                  <w:tcW w:w="1256" w:type="dxa"/>
                  <w:vAlign w:val="center"/>
                </w:tcPr>
                <w:p w14:paraId="6E961088" w14:textId="77777777" w:rsidR="005B3B82" w:rsidRPr="0017365D" w:rsidRDefault="005B3B82" w:rsidP="005B3B82">
                  <w:pPr>
                    <w:jc w:val="center"/>
                    <w:rPr>
                      <w:b/>
                      <w:color w:val="000000" w:themeColor="text1"/>
                      <w:szCs w:val="21"/>
                    </w:rPr>
                  </w:pPr>
                  <w:r w:rsidRPr="0017365D">
                    <w:rPr>
                      <w:rFonts w:hint="eastAsia"/>
                      <w:b/>
                      <w:color w:val="000000" w:themeColor="text1"/>
                      <w:szCs w:val="21"/>
                    </w:rPr>
                    <w:t>纬度</w:t>
                  </w:r>
                </w:p>
              </w:tc>
            </w:tr>
            <w:tr w:rsidR="002F0C5D" w:rsidRPr="0017365D" w14:paraId="5729558C" w14:textId="77777777" w:rsidTr="00555B5F">
              <w:tc>
                <w:tcPr>
                  <w:tcW w:w="734" w:type="dxa"/>
                  <w:vAlign w:val="center"/>
                </w:tcPr>
                <w:p w14:paraId="76E2CFB6" w14:textId="6ACBB91C" w:rsidR="002F0C5D" w:rsidRPr="0017365D" w:rsidRDefault="002F0C5D" w:rsidP="002F0C5D">
                  <w:pPr>
                    <w:jc w:val="center"/>
                    <w:rPr>
                      <w:color w:val="000000" w:themeColor="text1"/>
                      <w:szCs w:val="21"/>
                    </w:rPr>
                  </w:pPr>
                  <w:r>
                    <w:rPr>
                      <w:color w:val="000000" w:themeColor="text1"/>
                      <w:szCs w:val="21"/>
                    </w:rPr>
                    <w:t>DA00</w:t>
                  </w:r>
                  <w:r w:rsidR="00B71931">
                    <w:rPr>
                      <w:color w:val="000000" w:themeColor="text1"/>
                      <w:szCs w:val="21"/>
                    </w:rPr>
                    <w:t>1</w:t>
                  </w:r>
                </w:p>
              </w:tc>
              <w:tc>
                <w:tcPr>
                  <w:tcW w:w="991" w:type="dxa"/>
                  <w:vAlign w:val="center"/>
                </w:tcPr>
                <w:p w14:paraId="76476E01" w14:textId="34AB1AC3" w:rsidR="002F0C5D" w:rsidRPr="0017365D" w:rsidRDefault="002F0C5D" w:rsidP="002F0C5D">
                  <w:pPr>
                    <w:jc w:val="center"/>
                    <w:rPr>
                      <w:color w:val="000000" w:themeColor="text1"/>
                      <w:szCs w:val="21"/>
                    </w:rPr>
                  </w:pPr>
                  <w:r>
                    <w:rPr>
                      <w:rFonts w:hint="eastAsia"/>
                      <w:color w:val="000000" w:themeColor="text1"/>
                      <w:szCs w:val="21"/>
                    </w:rPr>
                    <w:t>吹塑</w:t>
                  </w:r>
                  <w:r w:rsidRPr="0017365D">
                    <w:rPr>
                      <w:rFonts w:hint="eastAsia"/>
                      <w:color w:val="000000" w:themeColor="text1"/>
                      <w:szCs w:val="21"/>
                    </w:rPr>
                    <w:t>废气</w:t>
                  </w:r>
                  <w:r w:rsidRPr="0017365D">
                    <w:rPr>
                      <w:color w:val="000000" w:themeColor="text1"/>
                      <w:szCs w:val="21"/>
                    </w:rPr>
                    <w:t>排放口</w:t>
                  </w:r>
                </w:p>
              </w:tc>
              <w:tc>
                <w:tcPr>
                  <w:tcW w:w="849" w:type="dxa"/>
                  <w:vAlign w:val="center"/>
                </w:tcPr>
                <w:p w14:paraId="2D5403FE" w14:textId="232E8355" w:rsidR="002F0C5D" w:rsidRPr="0017365D" w:rsidRDefault="002F0C5D" w:rsidP="002F0C5D">
                  <w:pPr>
                    <w:jc w:val="center"/>
                    <w:rPr>
                      <w:color w:val="000000" w:themeColor="text1"/>
                      <w:szCs w:val="21"/>
                    </w:rPr>
                  </w:pPr>
                  <w:r w:rsidRPr="0017365D">
                    <w:rPr>
                      <w:rFonts w:hint="eastAsia"/>
                      <w:color w:val="000000" w:themeColor="text1"/>
                      <w:szCs w:val="21"/>
                    </w:rPr>
                    <w:t>一般排放口</w:t>
                  </w:r>
                </w:p>
              </w:tc>
              <w:tc>
                <w:tcPr>
                  <w:tcW w:w="1275" w:type="dxa"/>
                  <w:vAlign w:val="center"/>
                </w:tcPr>
                <w:p w14:paraId="0B29E2D8" w14:textId="4A711B36" w:rsidR="002F0C5D" w:rsidRPr="0017365D" w:rsidRDefault="002F0C5D" w:rsidP="002F0C5D">
                  <w:pPr>
                    <w:jc w:val="center"/>
                    <w:rPr>
                      <w:color w:val="000000" w:themeColor="text1"/>
                      <w:szCs w:val="21"/>
                    </w:rPr>
                  </w:pPr>
                  <w:r w:rsidRPr="0017365D">
                    <w:rPr>
                      <w:rFonts w:hint="eastAsia"/>
                      <w:color w:val="000000" w:themeColor="text1"/>
                      <w:szCs w:val="21"/>
                    </w:rPr>
                    <w:t>非甲烷总烃</w:t>
                  </w:r>
                </w:p>
              </w:tc>
              <w:tc>
                <w:tcPr>
                  <w:tcW w:w="567" w:type="dxa"/>
                  <w:vAlign w:val="center"/>
                </w:tcPr>
                <w:p w14:paraId="60F03B74" w14:textId="702DBD75" w:rsidR="002F0C5D" w:rsidRPr="0017365D" w:rsidRDefault="002F0C5D" w:rsidP="002F0C5D">
                  <w:pPr>
                    <w:jc w:val="center"/>
                    <w:rPr>
                      <w:color w:val="000000" w:themeColor="text1"/>
                      <w:szCs w:val="21"/>
                    </w:rPr>
                  </w:pPr>
                  <w:r w:rsidRPr="0017365D">
                    <w:rPr>
                      <w:rFonts w:hint="eastAsia"/>
                      <w:color w:val="000000" w:themeColor="text1"/>
                      <w:szCs w:val="21"/>
                    </w:rPr>
                    <w:t>15</w:t>
                  </w:r>
                </w:p>
              </w:tc>
              <w:tc>
                <w:tcPr>
                  <w:tcW w:w="567" w:type="dxa"/>
                  <w:vAlign w:val="center"/>
                </w:tcPr>
                <w:p w14:paraId="7B25B9D0" w14:textId="25CA1F5A" w:rsidR="002F0C5D" w:rsidRPr="0017365D" w:rsidRDefault="002F0C5D" w:rsidP="002F0C5D">
                  <w:pPr>
                    <w:jc w:val="center"/>
                    <w:rPr>
                      <w:color w:val="000000" w:themeColor="text1"/>
                      <w:szCs w:val="21"/>
                    </w:rPr>
                  </w:pPr>
                  <w:r w:rsidRPr="0017365D">
                    <w:rPr>
                      <w:rFonts w:hint="eastAsia"/>
                      <w:color w:val="000000" w:themeColor="text1"/>
                      <w:szCs w:val="21"/>
                    </w:rPr>
                    <w:t>0.5</w:t>
                  </w:r>
                </w:p>
              </w:tc>
              <w:tc>
                <w:tcPr>
                  <w:tcW w:w="776" w:type="dxa"/>
                  <w:vAlign w:val="center"/>
                </w:tcPr>
                <w:p w14:paraId="7156573F" w14:textId="56217E42" w:rsidR="002F0C5D" w:rsidRPr="0017365D" w:rsidRDefault="002F0C5D" w:rsidP="002F0C5D">
                  <w:pPr>
                    <w:jc w:val="center"/>
                    <w:rPr>
                      <w:color w:val="000000" w:themeColor="text1"/>
                      <w:szCs w:val="21"/>
                    </w:rPr>
                  </w:pPr>
                  <w:r w:rsidRPr="0017365D">
                    <w:rPr>
                      <w:rFonts w:hint="eastAsia"/>
                      <w:color w:val="000000" w:themeColor="text1"/>
                      <w:szCs w:val="21"/>
                    </w:rPr>
                    <w:t>25</w:t>
                  </w:r>
                </w:p>
              </w:tc>
              <w:tc>
                <w:tcPr>
                  <w:tcW w:w="1256" w:type="dxa"/>
                  <w:vAlign w:val="center"/>
                </w:tcPr>
                <w:p w14:paraId="185E014D" w14:textId="72882FCE" w:rsidR="002F0C5D" w:rsidRPr="006C6C3B" w:rsidRDefault="002F0C5D" w:rsidP="002F0C5D">
                  <w:pPr>
                    <w:jc w:val="center"/>
                    <w:rPr>
                      <w:color w:val="000000" w:themeColor="text1"/>
                      <w:szCs w:val="21"/>
                    </w:rPr>
                  </w:pPr>
                  <w:r w:rsidRPr="006C6C3B">
                    <w:rPr>
                      <w:color w:val="000000" w:themeColor="text1"/>
                      <w:szCs w:val="21"/>
                    </w:rPr>
                    <w:t>113.978469</w:t>
                  </w:r>
                  <w:r w:rsidRPr="006C6C3B">
                    <w:rPr>
                      <w:rFonts w:hint="eastAsia"/>
                      <w:color w:val="000000" w:themeColor="text1"/>
                      <w:szCs w:val="21"/>
                    </w:rPr>
                    <w:t>°</w:t>
                  </w:r>
                </w:p>
              </w:tc>
              <w:tc>
                <w:tcPr>
                  <w:tcW w:w="1256" w:type="dxa"/>
                  <w:vAlign w:val="center"/>
                </w:tcPr>
                <w:p w14:paraId="6964B2B9" w14:textId="44EF0C3E" w:rsidR="002F0C5D" w:rsidRPr="006C6C3B" w:rsidRDefault="002F0C5D" w:rsidP="002F0C5D">
                  <w:pPr>
                    <w:jc w:val="center"/>
                    <w:rPr>
                      <w:color w:val="000000" w:themeColor="text1"/>
                      <w:szCs w:val="21"/>
                    </w:rPr>
                  </w:pPr>
                  <w:r w:rsidRPr="006C6C3B">
                    <w:rPr>
                      <w:color w:val="000000" w:themeColor="text1"/>
                      <w:szCs w:val="21"/>
                    </w:rPr>
                    <w:t>23.198968</w:t>
                  </w:r>
                  <w:r w:rsidRPr="006C6C3B">
                    <w:rPr>
                      <w:rFonts w:hint="eastAsia"/>
                      <w:color w:val="000000" w:themeColor="text1"/>
                      <w:szCs w:val="21"/>
                    </w:rPr>
                    <w:t>°</w:t>
                  </w:r>
                </w:p>
              </w:tc>
            </w:tr>
          </w:tbl>
          <w:p w14:paraId="15665D6B" w14:textId="77777777" w:rsidR="00C13AE0" w:rsidRPr="0017365D" w:rsidRDefault="007B1898">
            <w:pPr>
              <w:spacing w:line="360" w:lineRule="auto"/>
              <w:ind w:firstLineChars="200" w:firstLine="482"/>
              <w:rPr>
                <w:b/>
                <w:color w:val="000000" w:themeColor="text1"/>
                <w:sz w:val="24"/>
                <w:szCs w:val="22"/>
              </w:rPr>
            </w:pPr>
            <w:r w:rsidRPr="0017365D">
              <w:rPr>
                <w:b/>
                <w:color w:val="000000" w:themeColor="text1"/>
                <w:sz w:val="24"/>
                <w:szCs w:val="22"/>
              </w:rPr>
              <w:t>6</w:t>
            </w:r>
            <w:r w:rsidRPr="0017365D">
              <w:rPr>
                <w:b/>
                <w:color w:val="000000" w:themeColor="text1"/>
                <w:sz w:val="24"/>
                <w:szCs w:val="22"/>
              </w:rPr>
              <w:t>、监测计划</w:t>
            </w:r>
          </w:p>
          <w:p w14:paraId="131A81AE" w14:textId="4814CEA8" w:rsidR="00C13AE0" w:rsidRPr="0017365D" w:rsidRDefault="007B1898">
            <w:pPr>
              <w:widowControl/>
              <w:spacing w:line="360" w:lineRule="auto"/>
              <w:ind w:firstLineChars="200" w:firstLine="480"/>
              <w:rPr>
                <w:color w:val="000000" w:themeColor="text1"/>
                <w:kern w:val="0"/>
                <w:sz w:val="24"/>
              </w:rPr>
            </w:pPr>
            <w:r w:rsidRPr="0017365D">
              <w:rPr>
                <w:color w:val="000000" w:themeColor="text1"/>
                <w:kern w:val="0"/>
                <w:sz w:val="24"/>
              </w:rPr>
              <w:t>根据《固定污染源排污许可分类管理名录》（</w:t>
            </w:r>
            <w:r w:rsidRPr="0017365D">
              <w:rPr>
                <w:color w:val="000000" w:themeColor="text1"/>
                <w:kern w:val="0"/>
                <w:sz w:val="24"/>
              </w:rPr>
              <w:t xml:space="preserve">2019 </w:t>
            </w:r>
            <w:r w:rsidRPr="0017365D">
              <w:rPr>
                <w:color w:val="000000" w:themeColor="text1"/>
                <w:kern w:val="0"/>
                <w:sz w:val="24"/>
              </w:rPr>
              <w:t>年版），本</w:t>
            </w:r>
            <w:r w:rsidR="0017365D" w:rsidRPr="0017365D">
              <w:rPr>
                <w:rFonts w:hint="eastAsia"/>
                <w:color w:val="000000" w:themeColor="text1"/>
                <w:kern w:val="0"/>
                <w:sz w:val="24"/>
              </w:rPr>
              <w:t>建设项目</w:t>
            </w:r>
            <w:r w:rsidRPr="0017365D">
              <w:rPr>
                <w:color w:val="000000" w:themeColor="text1"/>
                <w:kern w:val="0"/>
                <w:sz w:val="24"/>
              </w:rPr>
              <w:t>为简化管理排污单位；根据《排污许可证申请与技术核定规范</w:t>
            </w:r>
            <w:r w:rsidRPr="0017365D">
              <w:rPr>
                <w:color w:val="000000" w:themeColor="text1"/>
                <w:kern w:val="0"/>
                <w:sz w:val="24"/>
              </w:rPr>
              <w:t xml:space="preserve"> </w:t>
            </w:r>
            <w:r w:rsidRPr="0017365D">
              <w:rPr>
                <w:rFonts w:hint="eastAsia"/>
                <w:color w:val="000000" w:themeColor="text1"/>
                <w:kern w:val="0"/>
                <w:sz w:val="24"/>
              </w:rPr>
              <w:t>橡胶和</w:t>
            </w:r>
            <w:r w:rsidRPr="0017365D">
              <w:rPr>
                <w:color w:val="000000" w:themeColor="text1"/>
                <w:kern w:val="0"/>
                <w:sz w:val="24"/>
              </w:rPr>
              <w:t>塑料制品业》（</w:t>
            </w:r>
            <w:r w:rsidRPr="0017365D">
              <w:rPr>
                <w:color w:val="000000" w:themeColor="text1"/>
                <w:kern w:val="0"/>
                <w:sz w:val="24"/>
              </w:rPr>
              <w:t>HJ 1122-2020</w:t>
            </w:r>
            <w:r w:rsidRPr="0017365D">
              <w:rPr>
                <w:color w:val="000000" w:themeColor="text1"/>
                <w:kern w:val="0"/>
                <w:sz w:val="24"/>
              </w:rPr>
              <w:t>），本</w:t>
            </w:r>
            <w:r w:rsidR="0017365D" w:rsidRPr="0017365D">
              <w:rPr>
                <w:rFonts w:hint="eastAsia"/>
                <w:color w:val="000000" w:themeColor="text1"/>
                <w:kern w:val="0"/>
                <w:sz w:val="24"/>
              </w:rPr>
              <w:t>建设项目</w:t>
            </w:r>
            <w:r w:rsidRPr="0017365D">
              <w:rPr>
                <w:color w:val="000000" w:themeColor="text1"/>
                <w:kern w:val="0"/>
                <w:sz w:val="24"/>
              </w:rPr>
              <w:t>为非重点排污单位，不涉及主要排放口，大气污染物自行监测计划如下：</w:t>
            </w:r>
          </w:p>
          <w:p w14:paraId="7AED9F56" w14:textId="7895212E" w:rsidR="00C13AE0" w:rsidRPr="0017365D" w:rsidRDefault="007B1898">
            <w:pPr>
              <w:widowControl/>
              <w:spacing w:line="360" w:lineRule="auto"/>
              <w:jc w:val="center"/>
              <w:rPr>
                <w:b/>
                <w:bCs/>
                <w:color w:val="000000" w:themeColor="text1"/>
                <w:szCs w:val="21"/>
              </w:rPr>
            </w:pPr>
            <w:r w:rsidRPr="0017365D">
              <w:rPr>
                <w:b/>
                <w:bCs/>
                <w:color w:val="000000" w:themeColor="text1"/>
                <w:szCs w:val="21"/>
              </w:rPr>
              <w:t>表</w:t>
            </w:r>
            <w:r w:rsidRPr="0017365D">
              <w:rPr>
                <w:b/>
                <w:bCs/>
                <w:color w:val="000000" w:themeColor="text1"/>
                <w:szCs w:val="21"/>
              </w:rPr>
              <w:t>4-</w:t>
            </w:r>
            <w:r w:rsidR="00620D65">
              <w:rPr>
                <w:b/>
                <w:bCs/>
                <w:color w:val="000000" w:themeColor="text1"/>
                <w:szCs w:val="21"/>
              </w:rPr>
              <w:t>4</w:t>
            </w:r>
            <w:r w:rsidRPr="0017365D">
              <w:rPr>
                <w:b/>
                <w:bCs/>
                <w:color w:val="000000" w:themeColor="text1"/>
                <w:szCs w:val="21"/>
              </w:rPr>
              <w:t xml:space="preserve"> </w:t>
            </w:r>
            <w:r w:rsidRPr="0017365D">
              <w:rPr>
                <w:b/>
                <w:bCs/>
                <w:color w:val="000000" w:themeColor="text1"/>
                <w:szCs w:val="21"/>
              </w:rPr>
              <w:t>废气环境监测计划</w:t>
            </w:r>
          </w:p>
          <w:tbl>
            <w:tblPr>
              <w:tblW w:w="8070" w:type="dxa"/>
              <w:jc w:val="center"/>
              <w:tblBorders>
                <w:top w:val="single" w:sz="12" w:space="0" w:color="auto"/>
                <w:bottom w:val="single" w:sz="12"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422"/>
              <w:gridCol w:w="1728"/>
              <w:gridCol w:w="1399"/>
              <w:gridCol w:w="3521"/>
            </w:tblGrid>
            <w:tr w:rsidR="0017365D" w:rsidRPr="0017365D" w14:paraId="3A06965F" w14:textId="77777777" w:rsidTr="00C06602">
              <w:trPr>
                <w:trHeight w:val="20"/>
                <w:jc w:val="center"/>
              </w:trPr>
              <w:tc>
                <w:tcPr>
                  <w:tcW w:w="1422" w:type="dxa"/>
                  <w:shd w:val="clear" w:color="auto" w:fill="auto"/>
                  <w:vAlign w:val="center"/>
                </w:tcPr>
                <w:p w14:paraId="0906B01D" w14:textId="77777777" w:rsidR="00C13AE0" w:rsidRPr="0017365D" w:rsidRDefault="007B1898">
                  <w:pPr>
                    <w:jc w:val="center"/>
                    <w:rPr>
                      <w:b/>
                      <w:color w:val="000000" w:themeColor="text1"/>
                      <w:szCs w:val="21"/>
                    </w:rPr>
                  </w:pPr>
                  <w:r w:rsidRPr="0017365D">
                    <w:rPr>
                      <w:b/>
                      <w:color w:val="000000" w:themeColor="text1"/>
                      <w:szCs w:val="21"/>
                    </w:rPr>
                    <w:t>监测点位</w:t>
                  </w:r>
                </w:p>
              </w:tc>
              <w:tc>
                <w:tcPr>
                  <w:tcW w:w="1728" w:type="dxa"/>
                  <w:shd w:val="clear" w:color="auto" w:fill="auto"/>
                  <w:vAlign w:val="center"/>
                </w:tcPr>
                <w:p w14:paraId="609F0467" w14:textId="77777777" w:rsidR="00C13AE0" w:rsidRPr="0017365D" w:rsidRDefault="007B1898">
                  <w:pPr>
                    <w:jc w:val="center"/>
                    <w:rPr>
                      <w:b/>
                      <w:color w:val="000000" w:themeColor="text1"/>
                      <w:szCs w:val="21"/>
                    </w:rPr>
                  </w:pPr>
                  <w:r w:rsidRPr="0017365D">
                    <w:rPr>
                      <w:b/>
                      <w:color w:val="000000" w:themeColor="text1"/>
                      <w:szCs w:val="21"/>
                    </w:rPr>
                    <w:t>监测指标</w:t>
                  </w:r>
                </w:p>
              </w:tc>
              <w:tc>
                <w:tcPr>
                  <w:tcW w:w="1399" w:type="dxa"/>
                  <w:shd w:val="clear" w:color="auto" w:fill="auto"/>
                  <w:vAlign w:val="center"/>
                </w:tcPr>
                <w:p w14:paraId="4F78C247" w14:textId="77777777" w:rsidR="00C13AE0" w:rsidRPr="0017365D" w:rsidRDefault="007B1898">
                  <w:pPr>
                    <w:jc w:val="center"/>
                    <w:rPr>
                      <w:b/>
                      <w:color w:val="000000" w:themeColor="text1"/>
                      <w:szCs w:val="21"/>
                    </w:rPr>
                  </w:pPr>
                  <w:r w:rsidRPr="0017365D">
                    <w:rPr>
                      <w:b/>
                      <w:color w:val="000000" w:themeColor="text1"/>
                      <w:szCs w:val="21"/>
                    </w:rPr>
                    <w:t>监测频次</w:t>
                  </w:r>
                </w:p>
              </w:tc>
              <w:tc>
                <w:tcPr>
                  <w:tcW w:w="3521" w:type="dxa"/>
                  <w:shd w:val="clear" w:color="auto" w:fill="auto"/>
                  <w:vAlign w:val="center"/>
                </w:tcPr>
                <w:p w14:paraId="66C1F5FB" w14:textId="77777777" w:rsidR="00C13AE0" w:rsidRPr="0017365D" w:rsidRDefault="007B1898">
                  <w:pPr>
                    <w:jc w:val="center"/>
                    <w:rPr>
                      <w:b/>
                      <w:color w:val="000000" w:themeColor="text1"/>
                      <w:szCs w:val="21"/>
                    </w:rPr>
                  </w:pPr>
                  <w:r w:rsidRPr="0017365D">
                    <w:rPr>
                      <w:b/>
                      <w:color w:val="000000" w:themeColor="text1"/>
                      <w:szCs w:val="21"/>
                    </w:rPr>
                    <w:t>执行排放标准</w:t>
                  </w:r>
                </w:p>
              </w:tc>
            </w:tr>
            <w:tr w:rsidR="002F0C5D" w:rsidRPr="0017365D" w14:paraId="7B9D95FD" w14:textId="77777777" w:rsidTr="00C06602">
              <w:trPr>
                <w:trHeight w:val="20"/>
                <w:jc w:val="center"/>
              </w:trPr>
              <w:tc>
                <w:tcPr>
                  <w:tcW w:w="1422" w:type="dxa"/>
                  <w:shd w:val="clear" w:color="auto" w:fill="auto"/>
                  <w:vAlign w:val="center"/>
                </w:tcPr>
                <w:p w14:paraId="4987598B" w14:textId="77777777" w:rsidR="006C6C3B" w:rsidRDefault="002F0C5D" w:rsidP="002F0C5D">
                  <w:pPr>
                    <w:jc w:val="center"/>
                    <w:rPr>
                      <w:color w:val="000000" w:themeColor="text1"/>
                      <w:szCs w:val="21"/>
                    </w:rPr>
                  </w:pPr>
                  <w:r w:rsidRPr="0017365D">
                    <w:rPr>
                      <w:rFonts w:hint="eastAsia"/>
                      <w:color w:val="000000" w:themeColor="text1"/>
                      <w:szCs w:val="21"/>
                    </w:rPr>
                    <w:t>排气筒</w:t>
                  </w:r>
                </w:p>
                <w:p w14:paraId="4A2B8E81" w14:textId="77EFE73F" w:rsidR="002F0C5D" w:rsidRPr="0017365D" w:rsidRDefault="002F0C5D" w:rsidP="002F0C5D">
                  <w:pPr>
                    <w:jc w:val="center"/>
                    <w:rPr>
                      <w:color w:val="000000" w:themeColor="text1"/>
                      <w:szCs w:val="21"/>
                    </w:rPr>
                  </w:pPr>
                  <w:r>
                    <w:rPr>
                      <w:color w:val="000000" w:themeColor="text1"/>
                      <w:szCs w:val="21"/>
                    </w:rPr>
                    <w:t>DA001</w:t>
                  </w:r>
                </w:p>
              </w:tc>
              <w:tc>
                <w:tcPr>
                  <w:tcW w:w="1728" w:type="dxa"/>
                  <w:shd w:val="clear" w:color="auto" w:fill="auto"/>
                  <w:vAlign w:val="center"/>
                </w:tcPr>
                <w:p w14:paraId="0406D198" w14:textId="5A2438A6" w:rsidR="002F0C5D" w:rsidRPr="0017365D" w:rsidRDefault="002F0C5D" w:rsidP="002F0C5D">
                  <w:pPr>
                    <w:jc w:val="center"/>
                    <w:rPr>
                      <w:color w:val="000000" w:themeColor="text1"/>
                      <w:szCs w:val="21"/>
                    </w:rPr>
                  </w:pPr>
                  <w:r w:rsidRPr="0017365D">
                    <w:rPr>
                      <w:rFonts w:hint="eastAsia"/>
                      <w:color w:val="000000" w:themeColor="text1"/>
                      <w:szCs w:val="21"/>
                    </w:rPr>
                    <w:t>非甲烷总烃</w:t>
                  </w:r>
                </w:p>
              </w:tc>
              <w:tc>
                <w:tcPr>
                  <w:tcW w:w="1399" w:type="dxa"/>
                  <w:shd w:val="clear" w:color="auto" w:fill="auto"/>
                  <w:vAlign w:val="center"/>
                </w:tcPr>
                <w:p w14:paraId="14A368D2" w14:textId="3A9E0D93" w:rsidR="002F0C5D" w:rsidRPr="0017365D" w:rsidRDefault="002F0C5D" w:rsidP="002F0C5D">
                  <w:pPr>
                    <w:jc w:val="center"/>
                    <w:rPr>
                      <w:color w:val="000000" w:themeColor="text1"/>
                      <w:szCs w:val="21"/>
                    </w:rPr>
                  </w:pPr>
                  <w:r w:rsidRPr="0017365D">
                    <w:rPr>
                      <w:rFonts w:hint="eastAsia"/>
                      <w:color w:val="000000" w:themeColor="text1"/>
                      <w:szCs w:val="21"/>
                    </w:rPr>
                    <w:t>1</w:t>
                  </w:r>
                  <w:r w:rsidRPr="0017365D">
                    <w:rPr>
                      <w:color w:val="000000" w:themeColor="text1"/>
                      <w:szCs w:val="21"/>
                    </w:rPr>
                    <w:t>次</w:t>
                  </w:r>
                  <w:r w:rsidRPr="0017365D">
                    <w:rPr>
                      <w:rFonts w:hint="eastAsia"/>
                      <w:color w:val="000000" w:themeColor="text1"/>
                      <w:szCs w:val="21"/>
                    </w:rPr>
                    <w:t>/</w:t>
                  </w:r>
                  <w:r w:rsidRPr="0017365D">
                    <w:rPr>
                      <w:rFonts w:hint="eastAsia"/>
                      <w:color w:val="000000" w:themeColor="text1"/>
                      <w:szCs w:val="21"/>
                    </w:rPr>
                    <w:t>年</w:t>
                  </w:r>
                </w:p>
              </w:tc>
              <w:tc>
                <w:tcPr>
                  <w:tcW w:w="3521" w:type="dxa"/>
                  <w:shd w:val="clear" w:color="auto" w:fill="auto"/>
                  <w:vAlign w:val="center"/>
                </w:tcPr>
                <w:p w14:paraId="5BF90765" w14:textId="5C7B8F00" w:rsidR="002F0C5D" w:rsidRPr="0017365D" w:rsidRDefault="002F0C5D" w:rsidP="002F0C5D">
                  <w:pPr>
                    <w:jc w:val="center"/>
                    <w:rPr>
                      <w:color w:val="000000" w:themeColor="text1"/>
                      <w:szCs w:val="21"/>
                    </w:rPr>
                  </w:pPr>
                  <w:r w:rsidRPr="0017365D">
                    <w:rPr>
                      <w:rFonts w:hint="eastAsia"/>
                      <w:color w:val="000000" w:themeColor="text1"/>
                      <w:szCs w:val="21"/>
                    </w:rPr>
                    <w:t>《合成树脂</w:t>
                  </w:r>
                  <w:r w:rsidRPr="0017365D">
                    <w:rPr>
                      <w:color w:val="000000" w:themeColor="text1"/>
                      <w:szCs w:val="21"/>
                    </w:rPr>
                    <w:t>工业污染物排放标准</w:t>
                  </w:r>
                  <w:r w:rsidRPr="0017365D">
                    <w:rPr>
                      <w:rFonts w:hint="eastAsia"/>
                      <w:color w:val="000000" w:themeColor="text1"/>
                      <w:szCs w:val="21"/>
                    </w:rPr>
                    <w:t>》（</w:t>
                  </w:r>
                  <w:r w:rsidRPr="0017365D">
                    <w:rPr>
                      <w:rFonts w:hint="eastAsia"/>
                      <w:color w:val="000000" w:themeColor="text1"/>
                      <w:szCs w:val="21"/>
                    </w:rPr>
                    <w:t>GB</w:t>
                  </w:r>
                  <w:r w:rsidRPr="0017365D">
                    <w:rPr>
                      <w:color w:val="000000" w:themeColor="text1"/>
                      <w:szCs w:val="21"/>
                    </w:rPr>
                    <w:t>31572-2015</w:t>
                  </w:r>
                  <w:r w:rsidRPr="0017365D">
                    <w:rPr>
                      <w:rFonts w:hint="eastAsia"/>
                      <w:color w:val="000000" w:themeColor="text1"/>
                      <w:szCs w:val="21"/>
                    </w:rPr>
                    <w:t>）表</w:t>
                  </w:r>
                  <w:r>
                    <w:rPr>
                      <w:color w:val="000000" w:themeColor="text1"/>
                      <w:szCs w:val="21"/>
                    </w:rPr>
                    <w:t>5</w:t>
                  </w:r>
                  <w:r w:rsidRPr="0017365D">
                    <w:rPr>
                      <w:rFonts w:hint="eastAsia"/>
                      <w:color w:val="000000" w:themeColor="text1"/>
                      <w:szCs w:val="21"/>
                    </w:rPr>
                    <w:t>标准限值</w:t>
                  </w:r>
                </w:p>
              </w:tc>
            </w:tr>
            <w:tr w:rsidR="002F0C5D" w:rsidRPr="0017365D" w14:paraId="53E31115" w14:textId="77777777" w:rsidTr="00C06602">
              <w:trPr>
                <w:trHeight w:val="20"/>
                <w:jc w:val="center"/>
              </w:trPr>
              <w:tc>
                <w:tcPr>
                  <w:tcW w:w="1422" w:type="dxa"/>
                  <w:shd w:val="clear" w:color="auto" w:fill="auto"/>
                  <w:vAlign w:val="center"/>
                </w:tcPr>
                <w:p w14:paraId="72EB9F62" w14:textId="77777777" w:rsidR="002F0C5D" w:rsidRPr="0017365D" w:rsidRDefault="002F0C5D" w:rsidP="002F0C5D">
                  <w:pPr>
                    <w:jc w:val="center"/>
                    <w:rPr>
                      <w:color w:val="000000" w:themeColor="text1"/>
                      <w:szCs w:val="21"/>
                    </w:rPr>
                  </w:pPr>
                  <w:r w:rsidRPr="0017365D">
                    <w:rPr>
                      <w:rFonts w:hint="eastAsia"/>
                      <w:color w:val="000000" w:themeColor="text1"/>
                      <w:szCs w:val="21"/>
                    </w:rPr>
                    <w:t>厂区内</w:t>
                  </w:r>
                </w:p>
              </w:tc>
              <w:tc>
                <w:tcPr>
                  <w:tcW w:w="1728" w:type="dxa"/>
                  <w:shd w:val="clear" w:color="auto" w:fill="auto"/>
                  <w:vAlign w:val="center"/>
                </w:tcPr>
                <w:p w14:paraId="544E71E7" w14:textId="77777777" w:rsidR="002F0C5D" w:rsidRPr="0017365D" w:rsidRDefault="002F0C5D" w:rsidP="002F0C5D">
                  <w:pPr>
                    <w:jc w:val="center"/>
                    <w:rPr>
                      <w:color w:val="000000" w:themeColor="text1"/>
                      <w:szCs w:val="21"/>
                    </w:rPr>
                  </w:pPr>
                  <w:r w:rsidRPr="0017365D">
                    <w:rPr>
                      <w:rFonts w:hint="eastAsia"/>
                      <w:color w:val="000000" w:themeColor="text1"/>
                      <w:szCs w:val="21"/>
                    </w:rPr>
                    <w:t>非甲烷总烃</w:t>
                  </w:r>
                </w:p>
              </w:tc>
              <w:tc>
                <w:tcPr>
                  <w:tcW w:w="1399" w:type="dxa"/>
                  <w:shd w:val="clear" w:color="auto" w:fill="auto"/>
                  <w:vAlign w:val="center"/>
                </w:tcPr>
                <w:p w14:paraId="60749C22" w14:textId="77777777" w:rsidR="002F0C5D" w:rsidRPr="0017365D" w:rsidRDefault="002F0C5D" w:rsidP="002F0C5D">
                  <w:pPr>
                    <w:jc w:val="center"/>
                    <w:rPr>
                      <w:color w:val="000000" w:themeColor="text1"/>
                      <w:szCs w:val="21"/>
                    </w:rPr>
                  </w:pPr>
                  <w:r w:rsidRPr="0017365D">
                    <w:rPr>
                      <w:rFonts w:hint="eastAsia"/>
                      <w:color w:val="000000" w:themeColor="text1"/>
                      <w:szCs w:val="21"/>
                    </w:rPr>
                    <w:t>1</w:t>
                  </w:r>
                  <w:r w:rsidRPr="0017365D">
                    <w:rPr>
                      <w:rFonts w:hint="eastAsia"/>
                      <w:color w:val="000000" w:themeColor="text1"/>
                      <w:szCs w:val="21"/>
                    </w:rPr>
                    <w:t>次</w:t>
                  </w:r>
                  <w:r w:rsidRPr="0017365D">
                    <w:rPr>
                      <w:rFonts w:hint="eastAsia"/>
                      <w:color w:val="000000" w:themeColor="text1"/>
                      <w:szCs w:val="21"/>
                    </w:rPr>
                    <w:t>/</w:t>
                  </w:r>
                  <w:r w:rsidRPr="0017365D">
                    <w:rPr>
                      <w:rFonts w:hint="eastAsia"/>
                      <w:color w:val="000000" w:themeColor="text1"/>
                      <w:szCs w:val="21"/>
                    </w:rPr>
                    <w:t>年</w:t>
                  </w:r>
                </w:p>
              </w:tc>
              <w:tc>
                <w:tcPr>
                  <w:tcW w:w="3521" w:type="dxa"/>
                  <w:shd w:val="clear" w:color="auto" w:fill="auto"/>
                  <w:vAlign w:val="center"/>
                </w:tcPr>
                <w:p w14:paraId="7496AFCC" w14:textId="6C26DBA2" w:rsidR="002F0C5D" w:rsidRPr="0017365D" w:rsidRDefault="002F0C5D" w:rsidP="002F0C5D">
                  <w:pPr>
                    <w:jc w:val="center"/>
                    <w:rPr>
                      <w:color w:val="000000" w:themeColor="text1"/>
                      <w:szCs w:val="21"/>
                    </w:rPr>
                  </w:pPr>
                  <w:r w:rsidRPr="00C31F9D">
                    <w:rPr>
                      <w:rFonts w:hint="eastAsia"/>
                      <w:color w:val="000000" w:themeColor="text1"/>
                      <w:szCs w:val="21"/>
                    </w:rPr>
                    <w:t>广东省《固定污染源挥发性有机物综合排放标准》（</w:t>
                  </w:r>
                  <w:r w:rsidRPr="00C31F9D">
                    <w:rPr>
                      <w:rFonts w:hint="eastAsia"/>
                      <w:color w:val="000000" w:themeColor="text1"/>
                      <w:szCs w:val="21"/>
                    </w:rPr>
                    <w:t>DB44/2367-2022</w:t>
                  </w:r>
                  <w:r w:rsidRPr="00C31F9D">
                    <w:rPr>
                      <w:rFonts w:hint="eastAsia"/>
                      <w:color w:val="000000" w:themeColor="text1"/>
                      <w:szCs w:val="21"/>
                    </w:rPr>
                    <w:t>）中表</w:t>
                  </w:r>
                  <w:r w:rsidRPr="00C31F9D">
                    <w:rPr>
                      <w:rFonts w:hint="eastAsia"/>
                      <w:color w:val="000000" w:themeColor="text1"/>
                      <w:szCs w:val="21"/>
                    </w:rPr>
                    <w:t>3</w:t>
                  </w:r>
                  <w:r w:rsidRPr="00C31F9D">
                    <w:rPr>
                      <w:rFonts w:hint="eastAsia"/>
                      <w:color w:val="000000" w:themeColor="text1"/>
                      <w:szCs w:val="21"/>
                    </w:rPr>
                    <w:t>厂区内无组织排放限值</w:t>
                  </w:r>
                </w:p>
              </w:tc>
            </w:tr>
            <w:tr w:rsidR="002F0C5D" w:rsidRPr="0017365D" w14:paraId="77087BE4" w14:textId="77777777" w:rsidTr="00C06602">
              <w:trPr>
                <w:trHeight w:val="20"/>
                <w:jc w:val="center"/>
              </w:trPr>
              <w:tc>
                <w:tcPr>
                  <w:tcW w:w="1422" w:type="dxa"/>
                  <w:shd w:val="clear" w:color="auto" w:fill="auto"/>
                  <w:vAlign w:val="center"/>
                </w:tcPr>
                <w:p w14:paraId="3575E52B" w14:textId="76BCE04A" w:rsidR="002F0C5D" w:rsidRPr="0017365D" w:rsidRDefault="002F0C5D" w:rsidP="002F0C5D">
                  <w:pPr>
                    <w:jc w:val="center"/>
                    <w:rPr>
                      <w:color w:val="000000" w:themeColor="text1"/>
                      <w:szCs w:val="21"/>
                    </w:rPr>
                  </w:pPr>
                  <w:r w:rsidRPr="0017365D">
                    <w:rPr>
                      <w:color w:val="000000" w:themeColor="text1"/>
                      <w:szCs w:val="21"/>
                    </w:rPr>
                    <w:t>厂界</w:t>
                  </w:r>
                </w:p>
              </w:tc>
              <w:tc>
                <w:tcPr>
                  <w:tcW w:w="1728" w:type="dxa"/>
                  <w:shd w:val="clear" w:color="auto" w:fill="auto"/>
                  <w:vAlign w:val="center"/>
                </w:tcPr>
                <w:p w14:paraId="06E57160" w14:textId="224ACF6A" w:rsidR="002F0C5D" w:rsidRPr="0017365D" w:rsidRDefault="002F0C5D" w:rsidP="002F0C5D">
                  <w:pPr>
                    <w:jc w:val="center"/>
                    <w:rPr>
                      <w:color w:val="000000" w:themeColor="text1"/>
                      <w:szCs w:val="21"/>
                    </w:rPr>
                  </w:pPr>
                  <w:r w:rsidRPr="0017365D">
                    <w:rPr>
                      <w:color w:val="000000" w:themeColor="text1"/>
                      <w:szCs w:val="21"/>
                    </w:rPr>
                    <w:t>非甲烷总烃</w:t>
                  </w:r>
                </w:p>
              </w:tc>
              <w:tc>
                <w:tcPr>
                  <w:tcW w:w="1399" w:type="dxa"/>
                  <w:shd w:val="clear" w:color="auto" w:fill="auto"/>
                  <w:vAlign w:val="center"/>
                </w:tcPr>
                <w:p w14:paraId="2B3B1FAE" w14:textId="2B03CCA8" w:rsidR="002F0C5D" w:rsidRPr="0017365D" w:rsidRDefault="002F0C5D" w:rsidP="002F0C5D">
                  <w:pPr>
                    <w:jc w:val="center"/>
                    <w:rPr>
                      <w:color w:val="000000" w:themeColor="text1"/>
                      <w:szCs w:val="21"/>
                    </w:rPr>
                  </w:pPr>
                  <w:r w:rsidRPr="0017365D">
                    <w:rPr>
                      <w:rFonts w:hint="eastAsia"/>
                      <w:color w:val="000000" w:themeColor="text1"/>
                      <w:szCs w:val="21"/>
                    </w:rPr>
                    <w:t>1</w:t>
                  </w:r>
                  <w:r w:rsidRPr="0017365D">
                    <w:rPr>
                      <w:color w:val="000000" w:themeColor="text1"/>
                      <w:szCs w:val="21"/>
                    </w:rPr>
                    <w:t>次</w:t>
                  </w:r>
                  <w:r w:rsidRPr="0017365D">
                    <w:rPr>
                      <w:rFonts w:hint="eastAsia"/>
                      <w:color w:val="000000" w:themeColor="text1"/>
                      <w:szCs w:val="21"/>
                    </w:rPr>
                    <w:t>/</w:t>
                  </w:r>
                  <w:r w:rsidRPr="0017365D">
                    <w:rPr>
                      <w:rFonts w:hint="eastAsia"/>
                      <w:color w:val="000000" w:themeColor="text1"/>
                      <w:szCs w:val="21"/>
                    </w:rPr>
                    <w:t>年</w:t>
                  </w:r>
                </w:p>
              </w:tc>
              <w:tc>
                <w:tcPr>
                  <w:tcW w:w="3521" w:type="dxa"/>
                  <w:shd w:val="clear" w:color="auto" w:fill="auto"/>
                  <w:vAlign w:val="center"/>
                </w:tcPr>
                <w:p w14:paraId="163B2BB5" w14:textId="4BCF16E2" w:rsidR="002F0C5D" w:rsidRPr="0017365D" w:rsidRDefault="002F0C5D" w:rsidP="002F0C5D">
                  <w:pPr>
                    <w:jc w:val="center"/>
                    <w:rPr>
                      <w:color w:val="000000" w:themeColor="text1"/>
                      <w:szCs w:val="21"/>
                    </w:rPr>
                  </w:pPr>
                  <w:r w:rsidRPr="0017365D">
                    <w:rPr>
                      <w:rFonts w:hint="eastAsia"/>
                      <w:color w:val="000000" w:themeColor="text1"/>
                      <w:szCs w:val="21"/>
                    </w:rPr>
                    <w:t>《合成树脂</w:t>
                  </w:r>
                  <w:r w:rsidRPr="0017365D">
                    <w:rPr>
                      <w:color w:val="000000" w:themeColor="text1"/>
                      <w:szCs w:val="21"/>
                    </w:rPr>
                    <w:t>工业污染物排放标准</w:t>
                  </w:r>
                  <w:r w:rsidRPr="0017365D">
                    <w:rPr>
                      <w:rFonts w:hint="eastAsia"/>
                      <w:color w:val="000000" w:themeColor="text1"/>
                      <w:szCs w:val="21"/>
                    </w:rPr>
                    <w:t>》（</w:t>
                  </w:r>
                  <w:r w:rsidRPr="0017365D">
                    <w:rPr>
                      <w:rFonts w:hint="eastAsia"/>
                      <w:color w:val="000000" w:themeColor="text1"/>
                      <w:szCs w:val="21"/>
                    </w:rPr>
                    <w:t>GB</w:t>
                  </w:r>
                  <w:r w:rsidRPr="0017365D">
                    <w:rPr>
                      <w:color w:val="000000" w:themeColor="text1"/>
                      <w:szCs w:val="21"/>
                    </w:rPr>
                    <w:t>31572-2015</w:t>
                  </w:r>
                  <w:r w:rsidRPr="0017365D">
                    <w:rPr>
                      <w:rFonts w:hint="eastAsia"/>
                      <w:color w:val="000000" w:themeColor="text1"/>
                      <w:szCs w:val="21"/>
                    </w:rPr>
                    <w:t>）表</w:t>
                  </w:r>
                  <w:r w:rsidRPr="0017365D">
                    <w:rPr>
                      <w:rFonts w:hint="eastAsia"/>
                      <w:color w:val="000000" w:themeColor="text1"/>
                      <w:szCs w:val="21"/>
                    </w:rPr>
                    <w:t>9</w:t>
                  </w:r>
                  <w:r w:rsidRPr="0017365D">
                    <w:rPr>
                      <w:rFonts w:hint="eastAsia"/>
                      <w:color w:val="000000" w:themeColor="text1"/>
                      <w:szCs w:val="21"/>
                    </w:rPr>
                    <w:t>标准限值</w:t>
                  </w:r>
                </w:p>
              </w:tc>
            </w:tr>
          </w:tbl>
          <w:p w14:paraId="1FE6E29E" w14:textId="277AD826" w:rsidR="00C13AE0" w:rsidRPr="0017365D" w:rsidRDefault="000E7848">
            <w:pPr>
              <w:spacing w:line="360" w:lineRule="auto"/>
              <w:ind w:firstLineChars="200" w:firstLine="482"/>
              <w:rPr>
                <w:b/>
                <w:color w:val="000000" w:themeColor="text1"/>
                <w:sz w:val="24"/>
                <w:szCs w:val="22"/>
              </w:rPr>
            </w:pPr>
            <w:r>
              <w:rPr>
                <w:b/>
                <w:color w:val="000000" w:themeColor="text1"/>
                <w:sz w:val="24"/>
                <w:szCs w:val="22"/>
              </w:rPr>
              <w:t>7</w:t>
            </w:r>
            <w:r w:rsidR="007B1898" w:rsidRPr="0017365D">
              <w:rPr>
                <w:b/>
                <w:color w:val="000000" w:themeColor="text1"/>
                <w:sz w:val="24"/>
                <w:szCs w:val="22"/>
              </w:rPr>
              <w:t>、大气环境影响分析</w:t>
            </w:r>
            <w:r w:rsidR="007B1898" w:rsidRPr="0017365D">
              <w:rPr>
                <w:rFonts w:hint="eastAsia"/>
                <w:b/>
                <w:color w:val="000000" w:themeColor="text1"/>
                <w:sz w:val="24"/>
                <w:szCs w:val="22"/>
              </w:rPr>
              <w:t>结论</w:t>
            </w:r>
          </w:p>
          <w:p w14:paraId="77908D14" w14:textId="60B40291" w:rsidR="00C13AE0" w:rsidRPr="0017365D" w:rsidRDefault="007B1898">
            <w:pPr>
              <w:widowControl/>
              <w:spacing w:line="360" w:lineRule="auto"/>
              <w:ind w:firstLineChars="200" w:firstLine="480"/>
              <w:rPr>
                <w:color w:val="000000" w:themeColor="text1"/>
                <w:kern w:val="0"/>
                <w:sz w:val="24"/>
              </w:rPr>
            </w:pPr>
            <w:r w:rsidRPr="0017365D">
              <w:rPr>
                <w:color w:val="000000" w:themeColor="text1"/>
                <w:kern w:val="0"/>
                <w:sz w:val="24"/>
              </w:rPr>
              <w:t>本</w:t>
            </w:r>
            <w:r w:rsidR="0017365D" w:rsidRPr="0017365D">
              <w:rPr>
                <w:rFonts w:hint="eastAsia"/>
                <w:color w:val="000000" w:themeColor="text1"/>
                <w:kern w:val="0"/>
                <w:sz w:val="24"/>
              </w:rPr>
              <w:t>建设项目</w:t>
            </w:r>
            <w:r w:rsidRPr="0017365D">
              <w:rPr>
                <w:color w:val="000000" w:themeColor="text1"/>
                <w:kern w:val="0"/>
                <w:sz w:val="24"/>
              </w:rPr>
              <w:t>所在区域大气环境质量属于达标区。</w:t>
            </w:r>
          </w:p>
          <w:p w14:paraId="7F81359E" w14:textId="422DCF37" w:rsidR="00C13AE0" w:rsidRDefault="007B1898">
            <w:pPr>
              <w:spacing w:line="360" w:lineRule="auto"/>
              <w:ind w:firstLineChars="200" w:firstLine="480"/>
              <w:rPr>
                <w:color w:val="000000" w:themeColor="text1"/>
                <w:kern w:val="0"/>
                <w:sz w:val="24"/>
              </w:rPr>
            </w:pPr>
            <w:r w:rsidRPr="0017365D">
              <w:rPr>
                <w:color w:val="000000" w:themeColor="text1"/>
                <w:sz w:val="24"/>
              </w:rPr>
              <w:t>本</w:t>
            </w:r>
            <w:r w:rsidR="0017365D" w:rsidRPr="0017365D">
              <w:rPr>
                <w:rFonts w:hint="eastAsia"/>
                <w:color w:val="000000" w:themeColor="text1"/>
                <w:sz w:val="24"/>
              </w:rPr>
              <w:t>建设项目</w:t>
            </w:r>
            <w:r w:rsidR="00997F5E">
              <w:rPr>
                <w:rFonts w:hint="eastAsia"/>
                <w:color w:val="000000" w:themeColor="text1"/>
                <w:sz w:val="24"/>
              </w:rPr>
              <w:t>吹塑</w:t>
            </w:r>
            <w:r w:rsidRPr="0017365D">
              <w:rPr>
                <w:color w:val="000000" w:themeColor="text1"/>
                <w:sz w:val="24"/>
              </w:rPr>
              <w:t>工序有机废气</w:t>
            </w:r>
            <w:r w:rsidRPr="0017365D">
              <w:rPr>
                <w:rFonts w:hint="eastAsia"/>
                <w:color w:val="000000" w:themeColor="text1"/>
                <w:sz w:val="24"/>
              </w:rPr>
              <w:t>经</w:t>
            </w:r>
            <w:r w:rsidRPr="0017365D">
              <w:rPr>
                <w:color w:val="000000" w:themeColor="text1"/>
                <w:sz w:val="24"/>
              </w:rPr>
              <w:t>集气罩收集后经</w:t>
            </w:r>
            <w:r w:rsidRPr="0017365D">
              <w:rPr>
                <w:rFonts w:hint="eastAsia"/>
                <w:color w:val="000000" w:themeColor="text1"/>
                <w:sz w:val="24"/>
              </w:rPr>
              <w:t>“</w:t>
            </w:r>
            <w:r w:rsidRPr="0017365D">
              <w:rPr>
                <w:color w:val="000000" w:themeColor="text1"/>
                <w:sz w:val="24"/>
              </w:rPr>
              <w:t>活性炭吸附</w:t>
            </w:r>
            <w:r w:rsidRPr="0017365D">
              <w:rPr>
                <w:rFonts w:hint="eastAsia"/>
                <w:color w:val="000000" w:themeColor="text1"/>
                <w:sz w:val="24"/>
              </w:rPr>
              <w:t>”</w:t>
            </w:r>
            <w:r w:rsidRPr="0017365D">
              <w:rPr>
                <w:color w:val="000000" w:themeColor="text1"/>
                <w:sz w:val="24"/>
              </w:rPr>
              <w:t>装置处理后引至</w:t>
            </w:r>
            <w:r w:rsidRPr="0017365D">
              <w:rPr>
                <w:color w:val="000000" w:themeColor="text1"/>
                <w:sz w:val="24"/>
              </w:rPr>
              <w:t>15m</w:t>
            </w:r>
            <w:r w:rsidRPr="0017365D">
              <w:rPr>
                <w:color w:val="000000" w:themeColor="text1"/>
                <w:sz w:val="24"/>
              </w:rPr>
              <w:t>排气筒（</w:t>
            </w:r>
            <w:r w:rsidR="00997F5E">
              <w:rPr>
                <w:color w:val="000000" w:themeColor="text1"/>
                <w:sz w:val="24"/>
              </w:rPr>
              <w:t>DA00</w:t>
            </w:r>
            <w:r w:rsidR="00B71931">
              <w:rPr>
                <w:color w:val="000000" w:themeColor="text1"/>
                <w:sz w:val="24"/>
              </w:rPr>
              <w:t>1</w:t>
            </w:r>
            <w:r w:rsidRPr="0017365D">
              <w:rPr>
                <w:color w:val="000000" w:themeColor="text1"/>
                <w:sz w:val="24"/>
              </w:rPr>
              <w:t>）排放，</w:t>
            </w:r>
            <w:r w:rsidR="00997F5E">
              <w:rPr>
                <w:rFonts w:hint="eastAsia"/>
                <w:color w:val="000000" w:themeColor="text1"/>
                <w:sz w:val="24"/>
              </w:rPr>
              <w:t>经过处理后非甲烷总烃排放</w:t>
            </w:r>
            <w:r w:rsidRPr="0017365D">
              <w:rPr>
                <w:color w:val="000000" w:themeColor="text1"/>
                <w:sz w:val="24"/>
              </w:rPr>
              <w:t>达到</w:t>
            </w:r>
            <w:r w:rsidRPr="0017365D">
              <w:rPr>
                <w:rFonts w:hint="eastAsia"/>
                <w:color w:val="000000" w:themeColor="text1"/>
                <w:sz w:val="24"/>
              </w:rPr>
              <w:t>《合成树</w:t>
            </w:r>
            <w:r w:rsidRPr="0017365D">
              <w:rPr>
                <w:rFonts w:hint="eastAsia"/>
                <w:color w:val="000000" w:themeColor="text1"/>
                <w:sz w:val="24"/>
              </w:rPr>
              <w:lastRenderedPageBreak/>
              <w:t>脂</w:t>
            </w:r>
            <w:r w:rsidRPr="0017365D">
              <w:rPr>
                <w:color w:val="000000" w:themeColor="text1"/>
                <w:sz w:val="24"/>
              </w:rPr>
              <w:t>工业污染物排放标准</w:t>
            </w:r>
            <w:r w:rsidRPr="0017365D">
              <w:rPr>
                <w:rFonts w:hint="eastAsia"/>
                <w:color w:val="000000" w:themeColor="text1"/>
                <w:sz w:val="24"/>
              </w:rPr>
              <w:t>》（</w:t>
            </w:r>
            <w:r w:rsidRPr="0017365D">
              <w:rPr>
                <w:rFonts w:hint="eastAsia"/>
                <w:color w:val="000000" w:themeColor="text1"/>
                <w:sz w:val="24"/>
              </w:rPr>
              <w:t>GB</w:t>
            </w:r>
            <w:r w:rsidRPr="0017365D">
              <w:rPr>
                <w:color w:val="000000" w:themeColor="text1"/>
                <w:sz w:val="24"/>
              </w:rPr>
              <w:t>31572-2015</w:t>
            </w:r>
            <w:r w:rsidRPr="0017365D">
              <w:rPr>
                <w:rFonts w:hint="eastAsia"/>
                <w:color w:val="000000" w:themeColor="text1"/>
                <w:sz w:val="24"/>
              </w:rPr>
              <w:t>）表</w:t>
            </w:r>
            <w:r w:rsidRPr="0017365D">
              <w:rPr>
                <w:color w:val="000000" w:themeColor="text1"/>
                <w:sz w:val="24"/>
              </w:rPr>
              <w:t>5</w:t>
            </w:r>
            <w:r w:rsidRPr="0017365D">
              <w:rPr>
                <w:color w:val="000000" w:themeColor="text1"/>
                <w:sz w:val="24"/>
              </w:rPr>
              <w:t>及表</w:t>
            </w:r>
            <w:r w:rsidRPr="0017365D">
              <w:rPr>
                <w:rFonts w:hint="eastAsia"/>
                <w:color w:val="000000" w:themeColor="text1"/>
                <w:sz w:val="24"/>
              </w:rPr>
              <w:t>9</w:t>
            </w:r>
            <w:r w:rsidRPr="0017365D">
              <w:rPr>
                <w:rFonts w:hint="eastAsia"/>
                <w:color w:val="000000" w:themeColor="text1"/>
                <w:sz w:val="24"/>
              </w:rPr>
              <w:t>标准限值要求</w:t>
            </w:r>
            <w:r w:rsidRPr="0017365D">
              <w:rPr>
                <w:color w:val="000000" w:themeColor="text1"/>
                <w:kern w:val="0"/>
                <w:sz w:val="24"/>
              </w:rPr>
              <w:t>。</w:t>
            </w:r>
          </w:p>
          <w:p w14:paraId="61D1A60A" w14:textId="7035B8BA" w:rsidR="00997F5E" w:rsidRPr="0017365D" w:rsidRDefault="00997F5E" w:rsidP="00997F5E">
            <w:pPr>
              <w:widowControl/>
              <w:spacing w:line="360" w:lineRule="auto"/>
              <w:ind w:firstLineChars="200" w:firstLine="480"/>
              <w:rPr>
                <w:color w:val="000000" w:themeColor="text1"/>
                <w:sz w:val="24"/>
              </w:rPr>
            </w:pPr>
            <w:r>
              <w:rPr>
                <w:rFonts w:hint="eastAsia"/>
                <w:color w:val="000000" w:themeColor="text1"/>
                <w:sz w:val="24"/>
              </w:rPr>
              <w:t>同时本项目须严格控制挥发性有机物无组织废气排放，落实无组织排放管控措施后，厂区内非甲烷总烃无组织排放预计可以满足</w:t>
            </w:r>
            <w:r>
              <w:rPr>
                <w:rStyle w:val="aff1"/>
                <w:rFonts w:hint="eastAsia"/>
                <w:bCs/>
                <w:color w:val="000000" w:themeColor="text1"/>
                <w:sz w:val="24"/>
              </w:rPr>
              <w:t>广东省</w:t>
            </w:r>
            <w:r>
              <w:rPr>
                <w:color w:val="000000" w:themeColor="text1"/>
                <w:sz w:val="24"/>
              </w:rPr>
              <w:t>《固定污染源挥发性有机物综合排放标准》（</w:t>
            </w:r>
            <w:r>
              <w:rPr>
                <w:color w:val="000000" w:themeColor="text1"/>
                <w:sz w:val="24"/>
              </w:rPr>
              <w:t>DB44/2367-2022</w:t>
            </w:r>
            <w:r>
              <w:rPr>
                <w:color w:val="000000" w:themeColor="text1"/>
                <w:sz w:val="24"/>
              </w:rPr>
              <w:t>）</w:t>
            </w:r>
            <w:r>
              <w:rPr>
                <w:rFonts w:hint="eastAsia"/>
                <w:color w:val="000000" w:themeColor="text1"/>
                <w:sz w:val="24"/>
              </w:rPr>
              <w:t>中表</w:t>
            </w:r>
            <w:r>
              <w:rPr>
                <w:rFonts w:hint="eastAsia"/>
                <w:color w:val="000000" w:themeColor="text1"/>
                <w:sz w:val="24"/>
              </w:rPr>
              <w:t>3</w:t>
            </w:r>
            <w:r>
              <w:rPr>
                <w:rFonts w:hint="eastAsia"/>
                <w:color w:val="000000" w:themeColor="text1"/>
                <w:sz w:val="24"/>
              </w:rPr>
              <w:t>厂区内无组织排放限值的要求。</w:t>
            </w:r>
          </w:p>
          <w:p w14:paraId="1AF2EA42" w14:textId="11AFE342" w:rsidR="00C13AE0" w:rsidRPr="0017365D" w:rsidRDefault="007B1898">
            <w:pPr>
              <w:widowControl/>
              <w:spacing w:line="360" w:lineRule="auto"/>
              <w:ind w:firstLineChars="200" w:firstLine="480"/>
              <w:rPr>
                <w:color w:val="000000" w:themeColor="text1"/>
                <w:kern w:val="0"/>
                <w:sz w:val="24"/>
              </w:rPr>
            </w:pPr>
            <w:r w:rsidRPr="0017365D">
              <w:rPr>
                <w:color w:val="000000" w:themeColor="text1"/>
                <w:kern w:val="0"/>
                <w:sz w:val="24"/>
              </w:rPr>
              <w:t>本</w:t>
            </w:r>
            <w:r w:rsidR="0017365D" w:rsidRPr="0017365D">
              <w:rPr>
                <w:rFonts w:hint="eastAsia"/>
                <w:color w:val="000000" w:themeColor="text1"/>
                <w:kern w:val="0"/>
                <w:sz w:val="24"/>
              </w:rPr>
              <w:t>建设项目</w:t>
            </w:r>
            <w:r w:rsidRPr="0017365D">
              <w:rPr>
                <w:color w:val="000000" w:themeColor="text1"/>
                <w:kern w:val="0"/>
                <w:sz w:val="24"/>
              </w:rPr>
              <w:t>废气</w:t>
            </w:r>
            <w:r w:rsidRPr="0017365D">
              <w:rPr>
                <w:rFonts w:hint="eastAsia"/>
                <w:color w:val="000000" w:themeColor="text1"/>
                <w:kern w:val="0"/>
                <w:sz w:val="24"/>
              </w:rPr>
              <w:t>经处理后</w:t>
            </w:r>
            <w:r w:rsidRPr="0017365D">
              <w:rPr>
                <w:color w:val="000000" w:themeColor="text1"/>
                <w:kern w:val="0"/>
                <w:sz w:val="24"/>
              </w:rPr>
              <w:t>能达到相应的排放标准且排放量较小，</w:t>
            </w:r>
            <w:proofErr w:type="gramStart"/>
            <w:r w:rsidRPr="0017365D">
              <w:rPr>
                <w:rFonts w:hint="eastAsia"/>
                <w:color w:val="000000" w:themeColor="text1"/>
                <w:kern w:val="0"/>
                <w:sz w:val="24"/>
              </w:rPr>
              <w:t>产污车间</w:t>
            </w:r>
            <w:proofErr w:type="gramEnd"/>
            <w:r w:rsidRPr="0017365D">
              <w:rPr>
                <w:rFonts w:hint="eastAsia"/>
                <w:color w:val="000000" w:themeColor="text1"/>
                <w:kern w:val="0"/>
                <w:sz w:val="24"/>
              </w:rPr>
              <w:t>与最近敏感点</w:t>
            </w:r>
            <w:r w:rsidRPr="0017365D">
              <w:rPr>
                <w:color w:val="000000" w:themeColor="text1"/>
                <w:kern w:val="0"/>
                <w:sz w:val="24"/>
              </w:rPr>
              <w:t>，</w:t>
            </w:r>
            <w:r w:rsidRPr="006C6C3B">
              <w:rPr>
                <w:color w:val="000000" w:themeColor="text1"/>
                <w:kern w:val="0"/>
                <w:sz w:val="24"/>
              </w:rPr>
              <w:t>有</w:t>
            </w:r>
            <w:r w:rsidR="006C6C3B" w:rsidRPr="006C6C3B">
              <w:rPr>
                <w:color w:val="000000" w:themeColor="text1"/>
                <w:kern w:val="0"/>
                <w:sz w:val="24"/>
              </w:rPr>
              <w:t>50</w:t>
            </w:r>
            <w:r w:rsidR="006C6C3B">
              <w:rPr>
                <w:color w:val="000000" w:themeColor="text1"/>
                <w:kern w:val="0"/>
                <w:sz w:val="24"/>
              </w:rPr>
              <w:t>m</w:t>
            </w:r>
            <w:r w:rsidRPr="006C6C3B">
              <w:rPr>
                <w:color w:val="000000" w:themeColor="text1"/>
                <w:kern w:val="0"/>
                <w:sz w:val="24"/>
              </w:rPr>
              <w:t>上的距离，综上，在</w:t>
            </w:r>
            <w:r w:rsidRPr="0017365D">
              <w:rPr>
                <w:color w:val="000000" w:themeColor="text1"/>
                <w:kern w:val="0"/>
                <w:sz w:val="24"/>
              </w:rPr>
              <w:t>保证污染防治措施正常运营的情况下，本</w:t>
            </w:r>
            <w:r w:rsidR="0017365D" w:rsidRPr="0017365D">
              <w:rPr>
                <w:rFonts w:hint="eastAsia"/>
                <w:color w:val="000000" w:themeColor="text1"/>
                <w:kern w:val="0"/>
                <w:sz w:val="24"/>
              </w:rPr>
              <w:t>建设项目</w:t>
            </w:r>
            <w:r w:rsidRPr="0017365D">
              <w:rPr>
                <w:color w:val="000000" w:themeColor="text1"/>
                <w:kern w:val="0"/>
                <w:sz w:val="24"/>
              </w:rPr>
              <w:t>大气污染物排放对区域环境空气质量现状以及大气环境保护目标影响较小。</w:t>
            </w:r>
          </w:p>
          <w:p w14:paraId="7411A331" w14:textId="077E8480" w:rsidR="00C13AE0" w:rsidRPr="0017365D" w:rsidRDefault="000E7848">
            <w:pPr>
              <w:spacing w:line="360" w:lineRule="auto"/>
              <w:ind w:firstLineChars="200" w:firstLine="482"/>
              <w:rPr>
                <w:b/>
                <w:color w:val="000000" w:themeColor="text1"/>
                <w:sz w:val="24"/>
                <w:szCs w:val="22"/>
              </w:rPr>
            </w:pPr>
            <w:r>
              <w:rPr>
                <w:b/>
                <w:color w:val="000000" w:themeColor="text1"/>
                <w:sz w:val="24"/>
                <w:szCs w:val="22"/>
              </w:rPr>
              <w:t>8</w:t>
            </w:r>
            <w:r w:rsidR="007B1898" w:rsidRPr="0017365D">
              <w:rPr>
                <w:rFonts w:hint="eastAsia"/>
                <w:b/>
                <w:color w:val="000000" w:themeColor="text1"/>
                <w:sz w:val="24"/>
                <w:szCs w:val="22"/>
              </w:rPr>
              <w:t>、</w:t>
            </w:r>
            <w:r w:rsidR="007B1898" w:rsidRPr="0017365D">
              <w:rPr>
                <w:b/>
                <w:color w:val="000000" w:themeColor="text1"/>
                <w:sz w:val="24"/>
                <w:szCs w:val="22"/>
              </w:rPr>
              <w:t>卫生防护距离</w:t>
            </w:r>
          </w:p>
          <w:p w14:paraId="63AE7800" w14:textId="4751DCB9"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无组织排放污染物主要为非甲烷总烃。根据</w:t>
            </w:r>
            <w:r w:rsidRPr="0017365D">
              <w:rPr>
                <w:rFonts w:eastAsiaTheme="minorEastAsia"/>
                <w:color w:val="000000" w:themeColor="text1"/>
                <w:sz w:val="24"/>
              </w:rPr>
              <w:t>《大气有害物质无组织排放卫生防护距离推导技术导则》（</w:t>
            </w:r>
            <w:r w:rsidRPr="0017365D">
              <w:rPr>
                <w:rFonts w:eastAsiaTheme="minorEastAsia"/>
                <w:color w:val="000000" w:themeColor="text1"/>
                <w:sz w:val="24"/>
              </w:rPr>
              <w:t>GB/T39499-2020</w:t>
            </w:r>
            <w:r w:rsidRPr="0017365D">
              <w:rPr>
                <w:rFonts w:eastAsiaTheme="minorEastAsia"/>
                <w:color w:val="000000" w:themeColor="text1"/>
                <w:sz w:val="24"/>
              </w:rPr>
              <w:t>）</w:t>
            </w:r>
            <w:r w:rsidRPr="0017365D">
              <w:rPr>
                <w:rFonts w:hint="eastAsia"/>
                <w:color w:val="000000" w:themeColor="text1"/>
                <w:sz w:val="24"/>
              </w:rPr>
              <w:t>中推荐的方法计算卫生防护距离。</w:t>
            </w:r>
          </w:p>
          <w:p w14:paraId="373E72BD" w14:textId="77777777" w:rsidR="00C13AE0" w:rsidRPr="0017365D" w:rsidRDefault="007B1898">
            <w:pPr>
              <w:spacing w:line="360" w:lineRule="auto"/>
              <w:ind w:firstLineChars="200" w:firstLine="480"/>
              <w:jc w:val="center"/>
              <w:rPr>
                <w:color w:val="000000" w:themeColor="text1"/>
                <w:sz w:val="24"/>
              </w:rPr>
            </w:pPr>
            <w:r w:rsidRPr="0017365D">
              <w:rPr>
                <w:color w:val="000000" w:themeColor="text1"/>
                <w:sz w:val="24"/>
              </w:rPr>
              <w:fldChar w:fldCharType="begin"/>
            </w:r>
            <w:r w:rsidRPr="0017365D">
              <w:rPr>
                <w:color w:val="000000" w:themeColor="text1"/>
                <w:sz w:val="24"/>
              </w:rPr>
              <w:instrText xml:space="preserve"> INCLUDEPICTURE "C:\\Users\\86156\\AppData\\Local\\Temp\\ksohtml11568\\wps7.jpg" \* MERGEFORMATINET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INCLUDEPICTURE  "C:\\Users\\86156\\AppData\\Local\\Temp\\ksohtml11568\\wps7.jpg" \* MERGEFORMATINET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INCLUDEPICTURE  "C:\\Users\\86156\\AppData\\Local\\Temp\\ksohtml11568\\wps7.jpg" \* MERGEFORMATINET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INCLUDEPICTURE  "C:\\Users\\86156\\AppData\\Local\\Temp\\ksohtml11568\\wps7.jpg" \* MERGEFORMATINET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"D:\\backup\\</w:instrText>
            </w:r>
            <w:r w:rsidRPr="0017365D">
              <w:rPr>
                <w:rFonts w:hint="eastAsia"/>
                <w:color w:val="000000" w:themeColor="text1"/>
                <w:sz w:val="24"/>
              </w:rPr>
              <w:instrText>我的文档</w:instrText>
            </w:r>
            <w:r w:rsidRPr="0017365D">
              <w:rPr>
                <w:rFonts w:hint="eastAsia"/>
                <w:color w:val="000000" w:themeColor="text1"/>
                <w:sz w:val="24"/>
              </w:rPr>
              <w:instrText>\\WeChat 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"D:\\backup\\</w:instrText>
            </w:r>
            <w:r w:rsidRPr="0017365D">
              <w:rPr>
                <w:rFonts w:hint="eastAsia"/>
                <w:color w:val="000000" w:themeColor="text1"/>
                <w:sz w:val="24"/>
              </w:rPr>
              <w:instrText>我的文档</w:instrText>
            </w:r>
            <w:r w:rsidRPr="0017365D">
              <w:rPr>
                <w:rFonts w:hint="eastAsia"/>
                <w:color w:val="000000" w:themeColor="text1"/>
                <w:sz w:val="24"/>
              </w:rPr>
              <w:instrText>\\WeChat 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"D:\\backup\\</w:instrText>
            </w:r>
            <w:r w:rsidRPr="0017365D">
              <w:rPr>
                <w:rFonts w:hint="eastAsia"/>
                <w:color w:val="000000" w:themeColor="text1"/>
                <w:sz w:val="24"/>
              </w:rPr>
              <w:instrText>我的文档</w:instrText>
            </w:r>
            <w:r w:rsidRPr="0017365D">
              <w:rPr>
                <w:rFonts w:hint="eastAsia"/>
                <w:color w:val="000000" w:themeColor="text1"/>
                <w:sz w:val="24"/>
              </w:rPr>
              <w:instrText>\\WeChat 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"D:\\backup\\Desktop\\</w:instrText>
            </w:r>
            <w:r w:rsidRPr="0017365D">
              <w:rPr>
                <w:rFonts w:hint="eastAsia"/>
                <w:color w:val="000000" w:themeColor="text1"/>
                <w:sz w:val="24"/>
              </w:rPr>
              <w:instrText>我的文档</w:instrText>
            </w:r>
            <w:r w:rsidRPr="0017365D">
              <w:rPr>
                <w:rFonts w:hint="eastAsia"/>
                <w:color w:val="000000" w:themeColor="text1"/>
                <w:sz w:val="24"/>
              </w:rPr>
              <w:instrText>\\WeChat 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"D:\\backup\\Desktop\\</w:instrText>
            </w:r>
            <w:r w:rsidRPr="0017365D">
              <w:rPr>
                <w:rFonts w:hint="eastAsia"/>
                <w:color w:val="000000" w:themeColor="text1"/>
                <w:sz w:val="24"/>
              </w:rPr>
              <w:instrText>我的文档</w:instrText>
            </w:r>
            <w:r w:rsidRPr="0017365D">
              <w:rPr>
                <w:rFonts w:hint="eastAsia"/>
                <w:color w:val="000000" w:themeColor="text1"/>
                <w:sz w:val="24"/>
              </w:rPr>
              <w:instrText>\\WeChat 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"D:\\backup\\Desktop\\</w:instrText>
            </w:r>
            <w:r w:rsidRPr="0017365D">
              <w:rPr>
                <w:rFonts w:hint="eastAsia"/>
                <w:color w:val="000000" w:themeColor="text1"/>
                <w:sz w:val="24"/>
              </w:rPr>
              <w:instrText>我的文档</w:instrText>
            </w:r>
            <w:r w:rsidRPr="0017365D">
              <w:rPr>
                <w:rFonts w:hint="eastAsia"/>
                <w:color w:val="000000" w:themeColor="text1"/>
                <w:sz w:val="24"/>
              </w:rPr>
              <w:instrText>\\WeChat 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"D:\\backup\\Desktop\\</w:instrText>
            </w:r>
            <w:r w:rsidRPr="0017365D">
              <w:rPr>
                <w:rFonts w:hint="eastAsia"/>
                <w:color w:val="000000" w:themeColor="text1"/>
                <w:sz w:val="24"/>
              </w:rPr>
              <w:instrText>我的文档</w:instrText>
            </w:r>
            <w:r w:rsidRPr="0017365D">
              <w:rPr>
                <w:rFonts w:hint="eastAsia"/>
                <w:color w:val="000000" w:themeColor="text1"/>
                <w:sz w:val="24"/>
              </w:rPr>
              <w:instrText>\\WeChat 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"D:\\backup\\Desktop\\</w:instrText>
            </w:r>
            <w:r w:rsidRPr="0017365D">
              <w:rPr>
                <w:rFonts w:hint="eastAsia"/>
                <w:color w:val="000000" w:themeColor="text1"/>
                <w:sz w:val="24"/>
              </w:rPr>
              <w:instrText>我的文档</w:instrText>
            </w:r>
            <w:r w:rsidRPr="0017365D">
              <w:rPr>
                <w:rFonts w:hint="eastAsia"/>
                <w:color w:val="000000" w:themeColor="text1"/>
                <w:sz w:val="24"/>
              </w:rPr>
              <w:instrText>\\WeChat 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"D:\\backup\\Desktop\\</w:instrText>
            </w:r>
            <w:r w:rsidRPr="0017365D">
              <w:rPr>
                <w:rFonts w:hint="eastAsia"/>
                <w:color w:val="000000" w:themeColor="text1"/>
                <w:sz w:val="24"/>
              </w:rPr>
              <w:instrText>我的文档</w:instrText>
            </w:r>
            <w:r w:rsidRPr="0017365D">
              <w:rPr>
                <w:rFonts w:hint="eastAsia"/>
                <w:color w:val="000000" w:themeColor="text1"/>
                <w:sz w:val="24"/>
              </w:rPr>
              <w:instrText>\\WeChat 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"D:\\backup\\Desktop\\</w:instrText>
            </w:r>
            <w:r w:rsidRPr="0017365D">
              <w:rPr>
                <w:rFonts w:hint="eastAsia"/>
                <w:color w:val="000000" w:themeColor="text1"/>
                <w:sz w:val="24"/>
              </w:rPr>
              <w:instrText>我的文档</w:instrText>
            </w:r>
            <w:r w:rsidRPr="0017365D">
              <w:rPr>
                <w:rFonts w:hint="eastAsia"/>
                <w:color w:val="000000" w:themeColor="text1"/>
                <w:sz w:val="24"/>
              </w:rPr>
              <w:instrText>\\WeChat%20Files\\wxid_gwa4v0t022qg41\\86156\\AppData\\Local\\Temp\\ksohtml11568\\wps7.jpg"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"C:\\Users\\Administrator\\Desktop\\</w:instrText>
            </w:r>
            <w:r w:rsidRPr="0017365D">
              <w:rPr>
                <w:rFonts w:hint="eastAsia"/>
                <w:color w:val="000000" w:themeColor="text1"/>
                <w:sz w:val="24"/>
              </w:rPr>
              <w:instrText>我的文档</w:instrText>
            </w:r>
            <w:r w:rsidRPr="0017365D">
              <w:rPr>
                <w:rFonts w:hint="eastAsia"/>
                <w:color w:val="000000" w:themeColor="text1"/>
                <w:sz w:val="24"/>
              </w:rPr>
              <w:instrText>\\WeChat%2520Files\\wxid_gwa4v0t022qg41\\86156\\AppData\\Local\\Temp\\ksohtml11568\\wps7.jpg"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"C:\\Users\\Administrator\\Desktop\\</w:instrText>
            </w:r>
            <w:r w:rsidRPr="0017365D">
              <w:rPr>
                <w:rFonts w:hint="eastAsia"/>
                <w:color w:val="000000" w:themeColor="text1"/>
                <w:sz w:val="24"/>
              </w:rPr>
              <w:instrText>我的文档</w:instrText>
            </w:r>
            <w:r w:rsidRPr="0017365D">
              <w:rPr>
                <w:rFonts w:hint="eastAsia"/>
                <w:color w:val="000000" w:themeColor="text1"/>
                <w:sz w:val="24"/>
              </w:rPr>
              <w:instrText>\\WeChat%2520Files\\wxid_gwa4v0t022qg41\\86156\\AppData\\Local\\Temp\\ksohtml11568\\wps7.jpg"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"D:\\backup\\Desktop\\</w:instrText>
            </w:r>
            <w:r w:rsidRPr="0017365D">
              <w:rPr>
                <w:rFonts w:hint="eastAsia"/>
                <w:color w:val="000000" w:themeColor="text1"/>
                <w:sz w:val="24"/>
              </w:rPr>
              <w:instrText>我的文档</w:instrText>
            </w:r>
            <w:r w:rsidRPr="0017365D">
              <w:rPr>
                <w:rFonts w:hint="eastAsia"/>
                <w:color w:val="000000" w:themeColor="text1"/>
                <w:sz w:val="24"/>
              </w:rPr>
              <w:instrText>\\WeChat%2520Files\\wxid_gwa4v0t022qg41\\86156\\AppData\\Local\\Temp\\ksohtml11568\\wps7.jpg"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"H:\\</w:instrText>
            </w:r>
            <w:r w:rsidRPr="0017365D">
              <w:rPr>
                <w:rFonts w:hint="eastAsia"/>
                <w:color w:val="000000" w:themeColor="text1"/>
                <w:sz w:val="24"/>
              </w:rPr>
              <w:instrText>我的文档</w:instrText>
            </w:r>
            <w:r w:rsidRPr="0017365D">
              <w:rPr>
                <w:rFonts w:hint="eastAsia"/>
                <w:color w:val="000000" w:themeColor="text1"/>
                <w:sz w:val="24"/>
              </w:rPr>
              <w:instrText>\\WeChat%25252520Files\\wxid_gwa4v0t022qg41\\86156\\AppData\\Local\\Temp\\ksohtml11568\\wps7.jpg"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"F:\\</w:instrText>
            </w:r>
            <w:r w:rsidRPr="0017365D">
              <w:rPr>
                <w:rFonts w:hint="eastAsia"/>
                <w:color w:val="000000" w:themeColor="text1"/>
                <w:sz w:val="24"/>
              </w:rPr>
              <w:instrText>我的文档</w:instrText>
            </w:r>
            <w:r w:rsidRPr="0017365D">
              <w:rPr>
                <w:rFonts w:hint="eastAsia"/>
                <w:color w:val="000000" w:themeColor="text1"/>
                <w:sz w:val="24"/>
              </w:rPr>
              <w:instrText>\\WeChat%25252520Files\\wxid_gwa4v0t022qg41\\86156\\AppData\\Local\\Temp\\ksohtml11568\\wps7.jpg"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"H:\\</w:instrText>
            </w:r>
            <w:r w:rsidRPr="0017365D">
              <w:rPr>
                <w:rFonts w:hint="eastAsia"/>
                <w:color w:val="000000" w:themeColor="text1"/>
                <w:sz w:val="24"/>
              </w:rPr>
              <w:instrText>我的文档</w:instrText>
            </w:r>
            <w:r w:rsidRPr="0017365D">
              <w:rPr>
                <w:rFonts w:hint="eastAsia"/>
                <w:color w:val="000000" w:themeColor="text1"/>
                <w:sz w:val="24"/>
              </w:rPr>
              <w:instrText>\\WeChat%25252520Files\\wxid_gwa4v0t022qg41\\86156\\AppData\\Local\\Temp\\ksohtml11568\\wps7.jpg"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"H:\\</w:instrText>
            </w:r>
            <w:r w:rsidRPr="0017365D">
              <w:rPr>
                <w:rFonts w:hint="eastAsia"/>
                <w:color w:val="000000" w:themeColor="text1"/>
                <w:sz w:val="24"/>
              </w:rPr>
              <w:instrText>我的文档</w:instrText>
            </w:r>
            <w:r w:rsidRPr="0017365D">
              <w:rPr>
                <w:rFonts w:hint="eastAsia"/>
                <w:color w:val="000000" w:themeColor="text1"/>
                <w:sz w:val="24"/>
              </w:rPr>
              <w:instrText>\\WeChat%25252520Files\\wxid_gwa4v0t022qg41\\86156\\AppData\\Local\\Temp\\ksohtml11568\\wps7.jpg"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Pr="0017365D">
              <w:rPr>
                <w:color w:val="000000" w:themeColor="text1"/>
                <w:sz w:val="24"/>
              </w:rPr>
              <w:fldChar w:fldCharType="begin"/>
            </w:r>
            <w:r w:rsidRPr="0017365D">
              <w:rPr>
                <w:color w:val="000000" w:themeColor="text1"/>
                <w:sz w:val="24"/>
              </w:rPr>
              <w:instrText xml:space="preserve"> </w:instrText>
            </w:r>
            <w:r w:rsidRPr="0017365D">
              <w:rPr>
                <w:rFonts w:hint="eastAsia"/>
                <w:color w:val="000000" w:themeColor="text1"/>
                <w:sz w:val="24"/>
              </w:rPr>
              <w:instrText>INCLUDEPICTURE  "H:\\</w:instrText>
            </w:r>
            <w:r w:rsidRPr="0017365D">
              <w:rPr>
                <w:rFonts w:hint="eastAsia"/>
                <w:color w:val="000000" w:themeColor="text1"/>
                <w:sz w:val="24"/>
              </w:rPr>
              <w:instrText>我的文档</w:instrText>
            </w:r>
            <w:r w:rsidRPr="0017365D">
              <w:rPr>
                <w:rFonts w:hint="eastAsia"/>
                <w:color w:val="000000" w:themeColor="text1"/>
                <w:sz w:val="24"/>
              </w:rPr>
              <w:instrText>\\WeChat%25252520Files\\wxid_gwa4v0t022qg41\\86156\\AppData\\Local\\Temp\\ksohtml11568\\wps7.jpg" \* MERGEFORMATINET</w:instrText>
            </w:r>
            <w:r w:rsidRPr="0017365D">
              <w:rPr>
                <w:color w:val="000000" w:themeColor="text1"/>
                <w:sz w:val="24"/>
              </w:rPr>
              <w:instrText xml:space="preserve"> </w:instrText>
            </w:r>
            <w:r w:rsidRPr="0017365D">
              <w:rPr>
                <w:color w:val="000000" w:themeColor="text1"/>
                <w:sz w:val="24"/>
              </w:rPr>
              <w:fldChar w:fldCharType="separate"/>
            </w:r>
            <w:r w:rsidR="00737537">
              <w:rPr>
                <w:color w:val="000000" w:themeColor="text1"/>
                <w:sz w:val="24"/>
              </w:rPr>
              <w:fldChar w:fldCharType="begin"/>
            </w:r>
            <w:r w:rsidR="00737537">
              <w:rPr>
                <w:color w:val="000000" w:themeColor="text1"/>
                <w:sz w:val="24"/>
              </w:rPr>
              <w:instrText xml:space="preserve"> </w:instrText>
            </w:r>
            <w:r w:rsidR="00737537">
              <w:rPr>
                <w:rFonts w:hint="eastAsia"/>
                <w:color w:val="000000" w:themeColor="text1"/>
                <w:sz w:val="24"/>
              </w:rPr>
              <w:instrText>INCLUDEPICTURE  "H:\\</w:instrText>
            </w:r>
            <w:r w:rsidR="00737537">
              <w:rPr>
                <w:rFonts w:hint="eastAsia"/>
                <w:color w:val="000000" w:themeColor="text1"/>
                <w:sz w:val="24"/>
              </w:rPr>
              <w:instrText>我的文档</w:instrText>
            </w:r>
            <w:r w:rsidR="00737537">
              <w:rPr>
                <w:rFonts w:hint="eastAsia"/>
                <w:color w:val="000000" w:themeColor="text1"/>
                <w:sz w:val="24"/>
              </w:rPr>
              <w:instrText>\\WeChat%25252520Files\\wxid_gwa4v0t022qg41\\86156\\AppData\\Local\\Temp\\ksohtml11568\\wps7.jpg" \* MERGEFORMATINET</w:instrText>
            </w:r>
            <w:r w:rsidR="00737537">
              <w:rPr>
                <w:color w:val="000000" w:themeColor="text1"/>
                <w:sz w:val="24"/>
              </w:rPr>
              <w:instrText xml:space="preserve"> </w:instrText>
            </w:r>
            <w:r w:rsidR="00737537">
              <w:rPr>
                <w:color w:val="000000" w:themeColor="text1"/>
                <w:sz w:val="24"/>
              </w:rPr>
              <w:fldChar w:fldCharType="separate"/>
            </w:r>
            <w:r>
              <w:rPr>
                <w:color w:val="000000" w:themeColor="text1"/>
                <w:sz w:val="24"/>
              </w:rPr>
              <w:fldChar w:fldCharType="begin"/>
            </w:r>
            <w:r>
              <w:rPr>
                <w:color w:val="000000" w:themeColor="text1"/>
                <w:sz w:val="24"/>
              </w:rPr>
              <w:instrText xml:space="preserve"> </w:instrText>
            </w:r>
            <w:r>
              <w:rPr>
                <w:rFonts w:hint="eastAsia"/>
                <w:color w:val="000000" w:themeColor="text1"/>
                <w:sz w:val="24"/>
              </w:rPr>
              <w:instrText>INCLUDEPICTURE  "H:\\</w:instrText>
            </w:r>
            <w:r>
              <w:rPr>
                <w:rFonts w:hint="eastAsia"/>
                <w:color w:val="000000" w:themeColor="text1"/>
                <w:sz w:val="24"/>
              </w:rPr>
              <w:instrText>我的文档</w:instrText>
            </w:r>
            <w:r>
              <w:rPr>
                <w:rFonts w:hint="eastAsia"/>
                <w:color w:val="000000" w:themeColor="text1"/>
                <w:sz w:val="24"/>
              </w:rPr>
              <w:instrText>\\WeChat%25252520Files\\wxid_gwa4v0t022qg41\\86156\\AppData\\Local\\Temp\\ksohtml11568\\wps7.jpg" \* MERGEFORMATINET</w:instrText>
            </w:r>
            <w:r>
              <w:rPr>
                <w:color w:val="000000" w:themeColor="text1"/>
                <w:sz w:val="24"/>
              </w:rPr>
              <w:instrText xml:space="preserve"> </w:instrText>
            </w:r>
            <w:r>
              <w:rPr>
                <w:color w:val="000000" w:themeColor="text1"/>
                <w:sz w:val="24"/>
              </w:rPr>
              <w:fldChar w:fldCharType="separate"/>
            </w:r>
            <w:r>
              <w:rPr>
                <w:color w:val="000000" w:themeColor="text1"/>
                <w:sz w:val="24"/>
              </w:rPr>
              <w:fldChar w:fldCharType="begin"/>
            </w:r>
            <w:r>
              <w:rPr>
                <w:color w:val="000000" w:themeColor="text1"/>
                <w:sz w:val="24"/>
              </w:rPr>
              <w:instrText xml:space="preserve"> </w:instrText>
            </w:r>
            <w:r>
              <w:rPr>
                <w:rFonts w:hint="eastAsia"/>
                <w:color w:val="000000" w:themeColor="text1"/>
                <w:sz w:val="24"/>
              </w:rPr>
              <w:instrText>INCLUDEPICTURE  "H:\\</w:instrText>
            </w:r>
            <w:r>
              <w:rPr>
                <w:rFonts w:hint="eastAsia"/>
                <w:color w:val="000000" w:themeColor="text1"/>
                <w:sz w:val="24"/>
              </w:rPr>
              <w:instrText>我的文档</w:instrText>
            </w:r>
            <w:r>
              <w:rPr>
                <w:rFonts w:hint="eastAsia"/>
                <w:color w:val="000000" w:themeColor="text1"/>
                <w:sz w:val="24"/>
              </w:rPr>
              <w:instrText>\\WeChat%25252520Files\\wxid_gwa4v0t022qg41\\86156\\AppData\\Local\\Temp\\ksohtml11568\\wps7.jpg" \* MERGEFORMATINET</w:instrText>
            </w:r>
            <w:r>
              <w:rPr>
                <w:color w:val="000000" w:themeColor="text1"/>
                <w:sz w:val="24"/>
              </w:rPr>
              <w:instrText xml:space="preserve"> </w:instrText>
            </w:r>
            <w:r>
              <w:rPr>
                <w:color w:val="000000" w:themeColor="text1"/>
                <w:sz w:val="24"/>
              </w:rPr>
              <w:fldChar w:fldCharType="separate"/>
            </w:r>
            <w:r>
              <w:rPr>
                <w:color w:val="000000" w:themeColor="text1"/>
                <w:sz w:val="24"/>
              </w:rPr>
              <w:fldChar w:fldCharType="begin"/>
            </w:r>
            <w:r>
              <w:rPr>
                <w:color w:val="000000" w:themeColor="text1"/>
                <w:sz w:val="24"/>
              </w:rPr>
              <w:instrText xml:space="preserve"> </w:instrText>
            </w:r>
            <w:r>
              <w:rPr>
                <w:rFonts w:hint="eastAsia"/>
                <w:color w:val="000000" w:themeColor="text1"/>
                <w:sz w:val="24"/>
              </w:rPr>
              <w:instrText>INCLUDEPICTURE  "H:\\</w:instrText>
            </w:r>
            <w:r>
              <w:rPr>
                <w:rFonts w:hint="eastAsia"/>
                <w:color w:val="000000" w:themeColor="text1"/>
                <w:sz w:val="24"/>
              </w:rPr>
              <w:instrText>我的文档</w:instrText>
            </w:r>
            <w:r>
              <w:rPr>
                <w:rFonts w:hint="eastAsia"/>
                <w:color w:val="000000" w:themeColor="text1"/>
                <w:sz w:val="24"/>
              </w:rPr>
              <w:instrText>\\WeChat%25252520Files\\wxid_gwa4v0t022qg41\\86156\\AppData\\Local\\Temp\\ksohtml11568\\wps7.jpg" \* MERGEFORMATINET</w:instrText>
            </w:r>
            <w:r>
              <w:rPr>
                <w:color w:val="000000" w:themeColor="text1"/>
                <w:sz w:val="24"/>
              </w:rPr>
              <w:instrText xml:space="preserve"> </w:instrText>
            </w:r>
            <w:r>
              <w:rPr>
                <w:color w:val="000000" w:themeColor="text1"/>
                <w:sz w:val="24"/>
              </w:rPr>
              <w:fldChar w:fldCharType="separate"/>
            </w:r>
            <w:r>
              <w:rPr>
                <w:color w:val="000000" w:themeColor="text1"/>
                <w:sz w:val="24"/>
              </w:rPr>
              <w:fldChar w:fldCharType="begin"/>
            </w:r>
            <w:r>
              <w:rPr>
                <w:color w:val="000000" w:themeColor="text1"/>
                <w:sz w:val="24"/>
              </w:rPr>
              <w:instrText xml:space="preserve"> </w:instrText>
            </w:r>
            <w:r>
              <w:rPr>
                <w:rFonts w:hint="eastAsia"/>
                <w:color w:val="000000" w:themeColor="text1"/>
                <w:sz w:val="24"/>
              </w:rPr>
              <w:instrText>INCLUDEPICTURE  "H:\\</w:instrText>
            </w:r>
            <w:r>
              <w:rPr>
                <w:rFonts w:hint="eastAsia"/>
                <w:color w:val="000000" w:themeColor="text1"/>
                <w:sz w:val="24"/>
              </w:rPr>
              <w:instrText>我的文档</w:instrText>
            </w:r>
            <w:r>
              <w:rPr>
                <w:rFonts w:hint="eastAsia"/>
                <w:color w:val="000000" w:themeColor="text1"/>
                <w:sz w:val="24"/>
              </w:rPr>
              <w:instrText>\\WeChat%25252520Files\\wxid_gwa4v0t022qg41\\86156\\AppData\\Local\\Temp\\ksohtml11568\\wps7.jpg" \* MERGEFORMATINET</w:instrText>
            </w:r>
            <w:r>
              <w:rPr>
                <w:color w:val="000000" w:themeColor="text1"/>
                <w:sz w:val="24"/>
              </w:rPr>
              <w:instrText xml:space="preserve"> </w:instrText>
            </w:r>
            <w:r>
              <w:rPr>
                <w:color w:val="000000" w:themeColor="text1"/>
                <w:sz w:val="24"/>
              </w:rPr>
              <w:fldChar w:fldCharType="separate"/>
            </w:r>
            <w:r>
              <w:rPr>
                <w:color w:val="000000" w:themeColor="text1"/>
                <w:sz w:val="24"/>
              </w:rPr>
              <w:fldChar w:fldCharType="begin"/>
            </w:r>
            <w:r>
              <w:rPr>
                <w:color w:val="000000" w:themeColor="text1"/>
                <w:sz w:val="24"/>
              </w:rPr>
              <w:instrText xml:space="preserve"> </w:instrText>
            </w:r>
            <w:r>
              <w:rPr>
                <w:rFonts w:hint="eastAsia"/>
                <w:color w:val="000000" w:themeColor="text1"/>
                <w:sz w:val="24"/>
              </w:rPr>
              <w:instrText>INCLUDEPICTURE  "H:\\</w:instrText>
            </w:r>
            <w:r>
              <w:rPr>
                <w:rFonts w:hint="eastAsia"/>
                <w:color w:val="000000" w:themeColor="text1"/>
                <w:sz w:val="24"/>
              </w:rPr>
              <w:instrText>我的文档</w:instrText>
            </w:r>
            <w:r>
              <w:rPr>
                <w:rFonts w:hint="eastAsia"/>
                <w:color w:val="000000" w:themeColor="text1"/>
                <w:sz w:val="24"/>
              </w:rPr>
              <w:instrText>\\WeChat%25252520Files\\wxid_gwa4v0t022qg41\\86156\\AppData\\Local\\Temp\\ksohtml11568\\wps7.jpg" \* MERGEFORMATINET</w:instrText>
            </w:r>
            <w:r>
              <w:rPr>
                <w:color w:val="000000" w:themeColor="text1"/>
                <w:sz w:val="24"/>
              </w:rPr>
              <w:instrText xml:space="preserve"> </w:instrText>
            </w:r>
            <w:r>
              <w:rPr>
                <w:color w:val="000000" w:themeColor="text1"/>
                <w:sz w:val="24"/>
              </w:rPr>
              <w:fldChar w:fldCharType="separate"/>
            </w:r>
            <w:r w:rsidR="00000000">
              <w:rPr>
                <w:color w:val="000000" w:themeColor="text1"/>
                <w:sz w:val="24"/>
              </w:rPr>
              <w:fldChar w:fldCharType="begin"/>
            </w:r>
            <w:r w:rsidR="00000000">
              <w:rPr>
                <w:color w:val="000000" w:themeColor="text1"/>
                <w:sz w:val="24"/>
              </w:rPr>
              <w:instrText xml:space="preserve"> </w:instrText>
            </w:r>
            <w:r w:rsidR="00000000">
              <w:rPr>
                <w:rFonts w:hint="eastAsia"/>
                <w:color w:val="000000" w:themeColor="text1"/>
                <w:sz w:val="24"/>
              </w:rPr>
              <w:instrText>INCLUDEPICTURE  "H:\\</w:instrText>
            </w:r>
            <w:r w:rsidR="00000000">
              <w:rPr>
                <w:rFonts w:hint="eastAsia"/>
                <w:color w:val="000000" w:themeColor="text1"/>
                <w:sz w:val="24"/>
              </w:rPr>
              <w:instrText>我的文档</w:instrText>
            </w:r>
            <w:r w:rsidR="00000000">
              <w:rPr>
                <w:rFonts w:hint="eastAsia"/>
                <w:color w:val="000000" w:themeColor="text1"/>
                <w:sz w:val="24"/>
              </w:rPr>
              <w:instrText>\\WeChat%25252520Files\\wxid_gwa4v0t022qg41\\86156\\AppData\\Local\\Temp\\ksohtml11568\\wps7.jpg" \* MERGEFORMATINET</w:instrText>
            </w:r>
            <w:r w:rsidR="00000000">
              <w:rPr>
                <w:color w:val="000000" w:themeColor="text1"/>
                <w:sz w:val="24"/>
              </w:rPr>
              <w:instrText xml:space="preserve"> </w:instrText>
            </w:r>
            <w:r w:rsidR="00000000">
              <w:rPr>
                <w:color w:val="000000" w:themeColor="text1"/>
                <w:sz w:val="24"/>
              </w:rPr>
              <w:fldChar w:fldCharType="separate"/>
            </w:r>
            <w:r w:rsidR="00000000">
              <w:rPr>
                <w:color w:val="000000" w:themeColor="text1"/>
                <w:sz w:val="24"/>
              </w:rPr>
              <w:pict w14:anchorId="664D1A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40.25pt;height:35.25pt">
                  <v:imagedata r:id="rId41" r:href="rId42"/>
                </v:shape>
              </w:pict>
            </w:r>
            <w:r w:rsidR="00000000">
              <w:rPr>
                <w:color w:val="000000" w:themeColor="text1"/>
                <w:sz w:val="24"/>
              </w:rPr>
              <w:fldChar w:fldCharType="end"/>
            </w:r>
            <w:r>
              <w:rPr>
                <w:color w:val="000000" w:themeColor="text1"/>
                <w:sz w:val="24"/>
              </w:rPr>
              <w:fldChar w:fldCharType="end"/>
            </w:r>
            <w:r>
              <w:rPr>
                <w:color w:val="000000" w:themeColor="text1"/>
                <w:sz w:val="24"/>
              </w:rPr>
              <w:fldChar w:fldCharType="end"/>
            </w:r>
            <w:r>
              <w:rPr>
                <w:color w:val="000000" w:themeColor="text1"/>
                <w:sz w:val="24"/>
              </w:rPr>
              <w:fldChar w:fldCharType="end"/>
            </w:r>
            <w:r>
              <w:rPr>
                <w:color w:val="000000" w:themeColor="text1"/>
                <w:sz w:val="24"/>
              </w:rPr>
              <w:fldChar w:fldCharType="end"/>
            </w:r>
            <w:r>
              <w:rPr>
                <w:color w:val="000000" w:themeColor="text1"/>
                <w:sz w:val="24"/>
              </w:rPr>
              <w:fldChar w:fldCharType="end"/>
            </w:r>
            <w:r w:rsidR="00737537">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r w:rsidRPr="0017365D">
              <w:rPr>
                <w:color w:val="000000" w:themeColor="text1"/>
                <w:sz w:val="24"/>
              </w:rPr>
              <w:fldChar w:fldCharType="end"/>
            </w:r>
          </w:p>
          <w:p w14:paraId="71C49539" w14:textId="77777777"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式中：</w:t>
            </w:r>
          </w:p>
          <w:p w14:paraId="1D9DA05F"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Q</w:t>
            </w:r>
            <w:r w:rsidRPr="0017365D">
              <w:rPr>
                <w:rFonts w:hint="eastAsia"/>
                <w:color w:val="000000" w:themeColor="text1"/>
                <w:sz w:val="24"/>
              </w:rPr>
              <w:t>c</w:t>
            </w:r>
            <w:r w:rsidRPr="0017365D">
              <w:rPr>
                <w:color w:val="000000" w:themeColor="text1"/>
                <w:sz w:val="24"/>
              </w:rPr>
              <w:t>—</w:t>
            </w:r>
            <w:r w:rsidRPr="0017365D">
              <w:rPr>
                <w:rFonts w:hint="eastAsia"/>
                <w:color w:val="000000" w:themeColor="text1"/>
                <w:sz w:val="24"/>
              </w:rPr>
              <w:t>大气有害物质的无组织排放量，单位为千克每小时（</w:t>
            </w:r>
            <w:r w:rsidRPr="0017365D">
              <w:rPr>
                <w:rFonts w:hint="eastAsia"/>
                <w:color w:val="000000" w:themeColor="text1"/>
                <w:sz w:val="24"/>
              </w:rPr>
              <w:t>kg</w:t>
            </w:r>
            <w:r w:rsidRPr="0017365D">
              <w:rPr>
                <w:color w:val="000000" w:themeColor="text1"/>
                <w:sz w:val="24"/>
              </w:rPr>
              <w:t>/</w:t>
            </w:r>
            <w:r w:rsidRPr="0017365D">
              <w:rPr>
                <w:rFonts w:hint="eastAsia"/>
                <w:color w:val="000000" w:themeColor="text1"/>
                <w:sz w:val="24"/>
              </w:rPr>
              <w:t>h</w:t>
            </w:r>
            <w:r w:rsidRPr="0017365D">
              <w:rPr>
                <w:rFonts w:hint="eastAsia"/>
                <w:color w:val="000000" w:themeColor="text1"/>
                <w:sz w:val="24"/>
              </w:rPr>
              <w:t>）；</w:t>
            </w:r>
          </w:p>
          <w:p w14:paraId="431E2F4F" w14:textId="77777777"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Cm</w:t>
            </w:r>
            <w:r w:rsidRPr="0017365D">
              <w:rPr>
                <w:rFonts w:hint="eastAsia"/>
                <w:color w:val="000000" w:themeColor="text1"/>
                <w:sz w:val="24"/>
              </w:rPr>
              <w:t>—大气有害物质环境空气质量的标准限值，单位为毫克每立方米（</w:t>
            </w:r>
            <w:r w:rsidRPr="0017365D">
              <w:rPr>
                <w:rFonts w:hint="eastAsia"/>
                <w:color w:val="000000" w:themeColor="text1"/>
                <w:sz w:val="24"/>
              </w:rPr>
              <w:t>mg/m</w:t>
            </w:r>
            <w:r w:rsidRPr="0017365D">
              <w:rPr>
                <w:rFonts w:hint="eastAsia"/>
                <w:color w:val="000000" w:themeColor="text1"/>
                <w:sz w:val="24"/>
              </w:rPr>
              <w:t>³）；</w:t>
            </w:r>
          </w:p>
          <w:p w14:paraId="7809B885"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L—</w:t>
            </w:r>
            <w:r w:rsidRPr="0017365D">
              <w:rPr>
                <w:rFonts w:hint="eastAsia"/>
                <w:color w:val="000000" w:themeColor="text1"/>
                <w:sz w:val="24"/>
              </w:rPr>
              <w:t>大气有害物质卫生防护距离初值，单位为米（</w:t>
            </w:r>
            <w:r w:rsidRPr="0017365D">
              <w:rPr>
                <w:rFonts w:hint="eastAsia"/>
                <w:color w:val="000000" w:themeColor="text1"/>
                <w:sz w:val="24"/>
              </w:rPr>
              <w:t>m</w:t>
            </w:r>
            <w:r w:rsidRPr="0017365D">
              <w:rPr>
                <w:rFonts w:hint="eastAsia"/>
                <w:color w:val="000000" w:themeColor="text1"/>
                <w:sz w:val="24"/>
              </w:rPr>
              <w:t>）</w:t>
            </w:r>
            <w:r w:rsidRPr="0017365D">
              <w:rPr>
                <w:color w:val="000000" w:themeColor="text1"/>
                <w:sz w:val="24"/>
              </w:rPr>
              <w:t>；</w:t>
            </w:r>
          </w:p>
          <w:p w14:paraId="27F8C9D1"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r—</w:t>
            </w:r>
            <w:r w:rsidRPr="0017365D">
              <w:rPr>
                <w:rFonts w:hint="eastAsia"/>
                <w:color w:val="000000" w:themeColor="text1"/>
                <w:sz w:val="24"/>
              </w:rPr>
              <w:t>大气有害物质无组织排放源所在生产单元的等效半经，单位为米（</w:t>
            </w:r>
            <w:r w:rsidRPr="0017365D">
              <w:rPr>
                <w:rFonts w:hint="eastAsia"/>
                <w:color w:val="000000" w:themeColor="text1"/>
                <w:sz w:val="24"/>
              </w:rPr>
              <w:t>m</w:t>
            </w:r>
            <w:r w:rsidRPr="0017365D">
              <w:rPr>
                <w:rFonts w:hint="eastAsia"/>
                <w:color w:val="000000" w:themeColor="text1"/>
                <w:sz w:val="24"/>
              </w:rPr>
              <w:t>）</w:t>
            </w:r>
            <w:r w:rsidRPr="0017365D">
              <w:rPr>
                <w:color w:val="000000" w:themeColor="text1"/>
                <w:sz w:val="24"/>
              </w:rPr>
              <w:t>；</w:t>
            </w:r>
          </w:p>
          <w:p w14:paraId="0E632860"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A</w:t>
            </w:r>
            <w:r w:rsidRPr="0017365D">
              <w:rPr>
                <w:color w:val="000000" w:themeColor="text1"/>
                <w:sz w:val="24"/>
              </w:rPr>
              <w:t>、</w:t>
            </w:r>
            <w:r w:rsidRPr="0017365D">
              <w:rPr>
                <w:color w:val="000000" w:themeColor="text1"/>
                <w:sz w:val="24"/>
              </w:rPr>
              <w:t>B</w:t>
            </w:r>
            <w:r w:rsidRPr="0017365D">
              <w:rPr>
                <w:color w:val="000000" w:themeColor="text1"/>
                <w:sz w:val="24"/>
              </w:rPr>
              <w:t>、</w:t>
            </w:r>
            <w:r w:rsidRPr="0017365D">
              <w:rPr>
                <w:color w:val="000000" w:themeColor="text1"/>
                <w:sz w:val="24"/>
              </w:rPr>
              <w:t>C</w:t>
            </w:r>
            <w:r w:rsidRPr="0017365D">
              <w:rPr>
                <w:color w:val="000000" w:themeColor="text1"/>
                <w:sz w:val="24"/>
              </w:rPr>
              <w:t>、</w:t>
            </w:r>
            <w:r w:rsidRPr="0017365D">
              <w:rPr>
                <w:color w:val="000000" w:themeColor="text1"/>
                <w:sz w:val="24"/>
              </w:rPr>
              <w:t>D</w:t>
            </w:r>
            <w:proofErr w:type="gramStart"/>
            <w:r w:rsidRPr="0017365D">
              <w:rPr>
                <w:color w:val="000000" w:themeColor="text1"/>
                <w:sz w:val="24"/>
              </w:rPr>
              <w:t>—</w:t>
            </w:r>
            <w:r w:rsidRPr="0017365D">
              <w:rPr>
                <w:rFonts w:hint="eastAsia"/>
                <w:color w:val="000000" w:themeColor="text1"/>
                <w:sz w:val="24"/>
              </w:rPr>
              <w:t>卫生</w:t>
            </w:r>
            <w:proofErr w:type="gramEnd"/>
            <w:r w:rsidRPr="0017365D">
              <w:rPr>
                <w:rFonts w:hint="eastAsia"/>
                <w:color w:val="000000" w:themeColor="text1"/>
                <w:sz w:val="24"/>
              </w:rPr>
              <w:t>防护距离初值计算系数，无因次，根据工业企业所在地区近</w:t>
            </w:r>
            <w:r w:rsidRPr="0017365D">
              <w:rPr>
                <w:rFonts w:hint="eastAsia"/>
                <w:color w:val="000000" w:themeColor="text1"/>
                <w:sz w:val="24"/>
              </w:rPr>
              <w:t>5</w:t>
            </w:r>
            <w:r w:rsidRPr="0017365D">
              <w:rPr>
                <w:rFonts w:hint="eastAsia"/>
                <w:color w:val="000000" w:themeColor="text1"/>
                <w:sz w:val="24"/>
              </w:rPr>
              <w:t>年平均风速及大气污染源构成类别，从《大气有害物质无组织排放卫生防护距离推导技术导则》（</w:t>
            </w:r>
            <w:r w:rsidRPr="0017365D">
              <w:rPr>
                <w:rFonts w:hint="eastAsia"/>
                <w:color w:val="000000" w:themeColor="text1"/>
                <w:sz w:val="24"/>
              </w:rPr>
              <w:t>GB/T 39499-2020</w:t>
            </w:r>
            <w:r w:rsidRPr="0017365D">
              <w:rPr>
                <w:rFonts w:hint="eastAsia"/>
                <w:color w:val="000000" w:themeColor="text1"/>
                <w:sz w:val="24"/>
              </w:rPr>
              <w:t>）表</w:t>
            </w:r>
            <w:r w:rsidRPr="0017365D">
              <w:rPr>
                <w:rFonts w:hint="eastAsia"/>
                <w:color w:val="000000" w:themeColor="text1"/>
                <w:sz w:val="24"/>
              </w:rPr>
              <w:t>1</w:t>
            </w:r>
            <w:r w:rsidRPr="0017365D">
              <w:rPr>
                <w:rFonts w:hint="eastAsia"/>
                <w:color w:val="000000" w:themeColor="text1"/>
                <w:sz w:val="24"/>
              </w:rPr>
              <w:t>中查得，见下表：</w:t>
            </w:r>
          </w:p>
          <w:p w14:paraId="0D10AF5D" w14:textId="4AE95D6D" w:rsidR="00C13AE0" w:rsidRPr="0017365D" w:rsidRDefault="007B1898">
            <w:pPr>
              <w:pStyle w:val="4"/>
              <w:spacing w:before="0" w:after="0" w:line="360" w:lineRule="auto"/>
              <w:jc w:val="center"/>
              <w:rPr>
                <w:rFonts w:ascii="Times New Roman" w:eastAsia="宋体" w:hAnsi="Times New Roman"/>
                <w:color w:val="000000" w:themeColor="text1"/>
                <w:sz w:val="21"/>
                <w:szCs w:val="21"/>
              </w:rPr>
            </w:pPr>
            <w:r w:rsidRPr="0017365D">
              <w:rPr>
                <w:rFonts w:ascii="Times New Roman" w:eastAsia="宋体" w:hAnsi="Times New Roman" w:hint="eastAsia"/>
                <w:color w:val="000000" w:themeColor="text1"/>
                <w:sz w:val="21"/>
                <w:szCs w:val="21"/>
              </w:rPr>
              <w:t>表</w:t>
            </w:r>
            <w:r w:rsidRPr="0017365D">
              <w:rPr>
                <w:rFonts w:ascii="Times New Roman" w:eastAsia="宋体" w:hAnsi="Times New Roman" w:hint="eastAsia"/>
                <w:color w:val="000000" w:themeColor="text1"/>
                <w:sz w:val="21"/>
                <w:szCs w:val="21"/>
              </w:rPr>
              <w:t>4-</w:t>
            </w:r>
            <w:r w:rsidR="00620D65">
              <w:rPr>
                <w:rFonts w:ascii="Times New Roman" w:eastAsia="宋体" w:hAnsi="Times New Roman"/>
                <w:color w:val="000000" w:themeColor="text1"/>
                <w:sz w:val="21"/>
                <w:szCs w:val="21"/>
              </w:rPr>
              <w:t>5</w:t>
            </w:r>
            <w:r w:rsidRPr="0017365D">
              <w:rPr>
                <w:rFonts w:ascii="Times New Roman" w:eastAsia="宋体" w:hAnsi="Times New Roman"/>
                <w:color w:val="000000" w:themeColor="text1"/>
                <w:sz w:val="21"/>
                <w:szCs w:val="21"/>
              </w:rPr>
              <w:t xml:space="preserve"> </w:t>
            </w:r>
            <w:r w:rsidRPr="0017365D">
              <w:rPr>
                <w:rFonts w:ascii="Times New Roman" w:eastAsia="宋体" w:hAnsi="Times New Roman" w:hint="eastAsia"/>
                <w:color w:val="000000" w:themeColor="text1"/>
                <w:sz w:val="21"/>
                <w:szCs w:val="21"/>
              </w:rPr>
              <w:t>卫生防护距离初值</w:t>
            </w:r>
            <w:r w:rsidRPr="0017365D">
              <w:rPr>
                <w:rFonts w:ascii="Times New Roman" w:eastAsia="宋体" w:hAnsi="Times New Roman"/>
                <w:color w:val="000000" w:themeColor="text1"/>
                <w:sz w:val="21"/>
                <w:szCs w:val="21"/>
              </w:rPr>
              <w:t>计算</w:t>
            </w:r>
            <w:r w:rsidRPr="0017365D">
              <w:rPr>
                <w:rFonts w:ascii="Times New Roman" w:eastAsia="宋体" w:hAnsi="Times New Roman" w:hint="eastAsia"/>
                <w:color w:val="000000" w:themeColor="text1"/>
                <w:sz w:val="21"/>
                <w:szCs w:val="21"/>
              </w:rPr>
              <w:t>系数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8"/>
              <w:gridCol w:w="1809"/>
              <w:gridCol w:w="601"/>
              <w:gridCol w:w="601"/>
              <w:gridCol w:w="607"/>
              <w:gridCol w:w="600"/>
              <w:gridCol w:w="600"/>
              <w:gridCol w:w="600"/>
              <w:gridCol w:w="8"/>
              <w:gridCol w:w="592"/>
              <w:gridCol w:w="600"/>
              <w:gridCol w:w="625"/>
            </w:tblGrid>
            <w:tr w:rsidR="0017365D" w:rsidRPr="0017365D" w14:paraId="437AC4F0" w14:textId="77777777" w:rsidTr="000E7848">
              <w:trPr>
                <w:trHeight w:val="340"/>
                <w:jc w:val="center"/>
              </w:trPr>
              <w:tc>
                <w:tcPr>
                  <w:tcW w:w="621" w:type="pct"/>
                  <w:vMerge w:val="restart"/>
                  <w:tcBorders>
                    <w:top w:val="single" w:sz="12" w:space="0" w:color="auto"/>
                    <w:left w:val="nil"/>
                    <w:bottom w:val="single" w:sz="4" w:space="0" w:color="auto"/>
                    <w:right w:val="single" w:sz="4" w:space="0" w:color="auto"/>
                  </w:tcBorders>
                  <w:vAlign w:val="center"/>
                </w:tcPr>
                <w:p w14:paraId="54243702"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hint="eastAsia"/>
                      <w:color w:val="000000" w:themeColor="text1"/>
                      <w:sz w:val="21"/>
                      <w:szCs w:val="21"/>
                    </w:rPr>
                    <w:t>卫生防护</w:t>
                  </w:r>
                  <w:r w:rsidRPr="0017365D">
                    <w:rPr>
                      <w:rFonts w:ascii="Times New Roman" w:hAnsi="Times New Roman"/>
                      <w:color w:val="000000" w:themeColor="text1"/>
                      <w:sz w:val="21"/>
                      <w:szCs w:val="21"/>
                    </w:rPr>
                    <w:t>距离初值计算系数</w:t>
                  </w:r>
                </w:p>
              </w:tc>
              <w:tc>
                <w:tcPr>
                  <w:tcW w:w="1093" w:type="pct"/>
                  <w:vMerge w:val="restart"/>
                  <w:tcBorders>
                    <w:top w:val="single" w:sz="12" w:space="0" w:color="auto"/>
                    <w:left w:val="nil"/>
                    <w:bottom w:val="single" w:sz="4" w:space="0" w:color="auto"/>
                    <w:right w:val="single" w:sz="4" w:space="0" w:color="auto"/>
                  </w:tcBorders>
                  <w:vAlign w:val="center"/>
                </w:tcPr>
                <w:p w14:paraId="0C5F38B9"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工业企业所在地</w:t>
                  </w:r>
                  <w:r w:rsidRPr="0017365D">
                    <w:rPr>
                      <w:rFonts w:ascii="Times New Roman" w:hAnsi="Times New Roman" w:hint="eastAsia"/>
                      <w:color w:val="000000" w:themeColor="text1"/>
                      <w:sz w:val="21"/>
                      <w:szCs w:val="21"/>
                    </w:rPr>
                    <w:t>区</w:t>
                  </w:r>
                  <w:r w:rsidRPr="0017365D">
                    <w:rPr>
                      <w:rFonts w:ascii="Times New Roman" w:hAnsi="Times New Roman"/>
                      <w:color w:val="000000" w:themeColor="text1"/>
                      <w:sz w:val="21"/>
                      <w:szCs w:val="21"/>
                    </w:rPr>
                    <w:t>近</w:t>
                  </w:r>
                  <w:r w:rsidRPr="0017365D">
                    <w:rPr>
                      <w:rFonts w:ascii="Times New Roman" w:hAnsi="Times New Roman" w:hint="eastAsia"/>
                      <w:color w:val="000000" w:themeColor="text1"/>
                      <w:sz w:val="21"/>
                      <w:szCs w:val="21"/>
                    </w:rPr>
                    <w:t>5</w:t>
                  </w:r>
                  <w:r w:rsidRPr="0017365D">
                    <w:rPr>
                      <w:rFonts w:ascii="Times New Roman" w:hAnsi="Times New Roman"/>
                      <w:color w:val="000000" w:themeColor="text1"/>
                      <w:sz w:val="21"/>
                      <w:szCs w:val="21"/>
                    </w:rPr>
                    <w:t>年平均风速（</w:t>
                  </w:r>
                  <w:r w:rsidRPr="0017365D">
                    <w:rPr>
                      <w:rFonts w:ascii="Times New Roman" w:hAnsi="Times New Roman"/>
                      <w:color w:val="000000" w:themeColor="text1"/>
                      <w:sz w:val="21"/>
                      <w:szCs w:val="21"/>
                    </w:rPr>
                    <w:t>m/s</w:t>
                  </w:r>
                  <w:r w:rsidRPr="0017365D">
                    <w:rPr>
                      <w:rFonts w:ascii="Times New Roman" w:hAnsi="Times New Roman"/>
                      <w:color w:val="000000" w:themeColor="text1"/>
                      <w:sz w:val="21"/>
                      <w:szCs w:val="21"/>
                    </w:rPr>
                    <w:t>）</w:t>
                  </w:r>
                </w:p>
              </w:tc>
              <w:tc>
                <w:tcPr>
                  <w:tcW w:w="3286" w:type="pct"/>
                  <w:gridSpan w:val="10"/>
                  <w:tcBorders>
                    <w:top w:val="single" w:sz="12" w:space="0" w:color="auto"/>
                    <w:left w:val="nil"/>
                    <w:bottom w:val="single" w:sz="4" w:space="0" w:color="auto"/>
                    <w:right w:val="nil"/>
                  </w:tcBorders>
                  <w:vAlign w:val="center"/>
                </w:tcPr>
                <w:p w14:paraId="3C0FC163"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卫生防护距离</w:t>
                  </w:r>
                  <w:r w:rsidRPr="0017365D">
                    <w:rPr>
                      <w:rFonts w:ascii="Times New Roman" w:hAnsi="Times New Roman"/>
                      <w:color w:val="000000" w:themeColor="text1"/>
                      <w:sz w:val="21"/>
                      <w:szCs w:val="21"/>
                    </w:rPr>
                    <w:t>L</w:t>
                  </w:r>
                  <w:r w:rsidRPr="0017365D">
                    <w:rPr>
                      <w:rFonts w:ascii="Times New Roman" w:hAnsi="Times New Roman" w:hint="eastAsia"/>
                      <w:color w:val="000000" w:themeColor="text1"/>
                      <w:sz w:val="21"/>
                      <w:szCs w:val="21"/>
                    </w:rPr>
                    <w:t>/</w:t>
                  </w:r>
                  <w:r w:rsidRPr="0017365D">
                    <w:rPr>
                      <w:rFonts w:ascii="Times New Roman" w:hAnsi="Times New Roman"/>
                      <w:color w:val="000000" w:themeColor="text1"/>
                      <w:sz w:val="21"/>
                      <w:szCs w:val="21"/>
                    </w:rPr>
                    <w:t>m</w:t>
                  </w:r>
                </w:p>
              </w:tc>
            </w:tr>
            <w:tr w:rsidR="0017365D" w:rsidRPr="0017365D" w14:paraId="1CBB9826" w14:textId="77777777" w:rsidTr="000E7848">
              <w:trPr>
                <w:trHeight w:val="340"/>
                <w:jc w:val="center"/>
              </w:trPr>
              <w:tc>
                <w:tcPr>
                  <w:tcW w:w="621" w:type="pct"/>
                  <w:vMerge/>
                  <w:tcBorders>
                    <w:top w:val="single" w:sz="4" w:space="0" w:color="auto"/>
                    <w:left w:val="nil"/>
                    <w:bottom w:val="single" w:sz="4" w:space="0" w:color="auto"/>
                    <w:right w:val="single" w:sz="4" w:space="0" w:color="auto"/>
                  </w:tcBorders>
                  <w:vAlign w:val="center"/>
                </w:tcPr>
                <w:p w14:paraId="57E1FA16" w14:textId="77777777" w:rsidR="00C13AE0" w:rsidRPr="0017365D" w:rsidRDefault="00C13AE0">
                  <w:pPr>
                    <w:widowControl/>
                    <w:jc w:val="center"/>
                    <w:rPr>
                      <w:color w:val="000000" w:themeColor="text1"/>
                      <w:kern w:val="0"/>
                      <w:szCs w:val="21"/>
                    </w:rPr>
                  </w:pPr>
                </w:p>
              </w:tc>
              <w:tc>
                <w:tcPr>
                  <w:tcW w:w="1093" w:type="pct"/>
                  <w:vMerge/>
                  <w:tcBorders>
                    <w:top w:val="single" w:sz="4" w:space="0" w:color="auto"/>
                    <w:left w:val="nil"/>
                    <w:bottom w:val="single" w:sz="4" w:space="0" w:color="auto"/>
                    <w:right w:val="single" w:sz="4" w:space="0" w:color="auto"/>
                  </w:tcBorders>
                  <w:vAlign w:val="center"/>
                </w:tcPr>
                <w:p w14:paraId="13440219" w14:textId="77777777" w:rsidR="00C13AE0" w:rsidRPr="0017365D" w:rsidRDefault="00C13AE0">
                  <w:pPr>
                    <w:widowControl/>
                    <w:jc w:val="center"/>
                    <w:rPr>
                      <w:color w:val="000000" w:themeColor="text1"/>
                      <w:kern w:val="0"/>
                      <w:szCs w:val="21"/>
                    </w:rPr>
                  </w:pPr>
                </w:p>
              </w:tc>
              <w:tc>
                <w:tcPr>
                  <w:tcW w:w="1093" w:type="pct"/>
                  <w:gridSpan w:val="3"/>
                  <w:tcBorders>
                    <w:top w:val="single" w:sz="4" w:space="0" w:color="auto"/>
                    <w:left w:val="nil"/>
                    <w:bottom w:val="single" w:sz="4" w:space="0" w:color="auto"/>
                    <w:right w:val="single" w:sz="4" w:space="0" w:color="auto"/>
                  </w:tcBorders>
                  <w:vAlign w:val="center"/>
                </w:tcPr>
                <w:p w14:paraId="33114656"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L≤1000</w:t>
                  </w:r>
                </w:p>
              </w:tc>
              <w:tc>
                <w:tcPr>
                  <w:tcW w:w="1094" w:type="pct"/>
                  <w:gridSpan w:val="4"/>
                  <w:tcBorders>
                    <w:top w:val="single" w:sz="4" w:space="0" w:color="auto"/>
                    <w:left w:val="nil"/>
                    <w:bottom w:val="single" w:sz="4" w:space="0" w:color="auto"/>
                    <w:right w:val="single" w:sz="4" w:space="0" w:color="auto"/>
                  </w:tcBorders>
                  <w:vAlign w:val="center"/>
                </w:tcPr>
                <w:p w14:paraId="38C40F22"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1000&lt;L≤2000</w:t>
                  </w:r>
                </w:p>
              </w:tc>
              <w:tc>
                <w:tcPr>
                  <w:tcW w:w="1099" w:type="pct"/>
                  <w:gridSpan w:val="3"/>
                  <w:tcBorders>
                    <w:top w:val="single" w:sz="4" w:space="0" w:color="auto"/>
                    <w:left w:val="nil"/>
                    <w:bottom w:val="single" w:sz="4" w:space="0" w:color="auto"/>
                    <w:right w:val="nil"/>
                  </w:tcBorders>
                  <w:vAlign w:val="center"/>
                </w:tcPr>
                <w:p w14:paraId="5485668A"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L&gt;2000</w:t>
                  </w:r>
                </w:p>
              </w:tc>
            </w:tr>
            <w:tr w:rsidR="0017365D" w:rsidRPr="0017365D" w14:paraId="62A953AF" w14:textId="77777777" w:rsidTr="000E7848">
              <w:trPr>
                <w:trHeight w:val="340"/>
                <w:jc w:val="center"/>
              </w:trPr>
              <w:tc>
                <w:tcPr>
                  <w:tcW w:w="621" w:type="pct"/>
                  <w:vMerge/>
                  <w:tcBorders>
                    <w:top w:val="single" w:sz="4" w:space="0" w:color="auto"/>
                    <w:left w:val="nil"/>
                    <w:bottom w:val="single" w:sz="4" w:space="0" w:color="auto"/>
                    <w:right w:val="single" w:sz="4" w:space="0" w:color="auto"/>
                  </w:tcBorders>
                  <w:vAlign w:val="center"/>
                </w:tcPr>
                <w:p w14:paraId="63C89F60" w14:textId="77777777" w:rsidR="00C13AE0" w:rsidRPr="0017365D" w:rsidRDefault="00C13AE0">
                  <w:pPr>
                    <w:widowControl/>
                    <w:jc w:val="center"/>
                    <w:rPr>
                      <w:color w:val="000000" w:themeColor="text1"/>
                      <w:kern w:val="0"/>
                      <w:szCs w:val="21"/>
                    </w:rPr>
                  </w:pPr>
                </w:p>
              </w:tc>
              <w:tc>
                <w:tcPr>
                  <w:tcW w:w="1093" w:type="pct"/>
                  <w:vMerge/>
                  <w:tcBorders>
                    <w:top w:val="single" w:sz="4" w:space="0" w:color="auto"/>
                    <w:left w:val="nil"/>
                    <w:bottom w:val="single" w:sz="4" w:space="0" w:color="auto"/>
                    <w:right w:val="single" w:sz="4" w:space="0" w:color="auto"/>
                  </w:tcBorders>
                  <w:vAlign w:val="center"/>
                </w:tcPr>
                <w:p w14:paraId="22972136" w14:textId="77777777" w:rsidR="00C13AE0" w:rsidRPr="0017365D" w:rsidRDefault="00C13AE0">
                  <w:pPr>
                    <w:widowControl/>
                    <w:jc w:val="center"/>
                    <w:rPr>
                      <w:color w:val="000000" w:themeColor="text1"/>
                      <w:kern w:val="0"/>
                      <w:szCs w:val="21"/>
                    </w:rPr>
                  </w:pPr>
                </w:p>
              </w:tc>
              <w:tc>
                <w:tcPr>
                  <w:tcW w:w="3286" w:type="pct"/>
                  <w:gridSpan w:val="10"/>
                  <w:tcBorders>
                    <w:top w:val="single" w:sz="4" w:space="0" w:color="auto"/>
                    <w:left w:val="nil"/>
                    <w:bottom w:val="single" w:sz="4" w:space="0" w:color="auto"/>
                    <w:right w:val="single" w:sz="4" w:space="0" w:color="auto"/>
                  </w:tcBorders>
                  <w:vAlign w:val="center"/>
                </w:tcPr>
                <w:p w14:paraId="1AE1C759"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hint="eastAsia"/>
                      <w:color w:val="000000" w:themeColor="text1"/>
                      <w:sz w:val="21"/>
                      <w:szCs w:val="21"/>
                    </w:rPr>
                    <w:t>工业企业</w:t>
                  </w:r>
                  <w:r w:rsidRPr="0017365D">
                    <w:rPr>
                      <w:rFonts w:ascii="Times New Roman" w:hAnsi="Times New Roman"/>
                      <w:color w:val="000000" w:themeColor="text1"/>
                      <w:sz w:val="21"/>
                      <w:szCs w:val="21"/>
                    </w:rPr>
                    <w:t>大气污染源构成类型</w:t>
                  </w:r>
                </w:p>
              </w:tc>
            </w:tr>
            <w:tr w:rsidR="0017365D" w:rsidRPr="0017365D" w14:paraId="604B16B6" w14:textId="77777777" w:rsidTr="000E7848">
              <w:trPr>
                <w:trHeight w:val="340"/>
                <w:jc w:val="center"/>
              </w:trPr>
              <w:tc>
                <w:tcPr>
                  <w:tcW w:w="621" w:type="pct"/>
                  <w:vMerge/>
                  <w:tcBorders>
                    <w:top w:val="single" w:sz="4" w:space="0" w:color="auto"/>
                    <w:left w:val="nil"/>
                    <w:bottom w:val="single" w:sz="4" w:space="0" w:color="auto"/>
                    <w:right w:val="single" w:sz="4" w:space="0" w:color="auto"/>
                  </w:tcBorders>
                  <w:vAlign w:val="center"/>
                </w:tcPr>
                <w:p w14:paraId="14FC3CD0" w14:textId="77777777" w:rsidR="00C13AE0" w:rsidRPr="0017365D" w:rsidRDefault="00C13AE0">
                  <w:pPr>
                    <w:widowControl/>
                    <w:jc w:val="center"/>
                    <w:rPr>
                      <w:color w:val="000000" w:themeColor="text1"/>
                      <w:kern w:val="0"/>
                      <w:szCs w:val="21"/>
                    </w:rPr>
                  </w:pPr>
                </w:p>
              </w:tc>
              <w:tc>
                <w:tcPr>
                  <w:tcW w:w="1093" w:type="pct"/>
                  <w:vMerge/>
                  <w:tcBorders>
                    <w:top w:val="single" w:sz="4" w:space="0" w:color="auto"/>
                    <w:left w:val="nil"/>
                    <w:bottom w:val="single" w:sz="4" w:space="0" w:color="auto"/>
                    <w:right w:val="single" w:sz="4" w:space="0" w:color="auto"/>
                  </w:tcBorders>
                  <w:vAlign w:val="center"/>
                </w:tcPr>
                <w:p w14:paraId="2BB5C20B" w14:textId="77777777" w:rsidR="00C13AE0" w:rsidRPr="0017365D" w:rsidRDefault="00C13AE0">
                  <w:pPr>
                    <w:widowControl/>
                    <w:jc w:val="center"/>
                    <w:rPr>
                      <w:color w:val="000000" w:themeColor="text1"/>
                      <w:kern w:val="0"/>
                      <w:szCs w:val="21"/>
                    </w:rPr>
                  </w:pPr>
                </w:p>
              </w:tc>
              <w:tc>
                <w:tcPr>
                  <w:tcW w:w="363" w:type="pct"/>
                  <w:tcBorders>
                    <w:top w:val="single" w:sz="4" w:space="0" w:color="auto"/>
                    <w:left w:val="nil"/>
                    <w:bottom w:val="single" w:sz="4" w:space="0" w:color="auto"/>
                    <w:right w:val="single" w:sz="4" w:space="0" w:color="auto"/>
                  </w:tcBorders>
                  <w:vAlign w:val="center"/>
                </w:tcPr>
                <w:p w14:paraId="76E1E899"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I</w:t>
                  </w:r>
                </w:p>
              </w:tc>
              <w:tc>
                <w:tcPr>
                  <w:tcW w:w="363" w:type="pct"/>
                  <w:tcBorders>
                    <w:top w:val="single" w:sz="4" w:space="0" w:color="auto"/>
                    <w:left w:val="nil"/>
                    <w:bottom w:val="single" w:sz="4" w:space="0" w:color="auto"/>
                    <w:right w:val="single" w:sz="4" w:space="0" w:color="auto"/>
                  </w:tcBorders>
                  <w:vAlign w:val="center"/>
                </w:tcPr>
                <w:p w14:paraId="53A53628"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II</w:t>
                  </w:r>
                </w:p>
              </w:tc>
              <w:tc>
                <w:tcPr>
                  <w:tcW w:w="367" w:type="pct"/>
                  <w:tcBorders>
                    <w:top w:val="single" w:sz="4" w:space="0" w:color="auto"/>
                    <w:left w:val="nil"/>
                    <w:bottom w:val="single" w:sz="4" w:space="0" w:color="auto"/>
                    <w:right w:val="single" w:sz="4" w:space="0" w:color="auto"/>
                  </w:tcBorders>
                  <w:vAlign w:val="center"/>
                </w:tcPr>
                <w:p w14:paraId="041B910C"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III</w:t>
                  </w:r>
                </w:p>
              </w:tc>
              <w:tc>
                <w:tcPr>
                  <w:tcW w:w="363" w:type="pct"/>
                  <w:tcBorders>
                    <w:top w:val="single" w:sz="4" w:space="0" w:color="auto"/>
                    <w:left w:val="nil"/>
                    <w:bottom w:val="single" w:sz="4" w:space="0" w:color="auto"/>
                    <w:right w:val="single" w:sz="4" w:space="0" w:color="auto"/>
                  </w:tcBorders>
                  <w:vAlign w:val="center"/>
                </w:tcPr>
                <w:p w14:paraId="30983E25"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I</w:t>
                  </w:r>
                </w:p>
              </w:tc>
              <w:tc>
                <w:tcPr>
                  <w:tcW w:w="363" w:type="pct"/>
                  <w:tcBorders>
                    <w:top w:val="single" w:sz="4" w:space="0" w:color="auto"/>
                    <w:left w:val="nil"/>
                    <w:bottom w:val="single" w:sz="4" w:space="0" w:color="auto"/>
                    <w:right w:val="single" w:sz="4" w:space="0" w:color="auto"/>
                  </w:tcBorders>
                  <w:vAlign w:val="center"/>
                </w:tcPr>
                <w:p w14:paraId="5B94E18A"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II</w:t>
                  </w:r>
                </w:p>
              </w:tc>
              <w:tc>
                <w:tcPr>
                  <w:tcW w:w="363" w:type="pct"/>
                  <w:tcBorders>
                    <w:top w:val="single" w:sz="4" w:space="0" w:color="auto"/>
                    <w:left w:val="nil"/>
                    <w:bottom w:val="single" w:sz="4" w:space="0" w:color="auto"/>
                    <w:right w:val="single" w:sz="4" w:space="0" w:color="auto"/>
                  </w:tcBorders>
                  <w:vAlign w:val="center"/>
                </w:tcPr>
                <w:p w14:paraId="799D4BA3"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III</w:t>
                  </w:r>
                </w:p>
              </w:tc>
              <w:tc>
                <w:tcPr>
                  <w:tcW w:w="363" w:type="pct"/>
                  <w:gridSpan w:val="2"/>
                  <w:tcBorders>
                    <w:top w:val="single" w:sz="4" w:space="0" w:color="auto"/>
                    <w:left w:val="nil"/>
                    <w:bottom w:val="single" w:sz="4" w:space="0" w:color="auto"/>
                    <w:right w:val="single" w:sz="4" w:space="0" w:color="auto"/>
                  </w:tcBorders>
                  <w:vAlign w:val="center"/>
                </w:tcPr>
                <w:p w14:paraId="226BAA9F"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I</w:t>
                  </w:r>
                </w:p>
              </w:tc>
              <w:tc>
                <w:tcPr>
                  <w:tcW w:w="363" w:type="pct"/>
                  <w:tcBorders>
                    <w:top w:val="single" w:sz="4" w:space="0" w:color="auto"/>
                    <w:left w:val="nil"/>
                    <w:bottom w:val="single" w:sz="4" w:space="0" w:color="auto"/>
                    <w:right w:val="single" w:sz="4" w:space="0" w:color="auto"/>
                  </w:tcBorders>
                  <w:vAlign w:val="center"/>
                </w:tcPr>
                <w:p w14:paraId="177D59B9"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II</w:t>
                  </w:r>
                </w:p>
              </w:tc>
              <w:tc>
                <w:tcPr>
                  <w:tcW w:w="377" w:type="pct"/>
                  <w:tcBorders>
                    <w:top w:val="single" w:sz="4" w:space="0" w:color="auto"/>
                    <w:left w:val="nil"/>
                    <w:bottom w:val="single" w:sz="4" w:space="0" w:color="auto"/>
                    <w:right w:val="nil"/>
                  </w:tcBorders>
                  <w:vAlign w:val="center"/>
                </w:tcPr>
                <w:p w14:paraId="3EE7DE61"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III</w:t>
                  </w:r>
                </w:p>
              </w:tc>
            </w:tr>
            <w:tr w:rsidR="0017365D" w:rsidRPr="0017365D" w14:paraId="7D45CD91" w14:textId="77777777" w:rsidTr="000E7848">
              <w:trPr>
                <w:trHeight w:val="340"/>
                <w:jc w:val="center"/>
              </w:trPr>
              <w:tc>
                <w:tcPr>
                  <w:tcW w:w="621" w:type="pct"/>
                  <w:vMerge w:val="restart"/>
                  <w:tcBorders>
                    <w:top w:val="nil"/>
                    <w:left w:val="nil"/>
                    <w:bottom w:val="single" w:sz="4" w:space="0" w:color="auto"/>
                    <w:right w:val="single" w:sz="4" w:space="0" w:color="auto"/>
                  </w:tcBorders>
                  <w:vAlign w:val="center"/>
                </w:tcPr>
                <w:p w14:paraId="3BB33E67"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lastRenderedPageBreak/>
                    <w:t>A</w:t>
                  </w:r>
                </w:p>
              </w:tc>
              <w:tc>
                <w:tcPr>
                  <w:tcW w:w="1093" w:type="pct"/>
                  <w:tcBorders>
                    <w:top w:val="single" w:sz="4" w:space="0" w:color="auto"/>
                    <w:left w:val="nil"/>
                    <w:bottom w:val="single" w:sz="4" w:space="0" w:color="auto"/>
                    <w:right w:val="single" w:sz="4" w:space="0" w:color="auto"/>
                  </w:tcBorders>
                  <w:vAlign w:val="center"/>
                </w:tcPr>
                <w:p w14:paraId="666DB9AD"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&lt;2</w:t>
                  </w:r>
                </w:p>
              </w:tc>
              <w:tc>
                <w:tcPr>
                  <w:tcW w:w="363" w:type="pct"/>
                  <w:tcBorders>
                    <w:top w:val="single" w:sz="4" w:space="0" w:color="auto"/>
                    <w:left w:val="nil"/>
                    <w:bottom w:val="single" w:sz="4" w:space="0" w:color="auto"/>
                    <w:right w:val="single" w:sz="4" w:space="0" w:color="auto"/>
                  </w:tcBorders>
                  <w:vAlign w:val="center"/>
                </w:tcPr>
                <w:p w14:paraId="1A790DE6"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400</w:t>
                  </w:r>
                </w:p>
              </w:tc>
              <w:tc>
                <w:tcPr>
                  <w:tcW w:w="363" w:type="pct"/>
                  <w:tcBorders>
                    <w:top w:val="single" w:sz="4" w:space="0" w:color="auto"/>
                    <w:left w:val="nil"/>
                    <w:bottom w:val="single" w:sz="4" w:space="0" w:color="auto"/>
                    <w:right w:val="single" w:sz="4" w:space="0" w:color="auto"/>
                  </w:tcBorders>
                  <w:vAlign w:val="center"/>
                </w:tcPr>
                <w:p w14:paraId="3116E12F"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400</w:t>
                  </w:r>
                </w:p>
              </w:tc>
              <w:tc>
                <w:tcPr>
                  <w:tcW w:w="367" w:type="pct"/>
                  <w:tcBorders>
                    <w:top w:val="single" w:sz="4" w:space="0" w:color="auto"/>
                    <w:left w:val="nil"/>
                    <w:bottom w:val="single" w:sz="4" w:space="0" w:color="auto"/>
                    <w:right w:val="single" w:sz="4" w:space="0" w:color="auto"/>
                  </w:tcBorders>
                  <w:vAlign w:val="center"/>
                </w:tcPr>
                <w:p w14:paraId="55C99D7E"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400</w:t>
                  </w:r>
                </w:p>
              </w:tc>
              <w:tc>
                <w:tcPr>
                  <w:tcW w:w="363" w:type="pct"/>
                  <w:tcBorders>
                    <w:top w:val="single" w:sz="4" w:space="0" w:color="auto"/>
                    <w:left w:val="nil"/>
                    <w:bottom w:val="single" w:sz="4" w:space="0" w:color="auto"/>
                    <w:right w:val="single" w:sz="4" w:space="0" w:color="auto"/>
                  </w:tcBorders>
                  <w:vAlign w:val="center"/>
                </w:tcPr>
                <w:p w14:paraId="32ABC750"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400</w:t>
                  </w:r>
                </w:p>
              </w:tc>
              <w:tc>
                <w:tcPr>
                  <w:tcW w:w="363" w:type="pct"/>
                  <w:tcBorders>
                    <w:top w:val="single" w:sz="4" w:space="0" w:color="auto"/>
                    <w:left w:val="nil"/>
                    <w:bottom w:val="single" w:sz="4" w:space="0" w:color="auto"/>
                    <w:right w:val="single" w:sz="4" w:space="0" w:color="auto"/>
                  </w:tcBorders>
                  <w:vAlign w:val="center"/>
                </w:tcPr>
                <w:p w14:paraId="030A080E"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400</w:t>
                  </w:r>
                </w:p>
              </w:tc>
              <w:tc>
                <w:tcPr>
                  <w:tcW w:w="363" w:type="pct"/>
                  <w:tcBorders>
                    <w:top w:val="single" w:sz="4" w:space="0" w:color="auto"/>
                    <w:left w:val="nil"/>
                    <w:bottom w:val="single" w:sz="4" w:space="0" w:color="auto"/>
                    <w:right w:val="single" w:sz="4" w:space="0" w:color="auto"/>
                  </w:tcBorders>
                  <w:vAlign w:val="center"/>
                </w:tcPr>
                <w:p w14:paraId="32E3B935"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400</w:t>
                  </w:r>
                </w:p>
              </w:tc>
              <w:tc>
                <w:tcPr>
                  <w:tcW w:w="363" w:type="pct"/>
                  <w:gridSpan w:val="2"/>
                  <w:tcBorders>
                    <w:top w:val="single" w:sz="4" w:space="0" w:color="auto"/>
                    <w:left w:val="nil"/>
                    <w:bottom w:val="single" w:sz="4" w:space="0" w:color="auto"/>
                    <w:right w:val="single" w:sz="4" w:space="0" w:color="auto"/>
                  </w:tcBorders>
                  <w:vAlign w:val="center"/>
                </w:tcPr>
                <w:p w14:paraId="654501F7"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80</w:t>
                  </w:r>
                </w:p>
              </w:tc>
              <w:tc>
                <w:tcPr>
                  <w:tcW w:w="363" w:type="pct"/>
                  <w:tcBorders>
                    <w:top w:val="single" w:sz="4" w:space="0" w:color="auto"/>
                    <w:left w:val="nil"/>
                    <w:bottom w:val="single" w:sz="4" w:space="0" w:color="auto"/>
                    <w:right w:val="single" w:sz="4" w:space="0" w:color="auto"/>
                  </w:tcBorders>
                  <w:vAlign w:val="center"/>
                </w:tcPr>
                <w:p w14:paraId="23695E2A"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80</w:t>
                  </w:r>
                </w:p>
              </w:tc>
              <w:tc>
                <w:tcPr>
                  <w:tcW w:w="377" w:type="pct"/>
                  <w:tcBorders>
                    <w:top w:val="single" w:sz="4" w:space="0" w:color="auto"/>
                    <w:left w:val="nil"/>
                    <w:bottom w:val="single" w:sz="4" w:space="0" w:color="auto"/>
                    <w:right w:val="nil"/>
                  </w:tcBorders>
                  <w:vAlign w:val="center"/>
                </w:tcPr>
                <w:p w14:paraId="1C4E2749"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80</w:t>
                  </w:r>
                </w:p>
              </w:tc>
            </w:tr>
            <w:tr w:rsidR="0017365D" w:rsidRPr="0017365D" w14:paraId="40827780" w14:textId="77777777" w:rsidTr="000E7848">
              <w:trPr>
                <w:trHeight w:val="340"/>
                <w:jc w:val="center"/>
              </w:trPr>
              <w:tc>
                <w:tcPr>
                  <w:tcW w:w="621" w:type="pct"/>
                  <w:vMerge/>
                  <w:tcBorders>
                    <w:top w:val="nil"/>
                    <w:left w:val="nil"/>
                    <w:bottom w:val="single" w:sz="4" w:space="0" w:color="auto"/>
                    <w:right w:val="single" w:sz="4" w:space="0" w:color="auto"/>
                  </w:tcBorders>
                  <w:vAlign w:val="center"/>
                </w:tcPr>
                <w:p w14:paraId="79EC40C3" w14:textId="77777777" w:rsidR="00C13AE0" w:rsidRPr="0017365D" w:rsidRDefault="00C13AE0">
                  <w:pPr>
                    <w:widowControl/>
                    <w:jc w:val="center"/>
                    <w:rPr>
                      <w:color w:val="000000" w:themeColor="text1"/>
                      <w:kern w:val="0"/>
                      <w:szCs w:val="21"/>
                    </w:rPr>
                  </w:pPr>
                </w:p>
              </w:tc>
              <w:tc>
                <w:tcPr>
                  <w:tcW w:w="1093" w:type="pct"/>
                  <w:tcBorders>
                    <w:top w:val="single" w:sz="4" w:space="0" w:color="auto"/>
                    <w:left w:val="nil"/>
                    <w:bottom w:val="single" w:sz="4" w:space="0" w:color="auto"/>
                    <w:right w:val="single" w:sz="4" w:space="0" w:color="auto"/>
                  </w:tcBorders>
                  <w:vAlign w:val="center"/>
                </w:tcPr>
                <w:p w14:paraId="777D7A3D"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2-4</w:t>
                  </w:r>
                </w:p>
              </w:tc>
              <w:tc>
                <w:tcPr>
                  <w:tcW w:w="363" w:type="pct"/>
                  <w:tcBorders>
                    <w:top w:val="single" w:sz="4" w:space="0" w:color="auto"/>
                    <w:left w:val="nil"/>
                    <w:bottom w:val="single" w:sz="4" w:space="0" w:color="auto"/>
                    <w:right w:val="single" w:sz="4" w:space="0" w:color="auto"/>
                  </w:tcBorders>
                  <w:vAlign w:val="center"/>
                </w:tcPr>
                <w:p w14:paraId="23C76AAD"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700</w:t>
                  </w:r>
                </w:p>
              </w:tc>
              <w:tc>
                <w:tcPr>
                  <w:tcW w:w="363" w:type="pct"/>
                  <w:tcBorders>
                    <w:top w:val="single" w:sz="4" w:space="0" w:color="auto"/>
                    <w:left w:val="nil"/>
                    <w:bottom w:val="single" w:sz="4" w:space="0" w:color="auto"/>
                    <w:right w:val="single" w:sz="4" w:space="0" w:color="auto"/>
                  </w:tcBorders>
                  <w:vAlign w:val="center"/>
                </w:tcPr>
                <w:p w14:paraId="345433B5"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470</w:t>
                  </w:r>
                </w:p>
              </w:tc>
              <w:tc>
                <w:tcPr>
                  <w:tcW w:w="367" w:type="pct"/>
                  <w:tcBorders>
                    <w:top w:val="single" w:sz="4" w:space="0" w:color="auto"/>
                    <w:left w:val="nil"/>
                    <w:bottom w:val="single" w:sz="4" w:space="0" w:color="auto"/>
                    <w:right w:val="single" w:sz="4" w:space="0" w:color="auto"/>
                  </w:tcBorders>
                  <w:vAlign w:val="center"/>
                </w:tcPr>
                <w:p w14:paraId="1D507DD3"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350</w:t>
                  </w:r>
                </w:p>
              </w:tc>
              <w:tc>
                <w:tcPr>
                  <w:tcW w:w="363" w:type="pct"/>
                  <w:tcBorders>
                    <w:top w:val="single" w:sz="4" w:space="0" w:color="auto"/>
                    <w:left w:val="nil"/>
                    <w:bottom w:val="single" w:sz="4" w:space="0" w:color="auto"/>
                    <w:right w:val="single" w:sz="4" w:space="0" w:color="auto"/>
                  </w:tcBorders>
                  <w:vAlign w:val="center"/>
                </w:tcPr>
                <w:p w14:paraId="33F7BDAD"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700</w:t>
                  </w:r>
                </w:p>
              </w:tc>
              <w:tc>
                <w:tcPr>
                  <w:tcW w:w="363" w:type="pct"/>
                  <w:tcBorders>
                    <w:top w:val="single" w:sz="4" w:space="0" w:color="auto"/>
                    <w:left w:val="nil"/>
                    <w:bottom w:val="single" w:sz="4" w:space="0" w:color="auto"/>
                    <w:right w:val="single" w:sz="4" w:space="0" w:color="auto"/>
                  </w:tcBorders>
                  <w:vAlign w:val="center"/>
                </w:tcPr>
                <w:p w14:paraId="42346E43"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470</w:t>
                  </w:r>
                </w:p>
              </w:tc>
              <w:tc>
                <w:tcPr>
                  <w:tcW w:w="363" w:type="pct"/>
                  <w:tcBorders>
                    <w:top w:val="single" w:sz="4" w:space="0" w:color="auto"/>
                    <w:left w:val="nil"/>
                    <w:bottom w:val="single" w:sz="4" w:space="0" w:color="auto"/>
                    <w:right w:val="single" w:sz="4" w:space="0" w:color="auto"/>
                  </w:tcBorders>
                  <w:vAlign w:val="center"/>
                </w:tcPr>
                <w:p w14:paraId="7076E710"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350</w:t>
                  </w:r>
                </w:p>
              </w:tc>
              <w:tc>
                <w:tcPr>
                  <w:tcW w:w="363" w:type="pct"/>
                  <w:gridSpan w:val="2"/>
                  <w:tcBorders>
                    <w:top w:val="single" w:sz="4" w:space="0" w:color="auto"/>
                    <w:left w:val="nil"/>
                    <w:bottom w:val="single" w:sz="4" w:space="0" w:color="auto"/>
                    <w:right w:val="single" w:sz="4" w:space="0" w:color="auto"/>
                  </w:tcBorders>
                  <w:vAlign w:val="center"/>
                </w:tcPr>
                <w:p w14:paraId="1C8B5224"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380</w:t>
                  </w:r>
                </w:p>
              </w:tc>
              <w:tc>
                <w:tcPr>
                  <w:tcW w:w="363" w:type="pct"/>
                  <w:tcBorders>
                    <w:top w:val="single" w:sz="4" w:space="0" w:color="auto"/>
                    <w:left w:val="nil"/>
                    <w:bottom w:val="single" w:sz="4" w:space="0" w:color="auto"/>
                    <w:right w:val="single" w:sz="4" w:space="0" w:color="auto"/>
                  </w:tcBorders>
                  <w:vAlign w:val="center"/>
                </w:tcPr>
                <w:p w14:paraId="27DAF656"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250</w:t>
                  </w:r>
                </w:p>
              </w:tc>
              <w:tc>
                <w:tcPr>
                  <w:tcW w:w="377" w:type="pct"/>
                  <w:tcBorders>
                    <w:top w:val="single" w:sz="4" w:space="0" w:color="auto"/>
                    <w:left w:val="nil"/>
                    <w:bottom w:val="single" w:sz="4" w:space="0" w:color="auto"/>
                    <w:right w:val="nil"/>
                  </w:tcBorders>
                  <w:vAlign w:val="center"/>
                </w:tcPr>
                <w:p w14:paraId="1629111E"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190</w:t>
                  </w:r>
                </w:p>
              </w:tc>
            </w:tr>
            <w:tr w:rsidR="0017365D" w:rsidRPr="0017365D" w14:paraId="4BE73D09" w14:textId="77777777" w:rsidTr="000E7848">
              <w:trPr>
                <w:trHeight w:val="340"/>
                <w:jc w:val="center"/>
              </w:trPr>
              <w:tc>
                <w:tcPr>
                  <w:tcW w:w="621" w:type="pct"/>
                  <w:vMerge/>
                  <w:tcBorders>
                    <w:top w:val="nil"/>
                    <w:left w:val="nil"/>
                    <w:bottom w:val="single" w:sz="4" w:space="0" w:color="auto"/>
                    <w:right w:val="single" w:sz="4" w:space="0" w:color="auto"/>
                  </w:tcBorders>
                  <w:vAlign w:val="center"/>
                </w:tcPr>
                <w:p w14:paraId="682F4DE7" w14:textId="77777777" w:rsidR="00C13AE0" w:rsidRPr="0017365D" w:rsidRDefault="00C13AE0">
                  <w:pPr>
                    <w:widowControl/>
                    <w:jc w:val="center"/>
                    <w:rPr>
                      <w:color w:val="000000" w:themeColor="text1"/>
                      <w:kern w:val="0"/>
                      <w:szCs w:val="21"/>
                    </w:rPr>
                  </w:pPr>
                </w:p>
              </w:tc>
              <w:tc>
                <w:tcPr>
                  <w:tcW w:w="1093" w:type="pct"/>
                  <w:tcBorders>
                    <w:top w:val="single" w:sz="4" w:space="0" w:color="auto"/>
                    <w:left w:val="nil"/>
                    <w:bottom w:val="single" w:sz="4" w:space="0" w:color="auto"/>
                    <w:right w:val="single" w:sz="4" w:space="0" w:color="auto"/>
                  </w:tcBorders>
                  <w:vAlign w:val="center"/>
                </w:tcPr>
                <w:p w14:paraId="79CC800A"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&gt;4</w:t>
                  </w:r>
                </w:p>
              </w:tc>
              <w:tc>
                <w:tcPr>
                  <w:tcW w:w="363" w:type="pct"/>
                  <w:tcBorders>
                    <w:top w:val="single" w:sz="4" w:space="0" w:color="auto"/>
                    <w:left w:val="nil"/>
                    <w:bottom w:val="single" w:sz="4" w:space="0" w:color="auto"/>
                    <w:right w:val="single" w:sz="4" w:space="0" w:color="auto"/>
                  </w:tcBorders>
                  <w:vAlign w:val="center"/>
                </w:tcPr>
                <w:p w14:paraId="3558F9C4"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530</w:t>
                  </w:r>
                </w:p>
              </w:tc>
              <w:tc>
                <w:tcPr>
                  <w:tcW w:w="363" w:type="pct"/>
                  <w:tcBorders>
                    <w:top w:val="single" w:sz="4" w:space="0" w:color="auto"/>
                    <w:left w:val="nil"/>
                    <w:bottom w:val="single" w:sz="4" w:space="0" w:color="auto"/>
                    <w:right w:val="single" w:sz="4" w:space="0" w:color="auto"/>
                  </w:tcBorders>
                  <w:vAlign w:val="center"/>
                </w:tcPr>
                <w:p w14:paraId="3172B10A"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350</w:t>
                  </w:r>
                </w:p>
              </w:tc>
              <w:tc>
                <w:tcPr>
                  <w:tcW w:w="367" w:type="pct"/>
                  <w:tcBorders>
                    <w:top w:val="single" w:sz="4" w:space="0" w:color="auto"/>
                    <w:left w:val="nil"/>
                    <w:bottom w:val="single" w:sz="4" w:space="0" w:color="auto"/>
                    <w:right w:val="single" w:sz="4" w:space="0" w:color="auto"/>
                  </w:tcBorders>
                  <w:vAlign w:val="center"/>
                </w:tcPr>
                <w:p w14:paraId="17FEA87F"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260</w:t>
                  </w:r>
                </w:p>
              </w:tc>
              <w:tc>
                <w:tcPr>
                  <w:tcW w:w="363" w:type="pct"/>
                  <w:tcBorders>
                    <w:top w:val="single" w:sz="4" w:space="0" w:color="auto"/>
                    <w:left w:val="nil"/>
                    <w:bottom w:val="single" w:sz="4" w:space="0" w:color="auto"/>
                    <w:right w:val="single" w:sz="4" w:space="0" w:color="auto"/>
                  </w:tcBorders>
                  <w:vAlign w:val="center"/>
                </w:tcPr>
                <w:p w14:paraId="1F92DE24"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530</w:t>
                  </w:r>
                </w:p>
              </w:tc>
              <w:tc>
                <w:tcPr>
                  <w:tcW w:w="363" w:type="pct"/>
                  <w:tcBorders>
                    <w:top w:val="single" w:sz="4" w:space="0" w:color="auto"/>
                    <w:left w:val="nil"/>
                    <w:bottom w:val="single" w:sz="4" w:space="0" w:color="auto"/>
                    <w:right w:val="single" w:sz="4" w:space="0" w:color="auto"/>
                  </w:tcBorders>
                  <w:vAlign w:val="center"/>
                </w:tcPr>
                <w:p w14:paraId="6060C1ED"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350</w:t>
                  </w:r>
                </w:p>
              </w:tc>
              <w:tc>
                <w:tcPr>
                  <w:tcW w:w="363" w:type="pct"/>
                  <w:tcBorders>
                    <w:top w:val="single" w:sz="4" w:space="0" w:color="auto"/>
                    <w:left w:val="nil"/>
                    <w:bottom w:val="single" w:sz="4" w:space="0" w:color="auto"/>
                    <w:right w:val="single" w:sz="4" w:space="0" w:color="auto"/>
                  </w:tcBorders>
                  <w:vAlign w:val="center"/>
                </w:tcPr>
                <w:p w14:paraId="7AFC796F"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260</w:t>
                  </w:r>
                </w:p>
              </w:tc>
              <w:tc>
                <w:tcPr>
                  <w:tcW w:w="363" w:type="pct"/>
                  <w:gridSpan w:val="2"/>
                  <w:tcBorders>
                    <w:top w:val="single" w:sz="4" w:space="0" w:color="auto"/>
                    <w:left w:val="nil"/>
                    <w:bottom w:val="single" w:sz="4" w:space="0" w:color="auto"/>
                    <w:right w:val="single" w:sz="4" w:space="0" w:color="auto"/>
                  </w:tcBorders>
                  <w:vAlign w:val="center"/>
                </w:tcPr>
                <w:p w14:paraId="42CB9D72"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290</w:t>
                  </w:r>
                </w:p>
              </w:tc>
              <w:tc>
                <w:tcPr>
                  <w:tcW w:w="363" w:type="pct"/>
                  <w:tcBorders>
                    <w:top w:val="single" w:sz="4" w:space="0" w:color="auto"/>
                    <w:left w:val="nil"/>
                    <w:bottom w:val="single" w:sz="4" w:space="0" w:color="auto"/>
                    <w:right w:val="single" w:sz="4" w:space="0" w:color="auto"/>
                  </w:tcBorders>
                  <w:vAlign w:val="center"/>
                </w:tcPr>
                <w:p w14:paraId="1863FDA7"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190</w:t>
                  </w:r>
                </w:p>
              </w:tc>
              <w:tc>
                <w:tcPr>
                  <w:tcW w:w="377" w:type="pct"/>
                  <w:tcBorders>
                    <w:top w:val="single" w:sz="4" w:space="0" w:color="auto"/>
                    <w:left w:val="nil"/>
                    <w:bottom w:val="single" w:sz="4" w:space="0" w:color="auto"/>
                    <w:right w:val="nil"/>
                  </w:tcBorders>
                  <w:vAlign w:val="center"/>
                </w:tcPr>
                <w:p w14:paraId="4F069DF9"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110</w:t>
                  </w:r>
                </w:p>
              </w:tc>
            </w:tr>
            <w:tr w:rsidR="0017365D" w:rsidRPr="0017365D" w14:paraId="0E3567C3" w14:textId="77777777" w:rsidTr="000E7848">
              <w:trPr>
                <w:trHeight w:val="340"/>
                <w:jc w:val="center"/>
              </w:trPr>
              <w:tc>
                <w:tcPr>
                  <w:tcW w:w="621" w:type="pct"/>
                  <w:vMerge w:val="restart"/>
                  <w:tcBorders>
                    <w:top w:val="nil"/>
                    <w:left w:val="nil"/>
                    <w:bottom w:val="single" w:sz="4" w:space="0" w:color="auto"/>
                    <w:right w:val="single" w:sz="4" w:space="0" w:color="auto"/>
                  </w:tcBorders>
                  <w:vAlign w:val="center"/>
                </w:tcPr>
                <w:p w14:paraId="011D6B79"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B</w:t>
                  </w:r>
                </w:p>
              </w:tc>
              <w:tc>
                <w:tcPr>
                  <w:tcW w:w="1093" w:type="pct"/>
                  <w:tcBorders>
                    <w:top w:val="single" w:sz="4" w:space="0" w:color="auto"/>
                    <w:left w:val="nil"/>
                    <w:bottom w:val="single" w:sz="4" w:space="0" w:color="auto"/>
                    <w:right w:val="single" w:sz="4" w:space="0" w:color="auto"/>
                  </w:tcBorders>
                  <w:vAlign w:val="center"/>
                </w:tcPr>
                <w:p w14:paraId="60B0B555"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&lt;2</w:t>
                  </w:r>
                </w:p>
              </w:tc>
              <w:tc>
                <w:tcPr>
                  <w:tcW w:w="1093" w:type="pct"/>
                  <w:gridSpan w:val="3"/>
                  <w:tcBorders>
                    <w:top w:val="single" w:sz="4" w:space="0" w:color="auto"/>
                    <w:left w:val="nil"/>
                    <w:bottom w:val="single" w:sz="4" w:space="0" w:color="auto"/>
                    <w:right w:val="single" w:sz="4" w:space="0" w:color="auto"/>
                  </w:tcBorders>
                  <w:vAlign w:val="center"/>
                </w:tcPr>
                <w:p w14:paraId="76295671"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0.01</w:t>
                  </w:r>
                </w:p>
              </w:tc>
              <w:tc>
                <w:tcPr>
                  <w:tcW w:w="1094" w:type="pct"/>
                  <w:gridSpan w:val="4"/>
                  <w:tcBorders>
                    <w:top w:val="single" w:sz="4" w:space="0" w:color="auto"/>
                    <w:left w:val="nil"/>
                    <w:bottom w:val="single" w:sz="4" w:space="0" w:color="auto"/>
                    <w:right w:val="single" w:sz="4" w:space="0" w:color="auto"/>
                  </w:tcBorders>
                  <w:vAlign w:val="center"/>
                </w:tcPr>
                <w:p w14:paraId="2AE62D2E"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0.015</w:t>
                  </w:r>
                </w:p>
              </w:tc>
              <w:tc>
                <w:tcPr>
                  <w:tcW w:w="1099" w:type="pct"/>
                  <w:gridSpan w:val="3"/>
                  <w:tcBorders>
                    <w:top w:val="single" w:sz="4" w:space="0" w:color="auto"/>
                    <w:left w:val="nil"/>
                    <w:bottom w:val="single" w:sz="4" w:space="0" w:color="auto"/>
                    <w:right w:val="nil"/>
                  </w:tcBorders>
                  <w:vAlign w:val="center"/>
                </w:tcPr>
                <w:p w14:paraId="5B600890"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0.015</w:t>
                  </w:r>
                </w:p>
              </w:tc>
            </w:tr>
            <w:tr w:rsidR="0017365D" w:rsidRPr="0017365D" w14:paraId="3757865A" w14:textId="77777777" w:rsidTr="000E7848">
              <w:trPr>
                <w:trHeight w:val="340"/>
                <w:jc w:val="center"/>
              </w:trPr>
              <w:tc>
                <w:tcPr>
                  <w:tcW w:w="621" w:type="pct"/>
                  <w:vMerge/>
                  <w:tcBorders>
                    <w:top w:val="nil"/>
                    <w:left w:val="nil"/>
                    <w:bottom w:val="single" w:sz="4" w:space="0" w:color="auto"/>
                    <w:right w:val="single" w:sz="4" w:space="0" w:color="auto"/>
                  </w:tcBorders>
                  <w:vAlign w:val="center"/>
                </w:tcPr>
                <w:p w14:paraId="31DA6973" w14:textId="77777777" w:rsidR="00C13AE0" w:rsidRPr="0017365D" w:rsidRDefault="00C13AE0">
                  <w:pPr>
                    <w:widowControl/>
                    <w:jc w:val="center"/>
                    <w:rPr>
                      <w:color w:val="000000" w:themeColor="text1"/>
                      <w:kern w:val="0"/>
                      <w:szCs w:val="21"/>
                    </w:rPr>
                  </w:pPr>
                </w:p>
              </w:tc>
              <w:tc>
                <w:tcPr>
                  <w:tcW w:w="1093" w:type="pct"/>
                  <w:tcBorders>
                    <w:top w:val="single" w:sz="4" w:space="0" w:color="auto"/>
                    <w:left w:val="nil"/>
                    <w:bottom w:val="single" w:sz="4" w:space="0" w:color="auto"/>
                    <w:right w:val="single" w:sz="4" w:space="0" w:color="auto"/>
                  </w:tcBorders>
                  <w:vAlign w:val="center"/>
                </w:tcPr>
                <w:p w14:paraId="230C30CE"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&gt;2</w:t>
                  </w:r>
                </w:p>
              </w:tc>
              <w:tc>
                <w:tcPr>
                  <w:tcW w:w="1093" w:type="pct"/>
                  <w:gridSpan w:val="3"/>
                  <w:tcBorders>
                    <w:top w:val="single" w:sz="4" w:space="0" w:color="auto"/>
                    <w:left w:val="nil"/>
                    <w:bottom w:val="single" w:sz="4" w:space="0" w:color="auto"/>
                    <w:right w:val="single" w:sz="4" w:space="0" w:color="auto"/>
                  </w:tcBorders>
                  <w:vAlign w:val="center"/>
                </w:tcPr>
                <w:p w14:paraId="25B90204"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0.021</w:t>
                  </w:r>
                </w:p>
              </w:tc>
              <w:tc>
                <w:tcPr>
                  <w:tcW w:w="1094" w:type="pct"/>
                  <w:gridSpan w:val="4"/>
                  <w:tcBorders>
                    <w:top w:val="single" w:sz="4" w:space="0" w:color="auto"/>
                    <w:left w:val="nil"/>
                    <w:bottom w:val="single" w:sz="4" w:space="0" w:color="auto"/>
                    <w:right w:val="single" w:sz="4" w:space="0" w:color="auto"/>
                  </w:tcBorders>
                  <w:vAlign w:val="center"/>
                </w:tcPr>
                <w:p w14:paraId="458F0940"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0.036</w:t>
                  </w:r>
                </w:p>
              </w:tc>
              <w:tc>
                <w:tcPr>
                  <w:tcW w:w="1099" w:type="pct"/>
                  <w:gridSpan w:val="3"/>
                  <w:tcBorders>
                    <w:top w:val="single" w:sz="4" w:space="0" w:color="auto"/>
                    <w:left w:val="nil"/>
                    <w:bottom w:val="single" w:sz="4" w:space="0" w:color="auto"/>
                    <w:right w:val="nil"/>
                  </w:tcBorders>
                  <w:vAlign w:val="center"/>
                </w:tcPr>
                <w:p w14:paraId="1B62C620"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0.036</w:t>
                  </w:r>
                </w:p>
              </w:tc>
            </w:tr>
            <w:tr w:rsidR="0017365D" w:rsidRPr="0017365D" w14:paraId="08D4C3D7" w14:textId="77777777" w:rsidTr="000E7848">
              <w:trPr>
                <w:trHeight w:val="340"/>
                <w:jc w:val="center"/>
              </w:trPr>
              <w:tc>
                <w:tcPr>
                  <w:tcW w:w="621" w:type="pct"/>
                  <w:vMerge w:val="restart"/>
                  <w:tcBorders>
                    <w:top w:val="nil"/>
                    <w:left w:val="nil"/>
                    <w:bottom w:val="single" w:sz="4" w:space="0" w:color="auto"/>
                    <w:right w:val="single" w:sz="4" w:space="0" w:color="auto"/>
                  </w:tcBorders>
                  <w:vAlign w:val="center"/>
                </w:tcPr>
                <w:p w14:paraId="33CA0489"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C</w:t>
                  </w:r>
                </w:p>
              </w:tc>
              <w:tc>
                <w:tcPr>
                  <w:tcW w:w="1093" w:type="pct"/>
                  <w:tcBorders>
                    <w:top w:val="single" w:sz="4" w:space="0" w:color="auto"/>
                    <w:left w:val="nil"/>
                    <w:bottom w:val="single" w:sz="4" w:space="0" w:color="auto"/>
                    <w:right w:val="single" w:sz="4" w:space="0" w:color="auto"/>
                  </w:tcBorders>
                  <w:vAlign w:val="center"/>
                </w:tcPr>
                <w:p w14:paraId="681CCD70"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&lt;2</w:t>
                  </w:r>
                </w:p>
              </w:tc>
              <w:tc>
                <w:tcPr>
                  <w:tcW w:w="1093" w:type="pct"/>
                  <w:gridSpan w:val="3"/>
                  <w:tcBorders>
                    <w:top w:val="single" w:sz="4" w:space="0" w:color="auto"/>
                    <w:left w:val="nil"/>
                    <w:bottom w:val="single" w:sz="4" w:space="0" w:color="auto"/>
                    <w:right w:val="single" w:sz="4" w:space="0" w:color="auto"/>
                  </w:tcBorders>
                  <w:vAlign w:val="center"/>
                </w:tcPr>
                <w:p w14:paraId="34024171"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1.85</w:t>
                  </w:r>
                </w:p>
              </w:tc>
              <w:tc>
                <w:tcPr>
                  <w:tcW w:w="1094" w:type="pct"/>
                  <w:gridSpan w:val="4"/>
                  <w:tcBorders>
                    <w:top w:val="single" w:sz="4" w:space="0" w:color="auto"/>
                    <w:left w:val="nil"/>
                    <w:bottom w:val="single" w:sz="4" w:space="0" w:color="auto"/>
                    <w:right w:val="single" w:sz="4" w:space="0" w:color="auto"/>
                  </w:tcBorders>
                  <w:vAlign w:val="center"/>
                </w:tcPr>
                <w:p w14:paraId="55955A46"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1.79</w:t>
                  </w:r>
                </w:p>
              </w:tc>
              <w:tc>
                <w:tcPr>
                  <w:tcW w:w="1099" w:type="pct"/>
                  <w:gridSpan w:val="3"/>
                  <w:tcBorders>
                    <w:top w:val="single" w:sz="4" w:space="0" w:color="auto"/>
                    <w:left w:val="nil"/>
                    <w:bottom w:val="single" w:sz="4" w:space="0" w:color="auto"/>
                    <w:right w:val="nil"/>
                  </w:tcBorders>
                  <w:vAlign w:val="center"/>
                </w:tcPr>
                <w:p w14:paraId="5DB5218B"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1.79</w:t>
                  </w:r>
                </w:p>
              </w:tc>
            </w:tr>
            <w:tr w:rsidR="0017365D" w:rsidRPr="0017365D" w14:paraId="16FD1628" w14:textId="77777777" w:rsidTr="000E7848">
              <w:trPr>
                <w:trHeight w:val="340"/>
                <w:jc w:val="center"/>
              </w:trPr>
              <w:tc>
                <w:tcPr>
                  <w:tcW w:w="621" w:type="pct"/>
                  <w:vMerge/>
                  <w:tcBorders>
                    <w:top w:val="nil"/>
                    <w:left w:val="nil"/>
                    <w:bottom w:val="single" w:sz="4" w:space="0" w:color="auto"/>
                    <w:right w:val="single" w:sz="4" w:space="0" w:color="auto"/>
                  </w:tcBorders>
                  <w:vAlign w:val="center"/>
                </w:tcPr>
                <w:p w14:paraId="6569C99F" w14:textId="77777777" w:rsidR="00C13AE0" w:rsidRPr="0017365D" w:rsidRDefault="00C13AE0">
                  <w:pPr>
                    <w:widowControl/>
                    <w:jc w:val="center"/>
                    <w:rPr>
                      <w:color w:val="000000" w:themeColor="text1"/>
                      <w:kern w:val="0"/>
                      <w:szCs w:val="21"/>
                    </w:rPr>
                  </w:pPr>
                </w:p>
              </w:tc>
              <w:tc>
                <w:tcPr>
                  <w:tcW w:w="1093" w:type="pct"/>
                  <w:tcBorders>
                    <w:top w:val="single" w:sz="4" w:space="0" w:color="auto"/>
                    <w:left w:val="nil"/>
                    <w:bottom w:val="single" w:sz="4" w:space="0" w:color="auto"/>
                    <w:right w:val="single" w:sz="4" w:space="0" w:color="auto"/>
                  </w:tcBorders>
                  <w:vAlign w:val="center"/>
                </w:tcPr>
                <w:p w14:paraId="2668D3A5"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&gt;2</w:t>
                  </w:r>
                </w:p>
              </w:tc>
              <w:tc>
                <w:tcPr>
                  <w:tcW w:w="1093" w:type="pct"/>
                  <w:gridSpan w:val="3"/>
                  <w:tcBorders>
                    <w:top w:val="single" w:sz="4" w:space="0" w:color="auto"/>
                    <w:left w:val="nil"/>
                    <w:bottom w:val="single" w:sz="4" w:space="0" w:color="auto"/>
                    <w:right w:val="single" w:sz="4" w:space="0" w:color="auto"/>
                  </w:tcBorders>
                  <w:vAlign w:val="center"/>
                </w:tcPr>
                <w:p w14:paraId="1E8C3696"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1.85</w:t>
                  </w:r>
                </w:p>
              </w:tc>
              <w:tc>
                <w:tcPr>
                  <w:tcW w:w="1094" w:type="pct"/>
                  <w:gridSpan w:val="4"/>
                  <w:tcBorders>
                    <w:top w:val="single" w:sz="4" w:space="0" w:color="auto"/>
                    <w:left w:val="nil"/>
                    <w:bottom w:val="single" w:sz="4" w:space="0" w:color="auto"/>
                    <w:right w:val="single" w:sz="4" w:space="0" w:color="auto"/>
                  </w:tcBorders>
                  <w:vAlign w:val="center"/>
                </w:tcPr>
                <w:p w14:paraId="0416E393"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1.77</w:t>
                  </w:r>
                </w:p>
              </w:tc>
              <w:tc>
                <w:tcPr>
                  <w:tcW w:w="1099" w:type="pct"/>
                  <w:gridSpan w:val="3"/>
                  <w:tcBorders>
                    <w:top w:val="single" w:sz="4" w:space="0" w:color="auto"/>
                    <w:left w:val="nil"/>
                    <w:bottom w:val="single" w:sz="4" w:space="0" w:color="auto"/>
                    <w:right w:val="nil"/>
                  </w:tcBorders>
                  <w:vAlign w:val="center"/>
                </w:tcPr>
                <w:p w14:paraId="7D253206"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1.77</w:t>
                  </w:r>
                </w:p>
              </w:tc>
            </w:tr>
            <w:tr w:rsidR="0017365D" w:rsidRPr="0017365D" w14:paraId="28010DB6" w14:textId="77777777" w:rsidTr="000E7848">
              <w:trPr>
                <w:trHeight w:val="340"/>
                <w:jc w:val="center"/>
              </w:trPr>
              <w:tc>
                <w:tcPr>
                  <w:tcW w:w="621" w:type="pct"/>
                  <w:vMerge w:val="restart"/>
                  <w:tcBorders>
                    <w:top w:val="nil"/>
                    <w:left w:val="nil"/>
                    <w:bottom w:val="single" w:sz="4" w:space="0" w:color="auto"/>
                    <w:right w:val="single" w:sz="4" w:space="0" w:color="auto"/>
                  </w:tcBorders>
                  <w:vAlign w:val="center"/>
                </w:tcPr>
                <w:p w14:paraId="0647A752"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D</w:t>
                  </w:r>
                </w:p>
              </w:tc>
              <w:tc>
                <w:tcPr>
                  <w:tcW w:w="1093" w:type="pct"/>
                  <w:tcBorders>
                    <w:top w:val="single" w:sz="4" w:space="0" w:color="auto"/>
                    <w:left w:val="nil"/>
                    <w:bottom w:val="single" w:sz="4" w:space="0" w:color="auto"/>
                    <w:right w:val="single" w:sz="4" w:space="0" w:color="auto"/>
                  </w:tcBorders>
                  <w:vAlign w:val="center"/>
                </w:tcPr>
                <w:p w14:paraId="05EA9D67"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&lt;2</w:t>
                  </w:r>
                </w:p>
              </w:tc>
              <w:tc>
                <w:tcPr>
                  <w:tcW w:w="1093" w:type="pct"/>
                  <w:gridSpan w:val="3"/>
                  <w:tcBorders>
                    <w:top w:val="single" w:sz="4" w:space="0" w:color="auto"/>
                    <w:left w:val="nil"/>
                    <w:bottom w:val="single" w:sz="4" w:space="0" w:color="auto"/>
                    <w:right w:val="single" w:sz="4" w:space="0" w:color="auto"/>
                  </w:tcBorders>
                  <w:vAlign w:val="center"/>
                </w:tcPr>
                <w:p w14:paraId="14A53D21"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0.78</w:t>
                  </w:r>
                </w:p>
              </w:tc>
              <w:tc>
                <w:tcPr>
                  <w:tcW w:w="1094" w:type="pct"/>
                  <w:gridSpan w:val="4"/>
                  <w:tcBorders>
                    <w:top w:val="single" w:sz="4" w:space="0" w:color="auto"/>
                    <w:left w:val="nil"/>
                    <w:bottom w:val="single" w:sz="4" w:space="0" w:color="auto"/>
                    <w:right w:val="single" w:sz="4" w:space="0" w:color="auto"/>
                  </w:tcBorders>
                  <w:vAlign w:val="center"/>
                </w:tcPr>
                <w:p w14:paraId="2226E41F"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0.78</w:t>
                  </w:r>
                </w:p>
              </w:tc>
              <w:tc>
                <w:tcPr>
                  <w:tcW w:w="1099" w:type="pct"/>
                  <w:gridSpan w:val="3"/>
                  <w:tcBorders>
                    <w:top w:val="single" w:sz="4" w:space="0" w:color="auto"/>
                    <w:left w:val="nil"/>
                    <w:bottom w:val="single" w:sz="4" w:space="0" w:color="auto"/>
                    <w:right w:val="nil"/>
                  </w:tcBorders>
                  <w:vAlign w:val="center"/>
                </w:tcPr>
                <w:p w14:paraId="490A3787"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0.57</w:t>
                  </w:r>
                </w:p>
              </w:tc>
            </w:tr>
            <w:tr w:rsidR="0017365D" w:rsidRPr="0017365D" w14:paraId="57E570D6" w14:textId="77777777" w:rsidTr="000E7848">
              <w:trPr>
                <w:trHeight w:val="340"/>
                <w:jc w:val="center"/>
              </w:trPr>
              <w:tc>
                <w:tcPr>
                  <w:tcW w:w="621" w:type="pct"/>
                  <w:vMerge/>
                  <w:tcBorders>
                    <w:top w:val="nil"/>
                    <w:left w:val="nil"/>
                    <w:bottom w:val="single" w:sz="4" w:space="0" w:color="auto"/>
                    <w:right w:val="single" w:sz="4" w:space="0" w:color="auto"/>
                  </w:tcBorders>
                  <w:vAlign w:val="center"/>
                </w:tcPr>
                <w:p w14:paraId="4B77C686" w14:textId="77777777" w:rsidR="00C13AE0" w:rsidRPr="0017365D" w:rsidRDefault="00C13AE0">
                  <w:pPr>
                    <w:widowControl/>
                    <w:jc w:val="center"/>
                    <w:rPr>
                      <w:color w:val="000000" w:themeColor="text1"/>
                      <w:kern w:val="0"/>
                      <w:szCs w:val="21"/>
                    </w:rPr>
                  </w:pPr>
                </w:p>
              </w:tc>
              <w:tc>
                <w:tcPr>
                  <w:tcW w:w="1093" w:type="pct"/>
                  <w:tcBorders>
                    <w:top w:val="single" w:sz="4" w:space="0" w:color="auto"/>
                    <w:left w:val="nil"/>
                    <w:bottom w:val="single" w:sz="4" w:space="0" w:color="auto"/>
                    <w:right w:val="single" w:sz="4" w:space="0" w:color="auto"/>
                  </w:tcBorders>
                  <w:vAlign w:val="center"/>
                </w:tcPr>
                <w:p w14:paraId="4D07E07D"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&gt;2</w:t>
                  </w:r>
                </w:p>
              </w:tc>
              <w:tc>
                <w:tcPr>
                  <w:tcW w:w="1093" w:type="pct"/>
                  <w:gridSpan w:val="3"/>
                  <w:tcBorders>
                    <w:top w:val="single" w:sz="4" w:space="0" w:color="auto"/>
                    <w:left w:val="nil"/>
                    <w:bottom w:val="single" w:sz="4" w:space="0" w:color="auto"/>
                    <w:right w:val="single" w:sz="4" w:space="0" w:color="auto"/>
                  </w:tcBorders>
                  <w:vAlign w:val="center"/>
                </w:tcPr>
                <w:p w14:paraId="423C0522"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0.84</w:t>
                  </w:r>
                </w:p>
              </w:tc>
              <w:tc>
                <w:tcPr>
                  <w:tcW w:w="1094" w:type="pct"/>
                  <w:gridSpan w:val="4"/>
                  <w:tcBorders>
                    <w:top w:val="single" w:sz="4" w:space="0" w:color="auto"/>
                    <w:left w:val="nil"/>
                    <w:bottom w:val="single" w:sz="4" w:space="0" w:color="auto"/>
                    <w:right w:val="single" w:sz="4" w:space="0" w:color="auto"/>
                  </w:tcBorders>
                  <w:vAlign w:val="center"/>
                </w:tcPr>
                <w:p w14:paraId="139DCE82"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0.84</w:t>
                  </w:r>
                </w:p>
              </w:tc>
              <w:tc>
                <w:tcPr>
                  <w:tcW w:w="1099" w:type="pct"/>
                  <w:gridSpan w:val="3"/>
                  <w:tcBorders>
                    <w:top w:val="single" w:sz="4" w:space="0" w:color="auto"/>
                    <w:left w:val="nil"/>
                    <w:bottom w:val="single" w:sz="4" w:space="0" w:color="auto"/>
                    <w:right w:val="nil"/>
                  </w:tcBorders>
                  <w:vAlign w:val="center"/>
                </w:tcPr>
                <w:p w14:paraId="28080CF2"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0.76</w:t>
                  </w:r>
                </w:p>
              </w:tc>
            </w:tr>
            <w:tr w:rsidR="0017365D" w:rsidRPr="0017365D" w14:paraId="52853F5A" w14:textId="77777777" w:rsidTr="000E7848">
              <w:trPr>
                <w:trHeight w:val="340"/>
                <w:jc w:val="center"/>
              </w:trPr>
              <w:tc>
                <w:tcPr>
                  <w:tcW w:w="5000" w:type="pct"/>
                  <w:gridSpan w:val="12"/>
                  <w:tcBorders>
                    <w:top w:val="single" w:sz="4" w:space="0" w:color="auto"/>
                    <w:left w:val="nil"/>
                    <w:bottom w:val="single" w:sz="12" w:space="0" w:color="auto"/>
                    <w:right w:val="nil"/>
                  </w:tcBorders>
                  <w:vAlign w:val="center"/>
                </w:tcPr>
                <w:p w14:paraId="1826A22D" w14:textId="77777777" w:rsidR="00C13AE0" w:rsidRPr="0017365D" w:rsidRDefault="007B1898">
                  <w:pPr>
                    <w:pStyle w:val="TableParagraph"/>
                    <w:spacing w:line="240" w:lineRule="auto"/>
                    <w:jc w:val="both"/>
                    <w:rPr>
                      <w:rFonts w:ascii="Times New Roman" w:hAnsi="Times New Roman"/>
                      <w:color w:val="000000" w:themeColor="text1"/>
                      <w:sz w:val="21"/>
                      <w:szCs w:val="21"/>
                    </w:rPr>
                  </w:pPr>
                  <w:r w:rsidRPr="0017365D">
                    <w:rPr>
                      <w:rFonts w:ascii="Times New Roman" w:hAnsi="Times New Roman" w:hint="eastAsia"/>
                      <w:color w:val="000000" w:themeColor="text1"/>
                      <w:sz w:val="21"/>
                      <w:szCs w:val="21"/>
                    </w:rPr>
                    <w:t>注</w:t>
                  </w:r>
                  <w:r w:rsidRPr="0017365D">
                    <w:rPr>
                      <w:rFonts w:ascii="Times New Roman" w:hAnsi="Times New Roman"/>
                      <w:color w:val="000000" w:themeColor="text1"/>
                      <w:sz w:val="21"/>
                      <w:szCs w:val="21"/>
                    </w:rPr>
                    <w:t>：</w:t>
                  </w:r>
                  <w:r w:rsidRPr="0017365D">
                    <w:rPr>
                      <w:rFonts w:ascii="宋体" w:hAnsi="宋体" w:cs="宋体" w:hint="eastAsia"/>
                      <w:color w:val="000000" w:themeColor="text1"/>
                      <w:sz w:val="21"/>
                      <w:szCs w:val="21"/>
                    </w:rPr>
                    <w:t>Ⅰ</w:t>
                  </w:r>
                  <w:r w:rsidRPr="0017365D">
                    <w:rPr>
                      <w:rFonts w:ascii="Times New Roman" w:hAnsi="Times New Roman"/>
                      <w:color w:val="000000" w:themeColor="text1"/>
                      <w:sz w:val="21"/>
                      <w:szCs w:val="21"/>
                    </w:rPr>
                    <w:t>类：</w:t>
                  </w:r>
                  <w:r w:rsidRPr="0017365D">
                    <w:rPr>
                      <w:rFonts w:ascii="Times New Roman" w:hAnsi="Times New Roman"/>
                      <w:color w:val="000000" w:themeColor="text1"/>
                    </w:rPr>
                    <w:t>与无组织排放源共存的排放同种有害气体的排气筒的排放量，大于或等于标准规定的允许排放量的</w:t>
                  </w:r>
                  <w:r w:rsidRPr="0017365D">
                    <w:rPr>
                      <w:rFonts w:ascii="Times New Roman" w:hAnsi="Times New Roman"/>
                      <w:color w:val="000000" w:themeColor="text1"/>
                    </w:rPr>
                    <w:t>1/3</w:t>
                  </w:r>
                  <w:r w:rsidRPr="0017365D">
                    <w:rPr>
                      <w:rFonts w:ascii="Times New Roman" w:hAnsi="Times New Roman"/>
                      <w:color w:val="000000" w:themeColor="text1"/>
                    </w:rPr>
                    <w:t>者。</w:t>
                  </w:r>
                </w:p>
                <w:p w14:paraId="1D28696C" w14:textId="77777777" w:rsidR="00C13AE0" w:rsidRPr="0017365D" w:rsidRDefault="007B1898">
                  <w:pPr>
                    <w:pStyle w:val="TableParagraph"/>
                    <w:spacing w:line="240" w:lineRule="auto"/>
                    <w:jc w:val="both"/>
                    <w:rPr>
                      <w:rFonts w:ascii="Times New Roman" w:hAnsi="Times New Roman"/>
                      <w:color w:val="000000" w:themeColor="text1"/>
                      <w:sz w:val="21"/>
                      <w:szCs w:val="21"/>
                    </w:rPr>
                  </w:pPr>
                  <w:r w:rsidRPr="0017365D">
                    <w:rPr>
                      <w:rFonts w:ascii="宋体" w:hAnsi="宋体" w:cs="宋体" w:hint="eastAsia"/>
                      <w:color w:val="000000" w:themeColor="text1"/>
                      <w:sz w:val="21"/>
                      <w:szCs w:val="21"/>
                    </w:rPr>
                    <w:t>Ⅱ</w:t>
                  </w:r>
                  <w:r w:rsidRPr="0017365D">
                    <w:rPr>
                      <w:rFonts w:ascii="Times New Roman" w:hAnsi="Times New Roman"/>
                      <w:color w:val="000000" w:themeColor="text1"/>
                      <w:sz w:val="21"/>
                      <w:szCs w:val="21"/>
                    </w:rPr>
                    <w:t>类：</w:t>
                  </w:r>
                  <w:r w:rsidRPr="0017365D">
                    <w:rPr>
                      <w:rFonts w:ascii="Times New Roman" w:hAnsi="Times New Roman"/>
                      <w:color w:val="000000" w:themeColor="text1"/>
                    </w:rPr>
                    <w:t>与无组织排放源共存的排放同种有害气体的排气筒的排放量，小于标准规定的允许排放量的</w:t>
                  </w:r>
                  <w:r w:rsidRPr="0017365D">
                    <w:rPr>
                      <w:rFonts w:ascii="Times New Roman" w:hAnsi="Times New Roman"/>
                      <w:color w:val="000000" w:themeColor="text1"/>
                    </w:rPr>
                    <w:t>1/3</w:t>
                  </w:r>
                  <w:r w:rsidRPr="0017365D">
                    <w:rPr>
                      <w:rFonts w:ascii="Times New Roman" w:hAnsi="Times New Roman"/>
                      <w:color w:val="000000" w:themeColor="text1"/>
                    </w:rPr>
                    <w:t>，或虽无排放同种大气污染物之排气筒共存，但无组织排放的有害物质的容许浓度指标是按急性反应指标确定者。</w:t>
                  </w:r>
                </w:p>
                <w:p w14:paraId="32611C3E" w14:textId="77777777" w:rsidR="00C13AE0" w:rsidRPr="0017365D" w:rsidRDefault="007B1898">
                  <w:pPr>
                    <w:pStyle w:val="TableParagraph"/>
                    <w:spacing w:line="240" w:lineRule="auto"/>
                    <w:jc w:val="both"/>
                    <w:rPr>
                      <w:rFonts w:ascii="Times New Roman" w:hAnsi="Times New Roman"/>
                      <w:color w:val="000000" w:themeColor="text1"/>
                      <w:sz w:val="21"/>
                      <w:szCs w:val="21"/>
                    </w:rPr>
                  </w:pPr>
                  <w:r w:rsidRPr="0017365D">
                    <w:rPr>
                      <w:rFonts w:ascii="宋体" w:hAnsi="宋体" w:cs="宋体" w:hint="eastAsia"/>
                      <w:color w:val="000000" w:themeColor="text1"/>
                      <w:sz w:val="21"/>
                      <w:szCs w:val="21"/>
                    </w:rPr>
                    <w:t>Ⅲ</w:t>
                  </w:r>
                  <w:r w:rsidRPr="0017365D">
                    <w:rPr>
                      <w:rFonts w:ascii="Times New Roman" w:hAnsi="Times New Roman"/>
                      <w:color w:val="000000" w:themeColor="text1"/>
                      <w:sz w:val="21"/>
                      <w:szCs w:val="21"/>
                    </w:rPr>
                    <w:t>类：</w:t>
                  </w:r>
                  <w:r w:rsidRPr="0017365D">
                    <w:rPr>
                      <w:rFonts w:ascii="Times New Roman" w:hAnsi="Times New Roman"/>
                      <w:color w:val="000000" w:themeColor="text1"/>
                    </w:rPr>
                    <w:t>无排放同种有害气体的排气筒与无组织排放源共存，且无组织排放的有害物质的容许浓度是按慢性反应指标确定者。</w:t>
                  </w:r>
                </w:p>
              </w:tc>
            </w:tr>
          </w:tbl>
          <w:p w14:paraId="5CDC4ED0" w14:textId="57FCBCCB" w:rsidR="00C13AE0" w:rsidRDefault="007B1898">
            <w:pPr>
              <w:spacing w:line="360" w:lineRule="auto"/>
              <w:ind w:firstLine="482"/>
              <w:rPr>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大气污染源类别为</w:t>
            </w:r>
            <w:r w:rsidRPr="0017365D">
              <w:rPr>
                <w:rFonts w:hint="eastAsia"/>
                <w:color w:val="000000" w:themeColor="text1"/>
                <w:sz w:val="24"/>
              </w:rPr>
              <w:t>II</w:t>
            </w:r>
            <w:r w:rsidRPr="0017365D">
              <w:rPr>
                <w:rFonts w:hint="eastAsia"/>
                <w:color w:val="000000" w:themeColor="text1"/>
                <w:sz w:val="24"/>
              </w:rPr>
              <w:t>类，惠州市年平均风速为</w:t>
            </w:r>
            <w:r w:rsidRPr="0017365D">
              <w:rPr>
                <w:rFonts w:hint="eastAsia"/>
                <w:color w:val="000000" w:themeColor="text1"/>
                <w:sz w:val="24"/>
              </w:rPr>
              <w:t>2.2m/s</w:t>
            </w:r>
            <w:r w:rsidRPr="0017365D">
              <w:rPr>
                <w:rFonts w:hint="eastAsia"/>
                <w:color w:val="000000" w:themeColor="text1"/>
                <w:sz w:val="24"/>
              </w:rPr>
              <w:t>，则</w:t>
            </w:r>
            <w:r w:rsidRPr="0017365D">
              <w:rPr>
                <w:rFonts w:hint="eastAsia"/>
                <w:color w:val="000000" w:themeColor="text1"/>
                <w:sz w:val="24"/>
              </w:rPr>
              <w:t>A</w:t>
            </w:r>
            <w:r w:rsidRPr="0017365D">
              <w:rPr>
                <w:rFonts w:hint="eastAsia"/>
                <w:color w:val="000000" w:themeColor="text1"/>
                <w:sz w:val="24"/>
              </w:rPr>
              <w:t>为</w:t>
            </w:r>
            <w:r w:rsidRPr="0017365D">
              <w:rPr>
                <w:rFonts w:hint="eastAsia"/>
                <w:color w:val="000000" w:themeColor="text1"/>
                <w:sz w:val="24"/>
              </w:rPr>
              <w:t>470</w:t>
            </w:r>
            <w:r w:rsidRPr="0017365D">
              <w:rPr>
                <w:rFonts w:hint="eastAsia"/>
                <w:color w:val="000000" w:themeColor="text1"/>
                <w:sz w:val="24"/>
              </w:rPr>
              <w:t>，</w:t>
            </w:r>
            <w:r w:rsidRPr="0017365D">
              <w:rPr>
                <w:rFonts w:hint="eastAsia"/>
                <w:color w:val="000000" w:themeColor="text1"/>
                <w:sz w:val="24"/>
              </w:rPr>
              <w:t>B</w:t>
            </w:r>
            <w:r w:rsidRPr="0017365D">
              <w:rPr>
                <w:rFonts w:hint="eastAsia"/>
                <w:color w:val="000000" w:themeColor="text1"/>
                <w:sz w:val="24"/>
              </w:rPr>
              <w:t>为</w:t>
            </w:r>
            <w:r w:rsidRPr="0017365D">
              <w:rPr>
                <w:rFonts w:hint="eastAsia"/>
                <w:color w:val="000000" w:themeColor="text1"/>
                <w:sz w:val="24"/>
              </w:rPr>
              <w:t>0.021</w:t>
            </w:r>
            <w:r w:rsidRPr="0017365D">
              <w:rPr>
                <w:rFonts w:hint="eastAsia"/>
                <w:color w:val="000000" w:themeColor="text1"/>
                <w:sz w:val="24"/>
              </w:rPr>
              <w:t>，</w:t>
            </w:r>
            <w:r w:rsidRPr="0017365D">
              <w:rPr>
                <w:rFonts w:hint="eastAsia"/>
                <w:color w:val="000000" w:themeColor="text1"/>
                <w:sz w:val="24"/>
              </w:rPr>
              <w:t>C</w:t>
            </w:r>
            <w:r w:rsidRPr="0017365D">
              <w:rPr>
                <w:rFonts w:hint="eastAsia"/>
                <w:color w:val="000000" w:themeColor="text1"/>
                <w:sz w:val="24"/>
              </w:rPr>
              <w:t>为</w:t>
            </w:r>
            <w:r w:rsidRPr="0017365D">
              <w:rPr>
                <w:rFonts w:hint="eastAsia"/>
                <w:color w:val="000000" w:themeColor="text1"/>
                <w:sz w:val="24"/>
              </w:rPr>
              <w:t>1.85</w:t>
            </w:r>
            <w:r w:rsidRPr="0017365D">
              <w:rPr>
                <w:rFonts w:hint="eastAsia"/>
                <w:color w:val="000000" w:themeColor="text1"/>
                <w:sz w:val="24"/>
              </w:rPr>
              <w:t>，</w:t>
            </w:r>
            <w:r w:rsidRPr="0017365D">
              <w:rPr>
                <w:rFonts w:hint="eastAsia"/>
                <w:color w:val="000000" w:themeColor="text1"/>
                <w:sz w:val="24"/>
              </w:rPr>
              <w:t>D</w:t>
            </w:r>
            <w:r w:rsidRPr="0017365D">
              <w:rPr>
                <w:rFonts w:hint="eastAsia"/>
                <w:color w:val="000000" w:themeColor="text1"/>
                <w:sz w:val="24"/>
              </w:rPr>
              <w:t>为</w:t>
            </w:r>
            <w:r w:rsidRPr="0017365D">
              <w:rPr>
                <w:rFonts w:hint="eastAsia"/>
                <w:color w:val="000000" w:themeColor="text1"/>
                <w:sz w:val="24"/>
              </w:rPr>
              <w:t>0.84</w:t>
            </w:r>
            <w:r w:rsidRPr="0017365D">
              <w:rPr>
                <w:rFonts w:hint="eastAsia"/>
                <w:color w:val="000000" w:themeColor="text1"/>
                <w:sz w:val="24"/>
              </w:rPr>
              <w:t>，计算结果如下表。</w:t>
            </w:r>
          </w:p>
          <w:p w14:paraId="0AC869B7" w14:textId="48F082B6" w:rsidR="00C13AE0" w:rsidRPr="0017365D" w:rsidRDefault="007B1898">
            <w:pPr>
              <w:pStyle w:val="4"/>
              <w:spacing w:before="0" w:after="0" w:line="360" w:lineRule="auto"/>
              <w:jc w:val="center"/>
              <w:rPr>
                <w:rFonts w:ascii="Times New Roman" w:eastAsia="宋体" w:hAnsi="Times New Roman"/>
                <w:color w:val="000000" w:themeColor="text1"/>
                <w:sz w:val="21"/>
                <w:szCs w:val="21"/>
              </w:rPr>
            </w:pPr>
            <w:r w:rsidRPr="0017365D">
              <w:rPr>
                <w:rFonts w:ascii="Times New Roman" w:eastAsia="宋体" w:hAnsi="Times New Roman" w:hint="eastAsia"/>
                <w:color w:val="000000" w:themeColor="text1"/>
                <w:sz w:val="21"/>
                <w:szCs w:val="21"/>
              </w:rPr>
              <w:t>表</w:t>
            </w:r>
            <w:r w:rsidRPr="0017365D">
              <w:rPr>
                <w:rFonts w:ascii="Times New Roman" w:eastAsia="宋体" w:hAnsi="Times New Roman" w:hint="eastAsia"/>
                <w:color w:val="000000" w:themeColor="text1"/>
                <w:sz w:val="21"/>
                <w:szCs w:val="21"/>
              </w:rPr>
              <w:t>4</w:t>
            </w:r>
            <w:r w:rsidRPr="0017365D">
              <w:rPr>
                <w:rFonts w:ascii="Times New Roman" w:eastAsia="宋体" w:hAnsi="Times New Roman"/>
                <w:color w:val="000000" w:themeColor="text1"/>
                <w:sz w:val="21"/>
                <w:szCs w:val="21"/>
              </w:rPr>
              <w:t>-</w:t>
            </w:r>
            <w:r w:rsidR="00620D65">
              <w:rPr>
                <w:rFonts w:ascii="Times New Roman" w:eastAsia="宋体" w:hAnsi="Times New Roman"/>
                <w:color w:val="000000" w:themeColor="text1"/>
                <w:sz w:val="21"/>
                <w:szCs w:val="21"/>
              </w:rPr>
              <w:t>6</w:t>
            </w:r>
            <w:r w:rsidRPr="0017365D">
              <w:rPr>
                <w:rFonts w:ascii="Times New Roman" w:eastAsia="宋体" w:hAnsi="Times New Roman" w:hint="eastAsia"/>
                <w:color w:val="000000" w:themeColor="text1"/>
                <w:sz w:val="21"/>
                <w:szCs w:val="21"/>
              </w:rPr>
              <w:t xml:space="preserve"> </w:t>
            </w:r>
            <w:r w:rsidRPr="0017365D">
              <w:rPr>
                <w:rFonts w:ascii="Times New Roman" w:eastAsia="宋体" w:hAnsi="Times New Roman" w:hint="eastAsia"/>
                <w:color w:val="000000" w:themeColor="text1"/>
                <w:sz w:val="21"/>
                <w:szCs w:val="21"/>
              </w:rPr>
              <w:t>卫生防护距离初值计算结果</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013"/>
              <w:gridCol w:w="1522"/>
              <w:gridCol w:w="1047"/>
              <w:gridCol w:w="1227"/>
              <w:gridCol w:w="953"/>
              <w:gridCol w:w="1214"/>
              <w:gridCol w:w="1295"/>
            </w:tblGrid>
            <w:tr w:rsidR="0017365D" w:rsidRPr="0017365D" w14:paraId="30499B97" w14:textId="77777777">
              <w:trPr>
                <w:trHeight w:val="20"/>
              </w:trPr>
              <w:tc>
                <w:tcPr>
                  <w:tcW w:w="612" w:type="pct"/>
                  <w:vMerge w:val="restart"/>
                  <w:vAlign w:val="center"/>
                </w:tcPr>
                <w:p w14:paraId="458C5763"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污染源</w:t>
                  </w:r>
                </w:p>
              </w:tc>
              <w:tc>
                <w:tcPr>
                  <w:tcW w:w="920" w:type="pct"/>
                  <w:vMerge w:val="restart"/>
                  <w:vAlign w:val="center"/>
                </w:tcPr>
                <w:p w14:paraId="34015CDD"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评价因子</w:t>
                  </w:r>
                </w:p>
              </w:tc>
              <w:tc>
                <w:tcPr>
                  <w:tcW w:w="633" w:type="pct"/>
                  <w:vMerge w:val="restart"/>
                  <w:vAlign w:val="center"/>
                </w:tcPr>
                <w:p w14:paraId="33545357"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Qc</w:t>
                  </w:r>
                  <w:r w:rsidRPr="0017365D">
                    <w:rPr>
                      <w:rFonts w:ascii="Times New Roman" w:hAnsi="Times New Roman"/>
                      <w:b/>
                      <w:bCs/>
                      <w:color w:val="000000" w:themeColor="text1"/>
                      <w:sz w:val="21"/>
                      <w:szCs w:val="21"/>
                    </w:rPr>
                    <w:t>（</w:t>
                  </w:r>
                  <w:r w:rsidRPr="0017365D">
                    <w:rPr>
                      <w:rFonts w:ascii="Times New Roman" w:hAnsi="Times New Roman"/>
                      <w:b/>
                      <w:bCs/>
                      <w:color w:val="000000" w:themeColor="text1"/>
                      <w:sz w:val="21"/>
                      <w:szCs w:val="21"/>
                    </w:rPr>
                    <w:t>kg/h</w:t>
                  </w:r>
                  <w:r w:rsidRPr="0017365D">
                    <w:rPr>
                      <w:rFonts w:ascii="Times New Roman" w:hAnsi="Times New Roman"/>
                      <w:b/>
                      <w:bCs/>
                      <w:color w:val="000000" w:themeColor="text1"/>
                      <w:sz w:val="21"/>
                      <w:szCs w:val="21"/>
                    </w:rPr>
                    <w:t>）</w:t>
                  </w:r>
                </w:p>
              </w:tc>
              <w:tc>
                <w:tcPr>
                  <w:tcW w:w="742" w:type="pct"/>
                  <w:vMerge w:val="restart"/>
                  <w:vAlign w:val="center"/>
                </w:tcPr>
                <w:p w14:paraId="450E0E44"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Cm</w:t>
                  </w:r>
                </w:p>
                <w:p w14:paraId="4746227D"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w:t>
                  </w:r>
                  <w:r w:rsidRPr="0017365D">
                    <w:rPr>
                      <w:rFonts w:ascii="Times New Roman" w:hAnsi="Times New Roman"/>
                      <w:b/>
                      <w:bCs/>
                      <w:color w:val="000000" w:themeColor="text1"/>
                      <w:sz w:val="21"/>
                      <w:szCs w:val="21"/>
                    </w:rPr>
                    <w:t>mg/m³</w:t>
                  </w:r>
                  <w:r w:rsidRPr="0017365D">
                    <w:rPr>
                      <w:rFonts w:ascii="Times New Roman" w:hAnsi="Times New Roman"/>
                      <w:b/>
                      <w:bCs/>
                      <w:color w:val="000000" w:themeColor="text1"/>
                      <w:sz w:val="21"/>
                      <w:szCs w:val="21"/>
                    </w:rPr>
                    <w:t>）</w:t>
                  </w:r>
                </w:p>
              </w:tc>
              <w:tc>
                <w:tcPr>
                  <w:tcW w:w="576" w:type="pct"/>
                  <w:vMerge w:val="restart"/>
                  <w:vAlign w:val="center"/>
                </w:tcPr>
                <w:p w14:paraId="68A602CE"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S</w:t>
                  </w:r>
                  <w:r w:rsidRPr="0017365D">
                    <w:rPr>
                      <w:rFonts w:ascii="Times New Roman" w:hAnsi="Times New Roman"/>
                      <w:b/>
                      <w:bCs/>
                      <w:color w:val="000000" w:themeColor="text1"/>
                      <w:sz w:val="21"/>
                      <w:szCs w:val="21"/>
                    </w:rPr>
                    <w:t>（</w:t>
                  </w:r>
                  <w:r w:rsidRPr="0017365D">
                    <w:rPr>
                      <w:rFonts w:ascii="Times New Roman" w:hAnsi="Times New Roman" w:hint="eastAsia"/>
                      <w:b/>
                      <w:bCs/>
                      <w:color w:val="000000" w:themeColor="text1"/>
                      <w:sz w:val="21"/>
                      <w:szCs w:val="21"/>
                    </w:rPr>
                    <w:t>m</w:t>
                  </w:r>
                  <w:r w:rsidRPr="0017365D">
                    <w:rPr>
                      <w:rFonts w:ascii="Times New Roman" w:hAnsi="Times New Roman" w:hint="eastAsia"/>
                      <w:b/>
                      <w:bCs/>
                      <w:color w:val="000000" w:themeColor="text1"/>
                      <w:sz w:val="21"/>
                      <w:szCs w:val="21"/>
                      <w:vertAlign w:val="superscript"/>
                    </w:rPr>
                    <w:t>2</w:t>
                  </w:r>
                  <w:r w:rsidRPr="0017365D">
                    <w:rPr>
                      <w:rFonts w:ascii="Times New Roman" w:hAnsi="Times New Roman"/>
                      <w:b/>
                      <w:bCs/>
                      <w:color w:val="000000" w:themeColor="text1"/>
                      <w:sz w:val="21"/>
                      <w:szCs w:val="21"/>
                    </w:rPr>
                    <w:t>）</w:t>
                  </w:r>
                </w:p>
              </w:tc>
              <w:tc>
                <w:tcPr>
                  <w:tcW w:w="1517" w:type="pct"/>
                  <w:gridSpan w:val="2"/>
                  <w:vAlign w:val="center"/>
                </w:tcPr>
                <w:p w14:paraId="43C67A2B"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卫生防护距离（</w:t>
                  </w:r>
                  <w:r w:rsidRPr="0017365D">
                    <w:rPr>
                      <w:rFonts w:ascii="Times New Roman" w:hAnsi="Times New Roman"/>
                      <w:b/>
                      <w:bCs/>
                      <w:color w:val="000000" w:themeColor="text1"/>
                      <w:sz w:val="21"/>
                      <w:szCs w:val="21"/>
                    </w:rPr>
                    <w:t>L</w:t>
                  </w:r>
                  <w:r w:rsidRPr="0017365D">
                    <w:rPr>
                      <w:rFonts w:ascii="Times New Roman" w:hAnsi="Times New Roman"/>
                      <w:b/>
                      <w:bCs/>
                      <w:color w:val="000000" w:themeColor="text1"/>
                      <w:sz w:val="21"/>
                      <w:szCs w:val="21"/>
                    </w:rPr>
                    <w:t>）</w:t>
                  </w:r>
                </w:p>
              </w:tc>
            </w:tr>
            <w:tr w:rsidR="0017365D" w:rsidRPr="0017365D" w14:paraId="7E6C5494" w14:textId="77777777">
              <w:trPr>
                <w:trHeight w:val="20"/>
              </w:trPr>
              <w:tc>
                <w:tcPr>
                  <w:tcW w:w="612" w:type="pct"/>
                  <w:vMerge/>
                  <w:vAlign w:val="center"/>
                </w:tcPr>
                <w:p w14:paraId="12E2ACC6" w14:textId="77777777" w:rsidR="00C13AE0" w:rsidRPr="0017365D" w:rsidRDefault="00C13AE0">
                  <w:pPr>
                    <w:widowControl/>
                    <w:jc w:val="center"/>
                    <w:rPr>
                      <w:b/>
                      <w:bCs/>
                      <w:color w:val="000000" w:themeColor="text1"/>
                      <w:kern w:val="0"/>
                      <w:szCs w:val="21"/>
                    </w:rPr>
                  </w:pPr>
                </w:p>
              </w:tc>
              <w:tc>
                <w:tcPr>
                  <w:tcW w:w="920" w:type="pct"/>
                  <w:vMerge/>
                  <w:vAlign w:val="center"/>
                </w:tcPr>
                <w:p w14:paraId="1D0AF542" w14:textId="77777777" w:rsidR="00C13AE0" w:rsidRPr="0017365D" w:rsidRDefault="00C13AE0">
                  <w:pPr>
                    <w:widowControl/>
                    <w:jc w:val="center"/>
                    <w:rPr>
                      <w:b/>
                      <w:bCs/>
                      <w:color w:val="000000" w:themeColor="text1"/>
                      <w:kern w:val="0"/>
                      <w:szCs w:val="21"/>
                    </w:rPr>
                  </w:pPr>
                </w:p>
              </w:tc>
              <w:tc>
                <w:tcPr>
                  <w:tcW w:w="633" w:type="pct"/>
                  <w:vMerge/>
                  <w:vAlign w:val="center"/>
                </w:tcPr>
                <w:p w14:paraId="486FA9D6" w14:textId="77777777" w:rsidR="00C13AE0" w:rsidRPr="0017365D" w:rsidRDefault="00C13AE0">
                  <w:pPr>
                    <w:widowControl/>
                    <w:jc w:val="center"/>
                    <w:rPr>
                      <w:b/>
                      <w:bCs/>
                      <w:color w:val="000000" w:themeColor="text1"/>
                      <w:kern w:val="0"/>
                      <w:szCs w:val="21"/>
                    </w:rPr>
                  </w:pPr>
                </w:p>
              </w:tc>
              <w:tc>
                <w:tcPr>
                  <w:tcW w:w="742" w:type="pct"/>
                  <w:vMerge/>
                  <w:vAlign w:val="center"/>
                </w:tcPr>
                <w:p w14:paraId="7ED34DCE" w14:textId="77777777" w:rsidR="00C13AE0" w:rsidRPr="0017365D" w:rsidRDefault="00C13AE0">
                  <w:pPr>
                    <w:widowControl/>
                    <w:jc w:val="center"/>
                    <w:rPr>
                      <w:b/>
                      <w:bCs/>
                      <w:color w:val="000000" w:themeColor="text1"/>
                      <w:kern w:val="0"/>
                      <w:szCs w:val="21"/>
                    </w:rPr>
                  </w:pPr>
                </w:p>
              </w:tc>
              <w:tc>
                <w:tcPr>
                  <w:tcW w:w="576" w:type="pct"/>
                  <w:vMerge/>
                  <w:vAlign w:val="center"/>
                </w:tcPr>
                <w:p w14:paraId="0B5CDA97" w14:textId="77777777" w:rsidR="00C13AE0" w:rsidRPr="0017365D" w:rsidRDefault="00C13AE0">
                  <w:pPr>
                    <w:widowControl/>
                    <w:jc w:val="center"/>
                    <w:rPr>
                      <w:b/>
                      <w:bCs/>
                      <w:color w:val="000000" w:themeColor="text1"/>
                      <w:kern w:val="0"/>
                      <w:szCs w:val="21"/>
                    </w:rPr>
                  </w:pPr>
                </w:p>
              </w:tc>
              <w:tc>
                <w:tcPr>
                  <w:tcW w:w="734" w:type="pct"/>
                  <w:vAlign w:val="center"/>
                </w:tcPr>
                <w:p w14:paraId="043A84FD"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计算</w:t>
                  </w:r>
                  <w:r w:rsidRPr="0017365D">
                    <w:rPr>
                      <w:rFonts w:ascii="Times New Roman" w:hAnsi="Times New Roman" w:hint="eastAsia"/>
                      <w:b/>
                      <w:bCs/>
                      <w:color w:val="000000" w:themeColor="text1"/>
                      <w:sz w:val="21"/>
                      <w:szCs w:val="21"/>
                    </w:rPr>
                    <w:t>初</w:t>
                  </w:r>
                  <w:r w:rsidRPr="0017365D">
                    <w:rPr>
                      <w:rFonts w:ascii="Times New Roman" w:hAnsi="Times New Roman"/>
                      <w:b/>
                      <w:bCs/>
                      <w:color w:val="000000" w:themeColor="text1"/>
                      <w:sz w:val="21"/>
                      <w:szCs w:val="21"/>
                    </w:rPr>
                    <w:t>值</w:t>
                  </w:r>
                </w:p>
              </w:tc>
              <w:tc>
                <w:tcPr>
                  <w:tcW w:w="783" w:type="pct"/>
                  <w:vAlign w:val="center"/>
                </w:tcPr>
                <w:p w14:paraId="540C7EE1" w14:textId="77777777" w:rsidR="00C13AE0" w:rsidRPr="0017365D" w:rsidRDefault="007B1898">
                  <w:pPr>
                    <w:pStyle w:val="TableParagraph"/>
                    <w:spacing w:line="240" w:lineRule="auto"/>
                    <w:jc w:val="center"/>
                    <w:rPr>
                      <w:rFonts w:ascii="Times New Roman" w:hAnsi="Times New Roman"/>
                      <w:b/>
                      <w:bCs/>
                      <w:color w:val="000000" w:themeColor="text1"/>
                      <w:sz w:val="21"/>
                      <w:szCs w:val="21"/>
                    </w:rPr>
                  </w:pPr>
                  <w:r w:rsidRPr="0017365D">
                    <w:rPr>
                      <w:rFonts w:ascii="Times New Roman" w:hAnsi="Times New Roman"/>
                      <w:b/>
                      <w:bCs/>
                      <w:color w:val="000000" w:themeColor="text1"/>
                      <w:sz w:val="21"/>
                      <w:szCs w:val="21"/>
                    </w:rPr>
                    <w:t>级差确定值</w:t>
                  </w:r>
                </w:p>
              </w:tc>
            </w:tr>
            <w:tr w:rsidR="0017365D" w:rsidRPr="0017365D" w14:paraId="602C50E6" w14:textId="77777777">
              <w:trPr>
                <w:trHeight w:val="20"/>
              </w:trPr>
              <w:tc>
                <w:tcPr>
                  <w:tcW w:w="612" w:type="pct"/>
                  <w:vAlign w:val="center"/>
                </w:tcPr>
                <w:p w14:paraId="1CF59F9D"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color w:val="000000" w:themeColor="text1"/>
                      <w:sz w:val="21"/>
                      <w:szCs w:val="21"/>
                    </w:rPr>
                    <w:t>车间</w:t>
                  </w:r>
                </w:p>
              </w:tc>
              <w:tc>
                <w:tcPr>
                  <w:tcW w:w="920" w:type="pct"/>
                  <w:vAlign w:val="center"/>
                </w:tcPr>
                <w:p w14:paraId="15F9089A"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hint="eastAsia"/>
                      <w:color w:val="000000" w:themeColor="text1"/>
                      <w:sz w:val="21"/>
                      <w:szCs w:val="21"/>
                    </w:rPr>
                    <w:t>非甲烷总烃</w:t>
                  </w:r>
                </w:p>
              </w:tc>
              <w:tc>
                <w:tcPr>
                  <w:tcW w:w="633" w:type="pct"/>
                  <w:vAlign w:val="center"/>
                </w:tcPr>
                <w:p w14:paraId="0DCBC920" w14:textId="2D40E873" w:rsidR="00C13AE0" w:rsidRPr="0017365D" w:rsidRDefault="00624444">
                  <w:pPr>
                    <w:pStyle w:val="TableParagraph"/>
                    <w:spacing w:line="240" w:lineRule="auto"/>
                    <w:jc w:val="center"/>
                    <w:rPr>
                      <w:rFonts w:ascii="Times New Roman" w:hAnsi="Times New Roman"/>
                      <w:color w:val="000000" w:themeColor="text1"/>
                      <w:sz w:val="21"/>
                      <w:szCs w:val="21"/>
                    </w:rPr>
                  </w:pPr>
                  <w:r>
                    <w:rPr>
                      <w:rFonts w:ascii="Times New Roman" w:hAnsi="Times New Roman"/>
                      <w:color w:val="000000" w:themeColor="text1"/>
                      <w:sz w:val="21"/>
                      <w:szCs w:val="21"/>
                    </w:rPr>
                    <w:t>0.040</w:t>
                  </w:r>
                </w:p>
              </w:tc>
              <w:tc>
                <w:tcPr>
                  <w:tcW w:w="742" w:type="pct"/>
                  <w:vAlign w:val="center"/>
                </w:tcPr>
                <w:p w14:paraId="5DEF878C"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hint="eastAsia"/>
                      <w:color w:val="000000" w:themeColor="text1"/>
                      <w:sz w:val="21"/>
                      <w:szCs w:val="21"/>
                    </w:rPr>
                    <w:t>4.0</w:t>
                  </w:r>
                </w:p>
              </w:tc>
              <w:tc>
                <w:tcPr>
                  <w:tcW w:w="576" w:type="pct"/>
                  <w:vAlign w:val="center"/>
                </w:tcPr>
                <w:p w14:paraId="492FE52B" w14:textId="62BF5C13" w:rsidR="00C13AE0" w:rsidRPr="0017365D" w:rsidRDefault="00624444">
                  <w:pPr>
                    <w:pStyle w:val="TableParagraph"/>
                    <w:spacing w:line="240" w:lineRule="auto"/>
                    <w:jc w:val="center"/>
                    <w:rPr>
                      <w:rFonts w:ascii="Times New Roman" w:hAnsi="Times New Roman"/>
                      <w:color w:val="000000" w:themeColor="text1"/>
                      <w:sz w:val="21"/>
                      <w:szCs w:val="21"/>
                    </w:rPr>
                  </w:pPr>
                  <w:r>
                    <w:rPr>
                      <w:rFonts w:ascii="Times New Roman" w:hAnsi="Times New Roman"/>
                      <w:color w:val="000000" w:themeColor="text1"/>
                      <w:sz w:val="21"/>
                      <w:szCs w:val="21"/>
                    </w:rPr>
                    <w:t>456</w:t>
                  </w:r>
                </w:p>
              </w:tc>
              <w:tc>
                <w:tcPr>
                  <w:tcW w:w="734" w:type="pct"/>
                  <w:vAlign w:val="center"/>
                </w:tcPr>
                <w:p w14:paraId="4D777E42" w14:textId="5ABE074E" w:rsidR="00C13AE0" w:rsidRPr="0017365D" w:rsidRDefault="00624444">
                  <w:pPr>
                    <w:pStyle w:val="TableParagraph"/>
                    <w:spacing w:line="240" w:lineRule="auto"/>
                    <w:jc w:val="center"/>
                    <w:rPr>
                      <w:rFonts w:ascii="Times New Roman" w:hAnsi="Times New Roman"/>
                      <w:color w:val="000000" w:themeColor="text1"/>
                      <w:sz w:val="21"/>
                      <w:szCs w:val="21"/>
                    </w:rPr>
                  </w:pPr>
                  <w:r>
                    <w:rPr>
                      <w:rFonts w:ascii="Times New Roman" w:hAnsi="Times New Roman"/>
                      <w:color w:val="000000" w:themeColor="text1"/>
                      <w:sz w:val="21"/>
                      <w:szCs w:val="21"/>
                    </w:rPr>
                    <w:t>0.744</w:t>
                  </w:r>
                </w:p>
              </w:tc>
              <w:tc>
                <w:tcPr>
                  <w:tcW w:w="783" w:type="pct"/>
                  <w:vAlign w:val="center"/>
                </w:tcPr>
                <w:p w14:paraId="7C33896F" w14:textId="77777777" w:rsidR="00C13AE0" w:rsidRPr="0017365D" w:rsidRDefault="007B1898">
                  <w:pPr>
                    <w:pStyle w:val="TableParagraph"/>
                    <w:spacing w:line="240" w:lineRule="auto"/>
                    <w:jc w:val="center"/>
                    <w:rPr>
                      <w:rFonts w:ascii="Times New Roman" w:hAnsi="Times New Roman"/>
                      <w:color w:val="000000" w:themeColor="text1"/>
                      <w:sz w:val="21"/>
                      <w:szCs w:val="21"/>
                    </w:rPr>
                  </w:pPr>
                  <w:r w:rsidRPr="0017365D">
                    <w:rPr>
                      <w:rFonts w:ascii="Times New Roman" w:hAnsi="Times New Roman" w:hint="eastAsia"/>
                      <w:color w:val="000000" w:themeColor="text1"/>
                      <w:sz w:val="21"/>
                      <w:szCs w:val="21"/>
                    </w:rPr>
                    <w:t>50</w:t>
                  </w:r>
                </w:p>
              </w:tc>
            </w:tr>
          </w:tbl>
          <w:p w14:paraId="1F285ED9" w14:textId="316F78FE" w:rsidR="00C13AE0" w:rsidRPr="0017365D" w:rsidRDefault="007B1898">
            <w:pPr>
              <w:widowControl/>
              <w:spacing w:line="360" w:lineRule="auto"/>
              <w:ind w:firstLineChars="200" w:firstLine="480"/>
              <w:rPr>
                <w:rFonts w:ascii="宋体" w:hAnsi="宋体"/>
                <w:color w:val="000000" w:themeColor="text1"/>
                <w:sz w:val="24"/>
              </w:rPr>
            </w:pPr>
            <w:r w:rsidRPr="0017365D">
              <w:rPr>
                <w:rFonts w:ascii="宋体" w:hAnsi="宋体" w:hint="eastAsia"/>
                <w:color w:val="000000" w:themeColor="text1"/>
                <w:sz w:val="24"/>
              </w:rPr>
              <w:t>因此，本</w:t>
            </w:r>
            <w:r w:rsidR="0017365D" w:rsidRPr="0017365D">
              <w:rPr>
                <w:rFonts w:ascii="宋体" w:hAnsi="宋体" w:hint="eastAsia"/>
                <w:color w:val="000000" w:themeColor="text1"/>
                <w:sz w:val="24"/>
              </w:rPr>
              <w:t>建设项目</w:t>
            </w:r>
            <w:r w:rsidRPr="0017365D">
              <w:rPr>
                <w:rFonts w:ascii="宋体" w:hAnsi="宋体" w:hint="eastAsia"/>
                <w:color w:val="000000" w:themeColor="text1"/>
                <w:sz w:val="24"/>
              </w:rPr>
              <w:t>卫生防护距离设置为</w:t>
            </w:r>
            <w:r w:rsidRPr="0017365D">
              <w:rPr>
                <w:color w:val="000000" w:themeColor="text1"/>
                <w:sz w:val="24"/>
              </w:rPr>
              <w:t>50</w:t>
            </w:r>
            <w:r w:rsidRPr="0017365D">
              <w:rPr>
                <w:rFonts w:hint="eastAsia"/>
                <w:color w:val="000000" w:themeColor="text1"/>
                <w:sz w:val="24"/>
              </w:rPr>
              <w:t>m</w:t>
            </w:r>
            <w:r w:rsidRPr="0017365D">
              <w:rPr>
                <w:rFonts w:ascii="宋体" w:hAnsi="宋体" w:hint="eastAsia"/>
                <w:color w:val="000000" w:themeColor="text1"/>
                <w:sz w:val="24"/>
              </w:rPr>
              <w:t>。根据现状调查，本</w:t>
            </w:r>
            <w:r w:rsidR="0017365D" w:rsidRPr="0017365D">
              <w:rPr>
                <w:rFonts w:ascii="宋体" w:hAnsi="宋体" w:hint="eastAsia"/>
                <w:color w:val="000000" w:themeColor="text1"/>
                <w:sz w:val="24"/>
              </w:rPr>
              <w:t>建设项目</w:t>
            </w:r>
            <w:r w:rsidRPr="0017365D">
              <w:rPr>
                <w:rFonts w:ascii="宋体" w:hAnsi="宋体" w:hint="eastAsia"/>
                <w:color w:val="000000" w:themeColor="text1"/>
                <w:sz w:val="24"/>
              </w:rPr>
              <w:t>生产车间</w:t>
            </w:r>
            <w:r w:rsidRPr="0017365D">
              <w:rPr>
                <w:rFonts w:ascii="宋体" w:hAnsi="宋体"/>
                <w:color w:val="000000" w:themeColor="text1"/>
                <w:sz w:val="24"/>
              </w:rPr>
              <w:t>外</w:t>
            </w:r>
            <w:r w:rsidRPr="0017365D">
              <w:rPr>
                <w:color w:val="000000" w:themeColor="text1"/>
                <w:sz w:val="24"/>
              </w:rPr>
              <w:t>5</w:t>
            </w:r>
            <w:r w:rsidRPr="00EA38EB">
              <w:rPr>
                <w:color w:val="000000" w:themeColor="text1"/>
                <w:sz w:val="24"/>
              </w:rPr>
              <w:t>0</w:t>
            </w:r>
            <w:r w:rsidRPr="00EA38EB">
              <w:rPr>
                <w:rFonts w:hint="eastAsia"/>
                <w:color w:val="000000" w:themeColor="text1"/>
                <w:sz w:val="24"/>
              </w:rPr>
              <w:t>m</w:t>
            </w:r>
            <w:r w:rsidRPr="00EA38EB">
              <w:rPr>
                <w:rFonts w:ascii="宋体" w:hAnsi="宋体" w:hint="eastAsia"/>
                <w:color w:val="000000" w:themeColor="text1"/>
                <w:sz w:val="24"/>
              </w:rPr>
              <w:t>范围内无大气敏感点，最近环境敏感点为本</w:t>
            </w:r>
            <w:proofErr w:type="gramStart"/>
            <w:r w:rsidR="0017365D" w:rsidRPr="00EA38EB">
              <w:rPr>
                <w:rFonts w:ascii="宋体" w:hAnsi="宋体" w:hint="eastAsia"/>
                <w:color w:val="000000" w:themeColor="text1"/>
                <w:sz w:val="24"/>
              </w:rPr>
              <w:t>建设项目</w:t>
            </w:r>
            <w:r w:rsidRPr="00EA38EB">
              <w:rPr>
                <w:rFonts w:ascii="宋体" w:hAnsi="宋体" w:hint="eastAsia"/>
                <w:color w:val="000000" w:themeColor="text1"/>
                <w:sz w:val="24"/>
              </w:rPr>
              <w:t>产污车间</w:t>
            </w:r>
            <w:proofErr w:type="gramEnd"/>
            <w:r w:rsidR="00DF41BF" w:rsidRPr="00B45E26">
              <w:rPr>
                <w:rFonts w:ascii="宋体" w:hAnsi="宋体" w:hint="eastAsia"/>
                <w:color w:val="000000" w:themeColor="text1"/>
                <w:sz w:val="24"/>
              </w:rPr>
              <w:t>西北面</w:t>
            </w:r>
            <w:r w:rsidR="00F10D0F" w:rsidRPr="00B45E26">
              <w:rPr>
                <w:color w:val="000000" w:themeColor="text1"/>
                <w:sz w:val="24"/>
              </w:rPr>
              <w:t>165</w:t>
            </w:r>
            <w:r w:rsidR="00F10D0F" w:rsidRPr="00B45E26">
              <w:rPr>
                <w:rFonts w:hint="eastAsia"/>
                <w:color w:val="000000" w:themeColor="text1"/>
                <w:sz w:val="24"/>
              </w:rPr>
              <w:t>m</w:t>
            </w:r>
            <w:r w:rsidRPr="00EA38EB">
              <w:rPr>
                <w:rFonts w:hint="eastAsia"/>
                <w:color w:val="000000" w:themeColor="text1"/>
                <w:sz w:val="24"/>
              </w:rPr>
              <w:t>的</w:t>
            </w:r>
            <w:r w:rsidRPr="0017365D">
              <w:rPr>
                <w:color w:val="000000" w:themeColor="text1"/>
                <w:sz w:val="24"/>
              </w:rPr>
              <w:t>荔枝墩村</w:t>
            </w:r>
            <w:r w:rsidRPr="0017365D">
              <w:rPr>
                <w:rFonts w:ascii="宋体" w:hAnsi="宋体" w:hint="eastAsia"/>
                <w:color w:val="000000" w:themeColor="text1"/>
                <w:sz w:val="24"/>
              </w:rPr>
              <w:t>居民楼。</w:t>
            </w:r>
          </w:p>
          <w:p w14:paraId="6ACB75C2" w14:textId="77777777" w:rsidR="00C13AE0" w:rsidRPr="0017365D" w:rsidRDefault="007B1898">
            <w:pPr>
              <w:adjustRightInd w:val="0"/>
              <w:spacing w:line="360" w:lineRule="auto"/>
              <w:ind w:firstLineChars="200" w:firstLine="442"/>
              <w:rPr>
                <w:b/>
                <w:bCs/>
                <w:color w:val="000000" w:themeColor="text1"/>
                <w:spacing w:val="-10"/>
                <w:sz w:val="24"/>
              </w:rPr>
            </w:pPr>
            <w:r w:rsidRPr="0017365D">
              <w:rPr>
                <w:rFonts w:hint="eastAsia"/>
                <w:b/>
                <w:bCs/>
                <w:color w:val="000000" w:themeColor="text1"/>
                <w:spacing w:val="-10"/>
                <w:sz w:val="24"/>
              </w:rPr>
              <w:t>二</w:t>
            </w:r>
            <w:r w:rsidRPr="0017365D">
              <w:rPr>
                <w:b/>
                <w:bCs/>
                <w:color w:val="000000" w:themeColor="text1"/>
                <w:spacing w:val="-10"/>
                <w:sz w:val="24"/>
              </w:rPr>
              <w:t>、废水</w:t>
            </w:r>
          </w:p>
          <w:p w14:paraId="1A7185E5" w14:textId="472B267C" w:rsidR="00C13AE0" w:rsidRDefault="007B1898">
            <w:pPr>
              <w:spacing w:line="360" w:lineRule="auto"/>
              <w:ind w:firstLineChars="196" w:firstLine="472"/>
              <w:rPr>
                <w:b/>
                <w:color w:val="000000" w:themeColor="text1"/>
                <w:sz w:val="24"/>
              </w:rPr>
            </w:pPr>
            <w:r w:rsidRPr="0017365D">
              <w:rPr>
                <w:rFonts w:hint="eastAsia"/>
                <w:b/>
                <w:color w:val="000000" w:themeColor="text1"/>
                <w:sz w:val="24"/>
              </w:rPr>
              <w:t>1</w:t>
            </w:r>
            <w:r w:rsidRPr="0017365D">
              <w:rPr>
                <w:rFonts w:hint="eastAsia"/>
                <w:b/>
                <w:color w:val="000000" w:themeColor="text1"/>
                <w:sz w:val="24"/>
              </w:rPr>
              <w:t>、</w:t>
            </w:r>
            <w:r w:rsidRPr="0017365D">
              <w:rPr>
                <w:b/>
                <w:color w:val="000000" w:themeColor="text1"/>
                <w:sz w:val="24"/>
              </w:rPr>
              <w:t>废水污染物产排情况</w:t>
            </w:r>
          </w:p>
          <w:p w14:paraId="4541BA7B" w14:textId="40235E32" w:rsidR="00C13AE0" w:rsidRPr="0017365D" w:rsidRDefault="007B1898">
            <w:pPr>
              <w:spacing w:line="360" w:lineRule="auto"/>
              <w:jc w:val="center"/>
              <w:rPr>
                <w:b/>
                <w:color w:val="000000" w:themeColor="text1"/>
                <w:szCs w:val="21"/>
              </w:rPr>
            </w:pPr>
            <w:r w:rsidRPr="0017365D">
              <w:rPr>
                <w:rFonts w:hint="eastAsia"/>
                <w:b/>
                <w:color w:val="000000" w:themeColor="text1"/>
                <w:szCs w:val="21"/>
              </w:rPr>
              <w:t>表</w:t>
            </w:r>
            <w:r w:rsidRPr="0017365D">
              <w:rPr>
                <w:b/>
                <w:color w:val="000000" w:themeColor="text1"/>
                <w:szCs w:val="21"/>
              </w:rPr>
              <w:t>4-</w:t>
            </w:r>
            <w:r w:rsidR="00620D65">
              <w:rPr>
                <w:b/>
                <w:color w:val="000000" w:themeColor="text1"/>
                <w:szCs w:val="21"/>
              </w:rPr>
              <w:t>7</w:t>
            </w:r>
            <w:r w:rsidRPr="0017365D">
              <w:rPr>
                <w:b/>
                <w:color w:val="000000" w:themeColor="text1"/>
                <w:szCs w:val="21"/>
              </w:rPr>
              <w:t xml:space="preserve"> </w:t>
            </w:r>
            <w:r w:rsidRPr="0017365D">
              <w:rPr>
                <w:rFonts w:hint="eastAsia"/>
                <w:b/>
                <w:color w:val="000000" w:themeColor="text1"/>
                <w:szCs w:val="21"/>
              </w:rPr>
              <w:t>本</w:t>
            </w:r>
            <w:r w:rsidR="0017365D" w:rsidRPr="0017365D">
              <w:rPr>
                <w:rFonts w:hint="eastAsia"/>
                <w:b/>
                <w:color w:val="000000" w:themeColor="text1"/>
                <w:szCs w:val="21"/>
              </w:rPr>
              <w:t>建设项目</w:t>
            </w:r>
            <w:r w:rsidRPr="0017365D">
              <w:rPr>
                <w:b/>
                <w:color w:val="000000" w:themeColor="text1"/>
                <w:szCs w:val="21"/>
              </w:rPr>
              <w:t>水污染源源强核算结果及相关参数一览表</w:t>
            </w:r>
          </w:p>
          <w:tbl>
            <w:tblPr>
              <w:tblW w:w="0" w:type="auto"/>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20"/>
              <w:gridCol w:w="419"/>
              <w:gridCol w:w="746"/>
              <w:gridCol w:w="709"/>
              <w:gridCol w:w="787"/>
              <w:gridCol w:w="708"/>
              <w:gridCol w:w="631"/>
              <w:gridCol w:w="709"/>
              <w:gridCol w:w="544"/>
              <w:gridCol w:w="306"/>
              <w:gridCol w:w="709"/>
              <w:gridCol w:w="751"/>
              <w:gridCol w:w="694"/>
            </w:tblGrid>
            <w:tr w:rsidR="0017365D" w:rsidRPr="0017365D" w14:paraId="0CAADA8D" w14:textId="77777777">
              <w:trPr>
                <w:trHeight w:val="361"/>
              </w:trPr>
              <w:tc>
                <w:tcPr>
                  <w:tcW w:w="420" w:type="dxa"/>
                  <w:vMerge w:val="restart"/>
                  <w:vAlign w:val="center"/>
                </w:tcPr>
                <w:p w14:paraId="059BD296" w14:textId="77777777" w:rsidR="00C13AE0" w:rsidRPr="0017365D" w:rsidRDefault="007B1898">
                  <w:pPr>
                    <w:pStyle w:val="ad"/>
                    <w:jc w:val="center"/>
                    <w:rPr>
                      <w:rFonts w:ascii="Times New Roman" w:hAnsi="Times New Roman"/>
                      <w:b/>
                      <w:bCs/>
                      <w:color w:val="000000" w:themeColor="text1"/>
                      <w:szCs w:val="21"/>
                    </w:rPr>
                  </w:pPr>
                  <w:r w:rsidRPr="0017365D">
                    <w:rPr>
                      <w:rFonts w:ascii="Times New Roman" w:hAnsi="Times New Roman"/>
                      <w:b/>
                      <w:bCs/>
                      <w:color w:val="000000" w:themeColor="text1"/>
                      <w:szCs w:val="21"/>
                    </w:rPr>
                    <w:t>产排污环节</w:t>
                  </w:r>
                </w:p>
              </w:tc>
              <w:tc>
                <w:tcPr>
                  <w:tcW w:w="419" w:type="dxa"/>
                  <w:vMerge w:val="restart"/>
                  <w:vAlign w:val="center"/>
                </w:tcPr>
                <w:p w14:paraId="45EA660F" w14:textId="77777777" w:rsidR="00C13AE0" w:rsidRPr="0017365D" w:rsidRDefault="007B1898">
                  <w:pPr>
                    <w:pStyle w:val="ad"/>
                    <w:jc w:val="center"/>
                    <w:rPr>
                      <w:rFonts w:ascii="Times New Roman" w:hAnsi="Times New Roman"/>
                      <w:b/>
                      <w:bCs/>
                      <w:color w:val="000000" w:themeColor="text1"/>
                      <w:szCs w:val="21"/>
                    </w:rPr>
                  </w:pPr>
                  <w:r w:rsidRPr="0017365D">
                    <w:rPr>
                      <w:rFonts w:ascii="Times New Roman" w:hAnsi="Times New Roman"/>
                      <w:b/>
                      <w:bCs/>
                      <w:color w:val="000000" w:themeColor="text1"/>
                      <w:szCs w:val="21"/>
                    </w:rPr>
                    <w:t>类别</w:t>
                  </w:r>
                </w:p>
              </w:tc>
              <w:tc>
                <w:tcPr>
                  <w:tcW w:w="746" w:type="dxa"/>
                  <w:vMerge w:val="restart"/>
                  <w:vAlign w:val="center"/>
                </w:tcPr>
                <w:p w14:paraId="4C5A35AD" w14:textId="77777777" w:rsidR="00C13AE0" w:rsidRPr="0017365D" w:rsidRDefault="007B1898">
                  <w:pPr>
                    <w:pStyle w:val="ad"/>
                    <w:jc w:val="center"/>
                    <w:rPr>
                      <w:rFonts w:ascii="Times New Roman" w:hAnsi="Times New Roman"/>
                      <w:b/>
                      <w:bCs/>
                      <w:color w:val="000000" w:themeColor="text1"/>
                      <w:szCs w:val="21"/>
                    </w:rPr>
                  </w:pPr>
                  <w:r w:rsidRPr="0017365D">
                    <w:rPr>
                      <w:rFonts w:ascii="Times New Roman" w:hAnsi="Times New Roman"/>
                      <w:b/>
                      <w:bCs/>
                      <w:color w:val="000000" w:themeColor="text1"/>
                      <w:szCs w:val="21"/>
                    </w:rPr>
                    <w:t>污染物种类</w:t>
                  </w:r>
                </w:p>
              </w:tc>
              <w:tc>
                <w:tcPr>
                  <w:tcW w:w="2204" w:type="dxa"/>
                  <w:gridSpan w:val="3"/>
                  <w:vAlign w:val="center"/>
                </w:tcPr>
                <w:p w14:paraId="3BC9FABA" w14:textId="77777777" w:rsidR="00C13AE0" w:rsidRPr="0017365D" w:rsidRDefault="007B1898">
                  <w:pPr>
                    <w:pStyle w:val="ad"/>
                    <w:ind w:leftChars="-30" w:left="-63" w:rightChars="-30" w:right="-63"/>
                    <w:jc w:val="center"/>
                    <w:rPr>
                      <w:rFonts w:ascii="Times New Roman" w:hAnsi="Times New Roman"/>
                      <w:b/>
                      <w:bCs/>
                      <w:color w:val="000000" w:themeColor="text1"/>
                      <w:szCs w:val="21"/>
                    </w:rPr>
                  </w:pPr>
                  <w:r w:rsidRPr="0017365D">
                    <w:rPr>
                      <w:rFonts w:ascii="Times New Roman" w:hAnsi="Times New Roman"/>
                      <w:b/>
                      <w:bCs/>
                      <w:color w:val="000000" w:themeColor="text1"/>
                      <w:szCs w:val="21"/>
                    </w:rPr>
                    <w:t>污染物产生</w:t>
                  </w:r>
                  <w:r w:rsidRPr="0017365D">
                    <w:rPr>
                      <w:rFonts w:ascii="Times New Roman" w:hAnsi="Times New Roman" w:hint="eastAsia"/>
                      <w:b/>
                      <w:bCs/>
                      <w:color w:val="000000" w:themeColor="text1"/>
                      <w:szCs w:val="21"/>
                    </w:rPr>
                    <w:t>情况</w:t>
                  </w:r>
                </w:p>
              </w:tc>
              <w:tc>
                <w:tcPr>
                  <w:tcW w:w="1884" w:type="dxa"/>
                  <w:gridSpan w:val="3"/>
                  <w:vAlign w:val="center"/>
                </w:tcPr>
                <w:p w14:paraId="4EA472FB" w14:textId="77777777" w:rsidR="00C13AE0" w:rsidRPr="0017365D" w:rsidRDefault="007B1898">
                  <w:pPr>
                    <w:pStyle w:val="ad"/>
                    <w:ind w:leftChars="-30" w:left="-63" w:rightChars="-30" w:right="-63"/>
                    <w:jc w:val="center"/>
                    <w:rPr>
                      <w:rFonts w:ascii="Times New Roman" w:hAnsi="Times New Roman"/>
                      <w:b/>
                      <w:bCs/>
                      <w:color w:val="000000" w:themeColor="text1"/>
                      <w:szCs w:val="21"/>
                    </w:rPr>
                  </w:pPr>
                  <w:r w:rsidRPr="0017365D">
                    <w:rPr>
                      <w:rFonts w:ascii="Times New Roman" w:hAnsi="Times New Roman"/>
                      <w:b/>
                      <w:bCs/>
                      <w:color w:val="000000" w:themeColor="text1"/>
                      <w:szCs w:val="21"/>
                    </w:rPr>
                    <w:t>治理措施</w:t>
                  </w:r>
                </w:p>
              </w:tc>
              <w:tc>
                <w:tcPr>
                  <w:tcW w:w="306" w:type="dxa"/>
                  <w:vMerge w:val="restart"/>
                  <w:vAlign w:val="center"/>
                </w:tcPr>
                <w:p w14:paraId="15DBF6FB" w14:textId="77777777" w:rsidR="00C13AE0" w:rsidRPr="0017365D" w:rsidRDefault="007B1898">
                  <w:pPr>
                    <w:pStyle w:val="ad"/>
                    <w:ind w:leftChars="-30" w:left="-63" w:rightChars="-30" w:right="-63"/>
                    <w:jc w:val="center"/>
                    <w:rPr>
                      <w:rFonts w:ascii="Times New Roman" w:hAnsi="Times New Roman"/>
                      <w:b/>
                      <w:bCs/>
                      <w:color w:val="000000" w:themeColor="text1"/>
                      <w:szCs w:val="21"/>
                    </w:rPr>
                  </w:pPr>
                  <w:r w:rsidRPr="0017365D">
                    <w:rPr>
                      <w:rFonts w:ascii="Times New Roman" w:hAnsi="Times New Roman"/>
                      <w:b/>
                      <w:bCs/>
                      <w:color w:val="000000" w:themeColor="text1"/>
                      <w:szCs w:val="21"/>
                    </w:rPr>
                    <w:t>排放形式</w:t>
                  </w:r>
                </w:p>
              </w:tc>
              <w:tc>
                <w:tcPr>
                  <w:tcW w:w="2154" w:type="dxa"/>
                  <w:gridSpan w:val="3"/>
                  <w:vAlign w:val="center"/>
                </w:tcPr>
                <w:p w14:paraId="329EAEF6" w14:textId="77777777" w:rsidR="00C13AE0" w:rsidRPr="0017365D" w:rsidRDefault="007B1898">
                  <w:pPr>
                    <w:pStyle w:val="ad"/>
                    <w:ind w:leftChars="-30" w:left="-63" w:rightChars="-30" w:right="-63"/>
                    <w:jc w:val="center"/>
                    <w:rPr>
                      <w:rFonts w:ascii="Times New Roman" w:hAnsi="Times New Roman"/>
                      <w:b/>
                      <w:bCs/>
                      <w:color w:val="000000" w:themeColor="text1"/>
                      <w:szCs w:val="21"/>
                    </w:rPr>
                  </w:pPr>
                  <w:r w:rsidRPr="0017365D">
                    <w:rPr>
                      <w:rFonts w:ascii="Times New Roman" w:hAnsi="Times New Roman"/>
                      <w:b/>
                      <w:bCs/>
                      <w:color w:val="000000" w:themeColor="text1"/>
                      <w:szCs w:val="21"/>
                    </w:rPr>
                    <w:t>污染物排放</w:t>
                  </w:r>
                  <w:r w:rsidRPr="0017365D">
                    <w:rPr>
                      <w:rFonts w:ascii="Times New Roman" w:hAnsi="Times New Roman" w:hint="eastAsia"/>
                      <w:b/>
                      <w:bCs/>
                      <w:color w:val="000000" w:themeColor="text1"/>
                      <w:szCs w:val="21"/>
                    </w:rPr>
                    <w:t>情况</w:t>
                  </w:r>
                </w:p>
              </w:tc>
            </w:tr>
            <w:tr w:rsidR="0017365D" w:rsidRPr="0017365D" w14:paraId="36D13C43" w14:textId="77777777">
              <w:trPr>
                <w:trHeight w:val="982"/>
              </w:trPr>
              <w:tc>
                <w:tcPr>
                  <w:tcW w:w="420" w:type="dxa"/>
                  <w:vMerge/>
                  <w:vAlign w:val="center"/>
                </w:tcPr>
                <w:p w14:paraId="118F1C22" w14:textId="77777777" w:rsidR="00C13AE0" w:rsidRPr="0017365D" w:rsidRDefault="00C13AE0">
                  <w:pPr>
                    <w:pStyle w:val="ad"/>
                    <w:ind w:leftChars="-30" w:left="-63" w:rightChars="-30" w:right="-63"/>
                    <w:jc w:val="center"/>
                    <w:rPr>
                      <w:rFonts w:ascii="Times New Roman" w:hAnsi="Times New Roman"/>
                      <w:b/>
                      <w:bCs/>
                      <w:color w:val="000000" w:themeColor="text1"/>
                      <w:szCs w:val="21"/>
                    </w:rPr>
                  </w:pPr>
                </w:p>
              </w:tc>
              <w:tc>
                <w:tcPr>
                  <w:tcW w:w="419" w:type="dxa"/>
                  <w:vMerge/>
                  <w:vAlign w:val="center"/>
                </w:tcPr>
                <w:p w14:paraId="3A36EDB6" w14:textId="77777777" w:rsidR="00C13AE0" w:rsidRPr="0017365D" w:rsidRDefault="00C13AE0">
                  <w:pPr>
                    <w:pStyle w:val="ad"/>
                    <w:ind w:leftChars="-30" w:left="-63" w:rightChars="-30" w:right="-63"/>
                    <w:jc w:val="center"/>
                    <w:rPr>
                      <w:rFonts w:ascii="Times New Roman" w:hAnsi="Times New Roman"/>
                      <w:b/>
                      <w:bCs/>
                      <w:color w:val="000000" w:themeColor="text1"/>
                      <w:szCs w:val="21"/>
                    </w:rPr>
                  </w:pPr>
                </w:p>
              </w:tc>
              <w:tc>
                <w:tcPr>
                  <w:tcW w:w="746" w:type="dxa"/>
                  <w:vMerge/>
                  <w:vAlign w:val="center"/>
                </w:tcPr>
                <w:p w14:paraId="684A4325" w14:textId="77777777" w:rsidR="00C13AE0" w:rsidRPr="0017365D" w:rsidRDefault="00C13AE0">
                  <w:pPr>
                    <w:pStyle w:val="ad"/>
                    <w:ind w:leftChars="-30" w:left="-63" w:rightChars="-30" w:right="-63"/>
                    <w:jc w:val="center"/>
                    <w:rPr>
                      <w:rFonts w:ascii="Times New Roman" w:hAnsi="Times New Roman"/>
                      <w:b/>
                      <w:bCs/>
                      <w:color w:val="000000" w:themeColor="text1"/>
                      <w:szCs w:val="21"/>
                    </w:rPr>
                  </w:pPr>
                </w:p>
              </w:tc>
              <w:tc>
                <w:tcPr>
                  <w:tcW w:w="709" w:type="dxa"/>
                  <w:vAlign w:val="center"/>
                </w:tcPr>
                <w:p w14:paraId="03FECF17" w14:textId="77777777" w:rsidR="00C13AE0" w:rsidRPr="0017365D" w:rsidRDefault="007B1898">
                  <w:pPr>
                    <w:pStyle w:val="ad"/>
                    <w:jc w:val="center"/>
                    <w:rPr>
                      <w:rFonts w:ascii="Times New Roman" w:hAnsi="Times New Roman"/>
                      <w:b/>
                      <w:bCs/>
                      <w:color w:val="000000" w:themeColor="text1"/>
                      <w:szCs w:val="21"/>
                    </w:rPr>
                  </w:pPr>
                  <w:r w:rsidRPr="0017365D">
                    <w:rPr>
                      <w:rFonts w:ascii="Times New Roman" w:hAnsi="Times New Roman"/>
                      <w:b/>
                      <w:bCs/>
                      <w:color w:val="000000" w:themeColor="text1"/>
                      <w:szCs w:val="21"/>
                    </w:rPr>
                    <w:t>废水产生量</w:t>
                  </w:r>
                  <w:r w:rsidRPr="0017365D">
                    <w:rPr>
                      <w:rFonts w:ascii="Times New Roman" w:hAnsi="Times New Roman"/>
                      <w:b/>
                      <w:bCs/>
                      <w:color w:val="000000" w:themeColor="text1"/>
                      <w:szCs w:val="21"/>
                    </w:rPr>
                    <w:t>(t/a)</w:t>
                  </w:r>
                </w:p>
              </w:tc>
              <w:tc>
                <w:tcPr>
                  <w:tcW w:w="787" w:type="dxa"/>
                  <w:vAlign w:val="center"/>
                </w:tcPr>
                <w:p w14:paraId="615B675E" w14:textId="77777777" w:rsidR="00C13AE0" w:rsidRPr="0017365D" w:rsidRDefault="007B1898">
                  <w:pPr>
                    <w:pStyle w:val="ad"/>
                    <w:jc w:val="center"/>
                    <w:rPr>
                      <w:rFonts w:ascii="Times New Roman" w:hAnsi="Times New Roman"/>
                      <w:b/>
                      <w:bCs/>
                      <w:color w:val="000000" w:themeColor="text1"/>
                      <w:szCs w:val="21"/>
                    </w:rPr>
                  </w:pPr>
                  <w:r w:rsidRPr="0017365D">
                    <w:rPr>
                      <w:rFonts w:ascii="Times New Roman" w:hAnsi="Times New Roman"/>
                      <w:b/>
                      <w:bCs/>
                      <w:color w:val="000000" w:themeColor="text1"/>
                      <w:szCs w:val="21"/>
                    </w:rPr>
                    <w:t>产生浓度</w:t>
                  </w:r>
                  <w:r w:rsidRPr="0017365D">
                    <w:rPr>
                      <w:rFonts w:ascii="Times New Roman" w:hAnsi="Times New Roman"/>
                      <w:b/>
                      <w:bCs/>
                      <w:color w:val="000000" w:themeColor="text1"/>
                      <w:szCs w:val="21"/>
                    </w:rPr>
                    <w:t>(mg/L)</w:t>
                  </w:r>
                </w:p>
              </w:tc>
              <w:tc>
                <w:tcPr>
                  <w:tcW w:w="708" w:type="dxa"/>
                  <w:vAlign w:val="center"/>
                </w:tcPr>
                <w:p w14:paraId="0A995BF7" w14:textId="77777777" w:rsidR="00C13AE0" w:rsidRPr="0017365D" w:rsidRDefault="007B1898">
                  <w:pPr>
                    <w:pStyle w:val="ad"/>
                    <w:jc w:val="center"/>
                    <w:rPr>
                      <w:rFonts w:ascii="Times New Roman" w:hAnsi="Times New Roman"/>
                      <w:b/>
                      <w:bCs/>
                      <w:color w:val="000000" w:themeColor="text1"/>
                      <w:szCs w:val="21"/>
                    </w:rPr>
                  </w:pPr>
                  <w:r w:rsidRPr="0017365D">
                    <w:rPr>
                      <w:rFonts w:ascii="Times New Roman" w:hAnsi="Times New Roman"/>
                      <w:b/>
                      <w:bCs/>
                      <w:color w:val="000000" w:themeColor="text1"/>
                      <w:szCs w:val="21"/>
                    </w:rPr>
                    <w:t>产生量</w:t>
                  </w:r>
                  <w:r w:rsidRPr="0017365D">
                    <w:rPr>
                      <w:rFonts w:ascii="Times New Roman" w:hAnsi="Times New Roman"/>
                      <w:b/>
                      <w:bCs/>
                      <w:color w:val="000000" w:themeColor="text1"/>
                      <w:szCs w:val="21"/>
                    </w:rPr>
                    <w:t>(t/a)</w:t>
                  </w:r>
                </w:p>
              </w:tc>
              <w:tc>
                <w:tcPr>
                  <w:tcW w:w="631" w:type="dxa"/>
                  <w:vAlign w:val="center"/>
                </w:tcPr>
                <w:p w14:paraId="3869CBE7" w14:textId="77777777" w:rsidR="00C13AE0" w:rsidRPr="0017365D" w:rsidRDefault="007B1898">
                  <w:pPr>
                    <w:pStyle w:val="ad"/>
                    <w:jc w:val="center"/>
                    <w:rPr>
                      <w:rFonts w:ascii="Times New Roman" w:hAnsi="Times New Roman"/>
                      <w:b/>
                      <w:bCs/>
                      <w:color w:val="000000" w:themeColor="text1"/>
                      <w:szCs w:val="21"/>
                    </w:rPr>
                  </w:pPr>
                  <w:r w:rsidRPr="0017365D">
                    <w:rPr>
                      <w:rFonts w:ascii="Times New Roman" w:hAnsi="Times New Roman"/>
                      <w:b/>
                      <w:bCs/>
                      <w:color w:val="000000" w:themeColor="text1"/>
                      <w:szCs w:val="21"/>
                    </w:rPr>
                    <w:t>工艺</w:t>
                  </w:r>
                </w:p>
              </w:tc>
              <w:tc>
                <w:tcPr>
                  <w:tcW w:w="709" w:type="dxa"/>
                  <w:vAlign w:val="center"/>
                </w:tcPr>
                <w:p w14:paraId="4DC02719" w14:textId="77777777" w:rsidR="00C13AE0" w:rsidRPr="0017365D" w:rsidRDefault="007B1898">
                  <w:pPr>
                    <w:pStyle w:val="ad"/>
                    <w:jc w:val="center"/>
                    <w:rPr>
                      <w:rFonts w:ascii="Times New Roman" w:hAnsi="Times New Roman"/>
                      <w:b/>
                      <w:bCs/>
                      <w:color w:val="000000" w:themeColor="text1"/>
                      <w:szCs w:val="21"/>
                    </w:rPr>
                  </w:pPr>
                  <w:r w:rsidRPr="0017365D">
                    <w:rPr>
                      <w:rFonts w:ascii="Times New Roman" w:hAnsi="Times New Roman"/>
                      <w:b/>
                      <w:bCs/>
                      <w:color w:val="000000" w:themeColor="text1"/>
                      <w:szCs w:val="21"/>
                    </w:rPr>
                    <w:t>效率</w:t>
                  </w:r>
                </w:p>
                <w:p w14:paraId="5FA8BD2D" w14:textId="77777777" w:rsidR="00C13AE0" w:rsidRPr="0017365D" w:rsidRDefault="007B1898">
                  <w:pPr>
                    <w:pStyle w:val="ad"/>
                    <w:jc w:val="center"/>
                    <w:rPr>
                      <w:rFonts w:ascii="Times New Roman" w:hAnsi="Times New Roman"/>
                      <w:b/>
                      <w:bCs/>
                      <w:color w:val="000000" w:themeColor="text1"/>
                      <w:szCs w:val="21"/>
                    </w:rPr>
                  </w:pPr>
                  <w:r w:rsidRPr="0017365D">
                    <w:rPr>
                      <w:rFonts w:ascii="Times New Roman" w:hAnsi="Times New Roman"/>
                      <w:b/>
                      <w:bCs/>
                      <w:color w:val="000000" w:themeColor="text1"/>
                      <w:szCs w:val="21"/>
                    </w:rPr>
                    <w:t>%</w:t>
                  </w:r>
                </w:p>
              </w:tc>
              <w:tc>
                <w:tcPr>
                  <w:tcW w:w="544" w:type="dxa"/>
                  <w:vAlign w:val="center"/>
                </w:tcPr>
                <w:p w14:paraId="676E520B" w14:textId="77777777" w:rsidR="00C13AE0" w:rsidRPr="0017365D" w:rsidRDefault="007B1898">
                  <w:pPr>
                    <w:pStyle w:val="ad"/>
                    <w:jc w:val="center"/>
                    <w:rPr>
                      <w:rFonts w:ascii="Times New Roman" w:hAnsi="Times New Roman"/>
                      <w:b/>
                      <w:bCs/>
                      <w:color w:val="000000" w:themeColor="text1"/>
                      <w:szCs w:val="21"/>
                    </w:rPr>
                  </w:pPr>
                  <w:r w:rsidRPr="0017365D">
                    <w:rPr>
                      <w:rFonts w:ascii="Times New Roman" w:hAnsi="Times New Roman"/>
                      <w:b/>
                      <w:bCs/>
                      <w:color w:val="000000" w:themeColor="text1"/>
                      <w:szCs w:val="21"/>
                    </w:rPr>
                    <w:t>是否为可行技术</w:t>
                  </w:r>
                </w:p>
              </w:tc>
              <w:tc>
                <w:tcPr>
                  <w:tcW w:w="306" w:type="dxa"/>
                  <w:vMerge/>
                  <w:vAlign w:val="center"/>
                </w:tcPr>
                <w:p w14:paraId="0E4E6304" w14:textId="77777777" w:rsidR="00C13AE0" w:rsidRPr="0017365D" w:rsidRDefault="00C13AE0">
                  <w:pPr>
                    <w:pStyle w:val="ad"/>
                    <w:jc w:val="center"/>
                    <w:rPr>
                      <w:rFonts w:ascii="Times New Roman" w:hAnsi="Times New Roman"/>
                      <w:b/>
                      <w:bCs/>
                      <w:color w:val="000000" w:themeColor="text1"/>
                      <w:szCs w:val="21"/>
                    </w:rPr>
                  </w:pPr>
                </w:p>
              </w:tc>
              <w:tc>
                <w:tcPr>
                  <w:tcW w:w="709" w:type="dxa"/>
                  <w:vAlign w:val="center"/>
                </w:tcPr>
                <w:p w14:paraId="70393CF5" w14:textId="77777777" w:rsidR="00C13AE0" w:rsidRPr="0017365D" w:rsidRDefault="007B1898">
                  <w:pPr>
                    <w:pStyle w:val="ad"/>
                    <w:jc w:val="center"/>
                    <w:rPr>
                      <w:rFonts w:ascii="Times New Roman" w:hAnsi="Times New Roman"/>
                      <w:b/>
                      <w:bCs/>
                      <w:color w:val="000000" w:themeColor="text1"/>
                      <w:szCs w:val="21"/>
                    </w:rPr>
                  </w:pPr>
                  <w:r w:rsidRPr="0017365D">
                    <w:rPr>
                      <w:rFonts w:ascii="Times New Roman" w:hAnsi="Times New Roman"/>
                      <w:b/>
                      <w:bCs/>
                      <w:color w:val="000000" w:themeColor="text1"/>
                      <w:szCs w:val="21"/>
                    </w:rPr>
                    <w:t>废水排放量</w:t>
                  </w:r>
                  <w:r w:rsidRPr="0017365D">
                    <w:rPr>
                      <w:rFonts w:ascii="Times New Roman" w:hAnsi="Times New Roman"/>
                      <w:b/>
                      <w:bCs/>
                      <w:color w:val="000000" w:themeColor="text1"/>
                      <w:szCs w:val="21"/>
                    </w:rPr>
                    <w:t>(t/a)</w:t>
                  </w:r>
                </w:p>
              </w:tc>
              <w:tc>
                <w:tcPr>
                  <w:tcW w:w="751" w:type="dxa"/>
                  <w:vAlign w:val="center"/>
                </w:tcPr>
                <w:p w14:paraId="5EE47F29" w14:textId="77777777" w:rsidR="00C13AE0" w:rsidRPr="0017365D" w:rsidRDefault="007B1898">
                  <w:pPr>
                    <w:pStyle w:val="ad"/>
                    <w:jc w:val="center"/>
                    <w:rPr>
                      <w:rFonts w:ascii="Times New Roman" w:hAnsi="Times New Roman"/>
                      <w:b/>
                      <w:bCs/>
                      <w:color w:val="000000" w:themeColor="text1"/>
                      <w:szCs w:val="21"/>
                    </w:rPr>
                  </w:pPr>
                  <w:r w:rsidRPr="0017365D">
                    <w:rPr>
                      <w:rFonts w:ascii="Times New Roman" w:hAnsi="Times New Roman"/>
                      <w:b/>
                      <w:bCs/>
                      <w:color w:val="000000" w:themeColor="text1"/>
                      <w:szCs w:val="21"/>
                    </w:rPr>
                    <w:t>排放浓度</w:t>
                  </w:r>
                  <w:r w:rsidRPr="0017365D">
                    <w:rPr>
                      <w:rFonts w:ascii="Times New Roman" w:hAnsi="Times New Roman"/>
                      <w:b/>
                      <w:bCs/>
                      <w:color w:val="000000" w:themeColor="text1"/>
                      <w:szCs w:val="21"/>
                    </w:rPr>
                    <w:t>(mg/L)</w:t>
                  </w:r>
                </w:p>
              </w:tc>
              <w:tc>
                <w:tcPr>
                  <w:tcW w:w="694" w:type="dxa"/>
                  <w:vAlign w:val="center"/>
                </w:tcPr>
                <w:p w14:paraId="7EEF20FB" w14:textId="77777777" w:rsidR="00C13AE0" w:rsidRPr="0017365D" w:rsidRDefault="007B1898">
                  <w:pPr>
                    <w:pStyle w:val="ad"/>
                    <w:jc w:val="center"/>
                    <w:rPr>
                      <w:rFonts w:ascii="Times New Roman" w:hAnsi="Times New Roman"/>
                      <w:b/>
                      <w:bCs/>
                      <w:color w:val="000000" w:themeColor="text1"/>
                      <w:szCs w:val="21"/>
                    </w:rPr>
                  </w:pPr>
                  <w:r w:rsidRPr="0017365D">
                    <w:rPr>
                      <w:rFonts w:ascii="Times New Roman" w:hAnsi="Times New Roman"/>
                      <w:b/>
                      <w:bCs/>
                      <w:color w:val="000000" w:themeColor="text1"/>
                      <w:szCs w:val="21"/>
                    </w:rPr>
                    <w:t>排放量</w:t>
                  </w:r>
                  <w:r w:rsidRPr="0017365D">
                    <w:rPr>
                      <w:rFonts w:ascii="Times New Roman" w:hAnsi="Times New Roman"/>
                      <w:b/>
                      <w:bCs/>
                      <w:color w:val="000000" w:themeColor="text1"/>
                      <w:szCs w:val="21"/>
                    </w:rPr>
                    <w:t>(t/a)</w:t>
                  </w:r>
                </w:p>
              </w:tc>
            </w:tr>
            <w:tr w:rsidR="00624444" w:rsidRPr="0017365D" w14:paraId="450EC143" w14:textId="77777777">
              <w:trPr>
                <w:trHeight w:val="340"/>
              </w:trPr>
              <w:tc>
                <w:tcPr>
                  <w:tcW w:w="420" w:type="dxa"/>
                  <w:vMerge w:val="restart"/>
                  <w:vAlign w:val="center"/>
                </w:tcPr>
                <w:p w14:paraId="1401B294" w14:textId="77777777" w:rsidR="00624444" w:rsidRPr="0017365D" w:rsidRDefault="00624444" w:rsidP="00624444">
                  <w:pPr>
                    <w:pStyle w:val="ad"/>
                    <w:jc w:val="center"/>
                    <w:rPr>
                      <w:rFonts w:ascii="Times New Roman" w:hAnsi="Times New Roman"/>
                      <w:color w:val="000000" w:themeColor="text1"/>
                      <w:szCs w:val="21"/>
                    </w:rPr>
                  </w:pPr>
                  <w:r w:rsidRPr="0017365D">
                    <w:rPr>
                      <w:rFonts w:ascii="Times New Roman" w:hAnsi="Times New Roman"/>
                      <w:color w:val="000000" w:themeColor="text1"/>
                      <w:szCs w:val="21"/>
                    </w:rPr>
                    <w:t>员工食</w:t>
                  </w:r>
                  <w:r w:rsidRPr="0017365D">
                    <w:rPr>
                      <w:rFonts w:ascii="Times New Roman" w:hAnsi="Times New Roman"/>
                      <w:color w:val="000000" w:themeColor="text1"/>
                      <w:szCs w:val="21"/>
                    </w:rPr>
                    <w:lastRenderedPageBreak/>
                    <w:t>宿</w:t>
                  </w:r>
                </w:p>
              </w:tc>
              <w:tc>
                <w:tcPr>
                  <w:tcW w:w="419" w:type="dxa"/>
                  <w:vMerge w:val="restart"/>
                  <w:vAlign w:val="center"/>
                </w:tcPr>
                <w:p w14:paraId="202CA23F" w14:textId="77777777" w:rsidR="00624444" w:rsidRPr="0017365D" w:rsidRDefault="00624444" w:rsidP="00624444">
                  <w:pPr>
                    <w:pStyle w:val="ad"/>
                    <w:jc w:val="center"/>
                    <w:rPr>
                      <w:rFonts w:ascii="Times New Roman" w:hAnsi="Times New Roman"/>
                      <w:color w:val="000000" w:themeColor="text1"/>
                      <w:szCs w:val="21"/>
                    </w:rPr>
                  </w:pPr>
                  <w:r w:rsidRPr="0017365D">
                    <w:rPr>
                      <w:rFonts w:ascii="Times New Roman" w:hAnsi="Times New Roman"/>
                      <w:color w:val="000000" w:themeColor="text1"/>
                      <w:szCs w:val="21"/>
                    </w:rPr>
                    <w:lastRenderedPageBreak/>
                    <w:t>生活污</w:t>
                  </w:r>
                  <w:r w:rsidRPr="0017365D">
                    <w:rPr>
                      <w:rFonts w:ascii="Times New Roman" w:hAnsi="Times New Roman"/>
                      <w:color w:val="000000" w:themeColor="text1"/>
                      <w:szCs w:val="21"/>
                    </w:rPr>
                    <w:lastRenderedPageBreak/>
                    <w:t>水</w:t>
                  </w:r>
                </w:p>
              </w:tc>
              <w:tc>
                <w:tcPr>
                  <w:tcW w:w="746" w:type="dxa"/>
                  <w:vAlign w:val="center"/>
                </w:tcPr>
                <w:p w14:paraId="6B59137D"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proofErr w:type="spellStart"/>
                  <w:r w:rsidRPr="0017365D">
                    <w:rPr>
                      <w:rFonts w:ascii="Times New Roman" w:hAnsi="Times New Roman"/>
                      <w:color w:val="000000" w:themeColor="text1"/>
                      <w:szCs w:val="21"/>
                    </w:rPr>
                    <w:lastRenderedPageBreak/>
                    <w:t>COD</w:t>
                  </w:r>
                  <w:r w:rsidRPr="0017365D">
                    <w:rPr>
                      <w:rFonts w:ascii="Times New Roman" w:hAnsi="Times New Roman"/>
                      <w:color w:val="000000" w:themeColor="text1"/>
                      <w:szCs w:val="21"/>
                      <w:vertAlign w:val="subscript"/>
                    </w:rPr>
                    <w:t>Cr</w:t>
                  </w:r>
                  <w:proofErr w:type="spellEnd"/>
                </w:p>
              </w:tc>
              <w:tc>
                <w:tcPr>
                  <w:tcW w:w="709" w:type="dxa"/>
                  <w:vMerge w:val="restart"/>
                  <w:vAlign w:val="center"/>
                </w:tcPr>
                <w:p w14:paraId="534DA2FC" w14:textId="18D9DC26"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Pr>
                      <w:rFonts w:ascii="Times New Roman" w:hAnsi="Times New Roman"/>
                      <w:color w:val="000000" w:themeColor="text1"/>
                      <w:szCs w:val="21"/>
                    </w:rPr>
                    <w:t>180.00</w:t>
                  </w:r>
                </w:p>
              </w:tc>
              <w:tc>
                <w:tcPr>
                  <w:tcW w:w="787" w:type="dxa"/>
                  <w:vAlign w:val="center"/>
                </w:tcPr>
                <w:p w14:paraId="6472920F" w14:textId="7A92FCB6"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Pr>
                      <w:rFonts w:ascii="Times New Roman" w:eastAsia="等线" w:hAnsi="Times New Roman"/>
                      <w:color w:val="000000"/>
                      <w:szCs w:val="21"/>
                    </w:rPr>
                    <w:t>400</w:t>
                  </w:r>
                </w:p>
              </w:tc>
              <w:tc>
                <w:tcPr>
                  <w:tcW w:w="708" w:type="dxa"/>
                  <w:vAlign w:val="center"/>
                </w:tcPr>
                <w:p w14:paraId="1A5A3499" w14:textId="56F5BEC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Pr>
                      <w:rFonts w:ascii="Times New Roman" w:eastAsia="等线" w:hAnsi="Times New Roman"/>
                      <w:color w:val="000000"/>
                      <w:szCs w:val="21"/>
                    </w:rPr>
                    <w:t>0.0720</w:t>
                  </w:r>
                </w:p>
              </w:tc>
              <w:tc>
                <w:tcPr>
                  <w:tcW w:w="631" w:type="dxa"/>
                  <w:vMerge w:val="restart"/>
                  <w:vAlign w:val="center"/>
                </w:tcPr>
                <w:p w14:paraId="11A0A1AF"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sidRPr="0017365D">
                    <w:rPr>
                      <w:rFonts w:ascii="Times New Roman" w:hAnsi="Times New Roman"/>
                      <w:color w:val="000000" w:themeColor="text1"/>
                      <w:szCs w:val="21"/>
                    </w:rPr>
                    <w:t>三级化粪池</w:t>
                  </w:r>
                  <w:r w:rsidRPr="0017365D">
                    <w:rPr>
                      <w:rFonts w:ascii="Times New Roman" w:hAnsi="Times New Roman"/>
                      <w:color w:val="000000" w:themeColor="text1"/>
                      <w:szCs w:val="21"/>
                    </w:rPr>
                    <w:t>/</w:t>
                  </w:r>
                  <w:r w:rsidRPr="0017365D">
                    <w:rPr>
                      <w:rFonts w:ascii="Times New Roman" w:hAnsi="Times New Roman"/>
                      <w:color w:val="000000" w:themeColor="text1"/>
                      <w:szCs w:val="21"/>
                    </w:rPr>
                    <w:t>隔</w:t>
                  </w:r>
                  <w:r w:rsidRPr="0017365D">
                    <w:rPr>
                      <w:rFonts w:ascii="Times New Roman" w:hAnsi="Times New Roman"/>
                      <w:color w:val="000000" w:themeColor="text1"/>
                      <w:szCs w:val="21"/>
                    </w:rPr>
                    <w:lastRenderedPageBreak/>
                    <w:t>油隔渣池</w:t>
                  </w:r>
                </w:p>
              </w:tc>
              <w:tc>
                <w:tcPr>
                  <w:tcW w:w="709" w:type="dxa"/>
                  <w:vAlign w:val="center"/>
                </w:tcPr>
                <w:p w14:paraId="5A6770B8" w14:textId="1DBF3F94"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Pr>
                      <w:rFonts w:ascii="Times New Roman" w:hAnsi="Times New Roman"/>
                      <w:color w:val="000000" w:themeColor="text1"/>
                      <w:szCs w:val="21"/>
                    </w:rPr>
                    <w:lastRenderedPageBreak/>
                    <w:t>50</w:t>
                  </w:r>
                </w:p>
              </w:tc>
              <w:tc>
                <w:tcPr>
                  <w:tcW w:w="544" w:type="dxa"/>
                  <w:vMerge w:val="restart"/>
                  <w:vAlign w:val="center"/>
                </w:tcPr>
                <w:p w14:paraId="4D5C1AE2"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sidRPr="0017365D">
                    <w:rPr>
                      <w:rFonts w:ascii="Times New Roman" w:hAnsi="Times New Roman"/>
                      <w:color w:val="000000" w:themeColor="text1"/>
                      <w:szCs w:val="21"/>
                    </w:rPr>
                    <w:t>是</w:t>
                  </w:r>
                </w:p>
              </w:tc>
              <w:tc>
                <w:tcPr>
                  <w:tcW w:w="306" w:type="dxa"/>
                  <w:vMerge w:val="restart"/>
                  <w:vAlign w:val="center"/>
                </w:tcPr>
                <w:p w14:paraId="61803A59"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sidRPr="0017365D">
                    <w:rPr>
                      <w:rFonts w:ascii="Times New Roman" w:hAnsi="Times New Roman" w:hint="eastAsia"/>
                      <w:color w:val="000000" w:themeColor="text1"/>
                      <w:szCs w:val="21"/>
                    </w:rPr>
                    <w:t>间接</w:t>
                  </w:r>
                  <w:r w:rsidRPr="0017365D">
                    <w:rPr>
                      <w:rFonts w:ascii="Times New Roman" w:hAnsi="Times New Roman"/>
                      <w:color w:val="000000" w:themeColor="text1"/>
                      <w:szCs w:val="21"/>
                    </w:rPr>
                    <w:t>排</w:t>
                  </w:r>
                  <w:r w:rsidRPr="0017365D">
                    <w:rPr>
                      <w:rFonts w:ascii="Times New Roman" w:hAnsi="Times New Roman"/>
                      <w:color w:val="000000" w:themeColor="text1"/>
                      <w:szCs w:val="21"/>
                    </w:rPr>
                    <w:lastRenderedPageBreak/>
                    <w:t>放</w:t>
                  </w:r>
                </w:p>
              </w:tc>
              <w:tc>
                <w:tcPr>
                  <w:tcW w:w="709" w:type="dxa"/>
                  <w:vMerge w:val="restart"/>
                  <w:vAlign w:val="center"/>
                </w:tcPr>
                <w:p w14:paraId="0F4B57E7"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sidRPr="0017365D">
                    <w:rPr>
                      <w:rFonts w:ascii="Times New Roman" w:hAnsi="Times New Roman"/>
                      <w:color w:val="000000" w:themeColor="text1"/>
                      <w:szCs w:val="21"/>
                    </w:rPr>
                    <w:lastRenderedPageBreak/>
                    <w:t>765</w:t>
                  </w:r>
                </w:p>
              </w:tc>
              <w:tc>
                <w:tcPr>
                  <w:tcW w:w="751" w:type="dxa"/>
                  <w:vAlign w:val="center"/>
                </w:tcPr>
                <w:p w14:paraId="5877FE27"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sidRPr="0017365D">
                    <w:rPr>
                      <w:rFonts w:ascii="Times New Roman" w:hAnsi="Times New Roman"/>
                      <w:color w:val="000000" w:themeColor="text1"/>
                      <w:szCs w:val="21"/>
                    </w:rPr>
                    <w:t>200</w:t>
                  </w:r>
                </w:p>
              </w:tc>
              <w:tc>
                <w:tcPr>
                  <w:tcW w:w="694" w:type="dxa"/>
                  <w:vAlign w:val="center"/>
                </w:tcPr>
                <w:p w14:paraId="0E5DF1B7" w14:textId="4EAF1D8B"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Pr>
                      <w:rFonts w:ascii="Times New Roman" w:eastAsia="等线" w:hAnsi="Times New Roman"/>
                      <w:color w:val="000000"/>
                      <w:szCs w:val="21"/>
                    </w:rPr>
                    <w:t>0.0360</w:t>
                  </w:r>
                </w:p>
              </w:tc>
            </w:tr>
            <w:tr w:rsidR="00624444" w:rsidRPr="0017365D" w14:paraId="6E8416A3" w14:textId="77777777">
              <w:trPr>
                <w:trHeight w:val="340"/>
              </w:trPr>
              <w:tc>
                <w:tcPr>
                  <w:tcW w:w="420" w:type="dxa"/>
                  <w:vMerge/>
                  <w:vAlign w:val="center"/>
                </w:tcPr>
                <w:p w14:paraId="621901A0" w14:textId="77777777" w:rsidR="00624444" w:rsidRPr="0017365D" w:rsidRDefault="00624444" w:rsidP="00624444">
                  <w:pPr>
                    <w:pStyle w:val="ad"/>
                    <w:jc w:val="center"/>
                    <w:rPr>
                      <w:rFonts w:ascii="Times New Roman" w:hAnsi="Times New Roman"/>
                      <w:color w:val="000000" w:themeColor="text1"/>
                      <w:szCs w:val="21"/>
                    </w:rPr>
                  </w:pPr>
                </w:p>
              </w:tc>
              <w:tc>
                <w:tcPr>
                  <w:tcW w:w="419" w:type="dxa"/>
                  <w:vMerge/>
                  <w:vAlign w:val="center"/>
                </w:tcPr>
                <w:p w14:paraId="7460529B" w14:textId="77777777" w:rsidR="00624444" w:rsidRPr="0017365D" w:rsidRDefault="00624444" w:rsidP="00624444">
                  <w:pPr>
                    <w:pStyle w:val="ad"/>
                    <w:jc w:val="center"/>
                    <w:rPr>
                      <w:rFonts w:ascii="Times New Roman" w:hAnsi="Times New Roman"/>
                      <w:color w:val="000000" w:themeColor="text1"/>
                      <w:szCs w:val="21"/>
                    </w:rPr>
                  </w:pPr>
                </w:p>
              </w:tc>
              <w:tc>
                <w:tcPr>
                  <w:tcW w:w="746" w:type="dxa"/>
                  <w:vAlign w:val="center"/>
                </w:tcPr>
                <w:p w14:paraId="2E4DEB56"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sidRPr="0017365D">
                    <w:rPr>
                      <w:rFonts w:ascii="Times New Roman" w:hAnsi="Times New Roman"/>
                      <w:color w:val="000000" w:themeColor="text1"/>
                      <w:szCs w:val="21"/>
                    </w:rPr>
                    <w:t>BOD</w:t>
                  </w:r>
                  <w:r w:rsidRPr="0017365D">
                    <w:rPr>
                      <w:rFonts w:ascii="Times New Roman" w:hAnsi="Times New Roman"/>
                      <w:color w:val="000000" w:themeColor="text1"/>
                      <w:szCs w:val="21"/>
                      <w:vertAlign w:val="subscript"/>
                    </w:rPr>
                    <w:t>5</w:t>
                  </w:r>
                </w:p>
              </w:tc>
              <w:tc>
                <w:tcPr>
                  <w:tcW w:w="709" w:type="dxa"/>
                  <w:vMerge/>
                  <w:vAlign w:val="center"/>
                </w:tcPr>
                <w:p w14:paraId="7E4A12C9"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p>
              </w:tc>
              <w:tc>
                <w:tcPr>
                  <w:tcW w:w="787" w:type="dxa"/>
                  <w:vAlign w:val="center"/>
                </w:tcPr>
                <w:p w14:paraId="7ABFB355" w14:textId="3564EA10"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Pr>
                      <w:rFonts w:ascii="Times New Roman" w:eastAsia="等线" w:hAnsi="Times New Roman"/>
                      <w:color w:val="000000"/>
                      <w:szCs w:val="21"/>
                    </w:rPr>
                    <w:t>300</w:t>
                  </w:r>
                </w:p>
              </w:tc>
              <w:tc>
                <w:tcPr>
                  <w:tcW w:w="708" w:type="dxa"/>
                  <w:vAlign w:val="center"/>
                </w:tcPr>
                <w:p w14:paraId="274FD012" w14:textId="476C1BD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Pr>
                      <w:rFonts w:ascii="Times New Roman" w:eastAsia="等线" w:hAnsi="Times New Roman"/>
                      <w:color w:val="000000"/>
                      <w:szCs w:val="21"/>
                    </w:rPr>
                    <w:t>0.0540</w:t>
                  </w:r>
                </w:p>
              </w:tc>
              <w:tc>
                <w:tcPr>
                  <w:tcW w:w="631" w:type="dxa"/>
                  <w:vMerge/>
                  <w:vAlign w:val="center"/>
                </w:tcPr>
                <w:p w14:paraId="3BEE16AF"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p>
              </w:tc>
              <w:tc>
                <w:tcPr>
                  <w:tcW w:w="709" w:type="dxa"/>
                  <w:vAlign w:val="center"/>
                </w:tcPr>
                <w:p w14:paraId="37E910BD" w14:textId="5A71D4E5"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Pr>
                      <w:rFonts w:ascii="Times New Roman" w:hAnsi="Times New Roman"/>
                      <w:color w:val="000000" w:themeColor="text1"/>
                      <w:szCs w:val="21"/>
                    </w:rPr>
                    <w:t>60</w:t>
                  </w:r>
                </w:p>
              </w:tc>
              <w:tc>
                <w:tcPr>
                  <w:tcW w:w="544" w:type="dxa"/>
                  <w:vMerge/>
                  <w:vAlign w:val="center"/>
                </w:tcPr>
                <w:p w14:paraId="03340259"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p>
              </w:tc>
              <w:tc>
                <w:tcPr>
                  <w:tcW w:w="306" w:type="dxa"/>
                  <w:vMerge/>
                  <w:vAlign w:val="center"/>
                </w:tcPr>
                <w:p w14:paraId="7D4AC215"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p>
              </w:tc>
              <w:tc>
                <w:tcPr>
                  <w:tcW w:w="709" w:type="dxa"/>
                  <w:vMerge/>
                  <w:vAlign w:val="center"/>
                </w:tcPr>
                <w:p w14:paraId="380490D9"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p>
              </w:tc>
              <w:tc>
                <w:tcPr>
                  <w:tcW w:w="751" w:type="dxa"/>
                  <w:vAlign w:val="center"/>
                </w:tcPr>
                <w:p w14:paraId="2235B0EC"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sidRPr="0017365D">
                    <w:rPr>
                      <w:rFonts w:ascii="Times New Roman" w:hAnsi="Times New Roman"/>
                      <w:color w:val="000000" w:themeColor="text1"/>
                      <w:szCs w:val="21"/>
                    </w:rPr>
                    <w:t>120</w:t>
                  </w:r>
                </w:p>
              </w:tc>
              <w:tc>
                <w:tcPr>
                  <w:tcW w:w="694" w:type="dxa"/>
                  <w:vAlign w:val="center"/>
                </w:tcPr>
                <w:p w14:paraId="00D10A48" w14:textId="2B60D546"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Pr>
                      <w:rFonts w:ascii="Times New Roman" w:eastAsia="等线" w:hAnsi="Times New Roman"/>
                      <w:color w:val="000000"/>
                      <w:szCs w:val="21"/>
                    </w:rPr>
                    <w:t>0.0216</w:t>
                  </w:r>
                </w:p>
              </w:tc>
            </w:tr>
            <w:tr w:rsidR="00624444" w:rsidRPr="0017365D" w14:paraId="402B0336" w14:textId="77777777">
              <w:trPr>
                <w:trHeight w:val="340"/>
              </w:trPr>
              <w:tc>
                <w:tcPr>
                  <w:tcW w:w="420" w:type="dxa"/>
                  <w:vMerge/>
                  <w:vAlign w:val="center"/>
                </w:tcPr>
                <w:p w14:paraId="5C656B0B" w14:textId="77777777" w:rsidR="00624444" w:rsidRPr="0017365D" w:rsidRDefault="00624444" w:rsidP="00624444">
                  <w:pPr>
                    <w:pStyle w:val="ad"/>
                    <w:jc w:val="center"/>
                    <w:rPr>
                      <w:rFonts w:ascii="Times New Roman" w:hAnsi="Times New Roman"/>
                      <w:color w:val="000000" w:themeColor="text1"/>
                      <w:szCs w:val="21"/>
                    </w:rPr>
                  </w:pPr>
                </w:p>
              </w:tc>
              <w:tc>
                <w:tcPr>
                  <w:tcW w:w="419" w:type="dxa"/>
                  <w:vMerge/>
                  <w:vAlign w:val="center"/>
                </w:tcPr>
                <w:p w14:paraId="39C865BB" w14:textId="77777777" w:rsidR="00624444" w:rsidRPr="0017365D" w:rsidRDefault="00624444" w:rsidP="00624444">
                  <w:pPr>
                    <w:pStyle w:val="ad"/>
                    <w:jc w:val="center"/>
                    <w:rPr>
                      <w:rFonts w:ascii="Times New Roman" w:hAnsi="Times New Roman"/>
                      <w:color w:val="000000" w:themeColor="text1"/>
                      <w:szCs w:val="21"/>
                    </w:rPr>
                  </w:pPr>
                </w:p>
              </w:tc>
              <w:tc>
                <w:tcPr>
                  <w:tcW w:w="746" w:type="dxa"/>
                  <w:vAlign w:val="center"/>
                </w:tcPr>
                <w:p w14:paraId="57F37D84"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sidRPr="0017365D">
                    <w:rPr>
                      <w:rFonts w:ascii="Times New Roman" w:hAnsi="Times New Roman"/>
                      <w:color w:val="000000" w:themeColor="text1"/>
                      <w:szCs w:val="21"/>
                    </w:rPr>
                    <w:t>SS</w:t>
                  </w:r>
                </w:p>
              </w:tc>
              <w:tc>
                <w:tcPr>
                  <w:tcW w:w="709" w:type="dxa"/>
                  <w:vMerge/>
                  <w:vAlign w:val="center"/>
                </w:tcPr>
                <w:p w14:paraId="33230ED7"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p>
              </w:tc>
              <w:tc>
                <w:tcPr>
                  <w:tcW w:w="787" w:type="dxa"/>
                  <w:vAlign w:val="center"/>
                </w:tcPr>
                <w:p w14:paraId="62FD186F" w14:textId="32869DB1"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Pr>
                      <w:rFonts w:ascii="Times New Roman" w:eastAsia="等线" w:hAnsi="Times New Roman"/>
                      <w:color w:val="000000"/>
                      <w:szCs w:val="21"/>
                    </w:rPr>
                    <w:t>200</w:t>
                  </w:r>
                </w:p>
              </w:tc>
              <w:tc>
                <w:tcPr>
                  <w:tcW w:w="708" w:type="dxa"/>
                  <w:vAlign w:val="center"/>
                </w:tcPr>
                <w:p w14:paraId="229F3B5C" w14:textId="3353DC2F"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Pr>
                      <w:rFonts w:ascii="Times New Roman" w:eastAsia="等线" w:hAnsi="Times New Roman"/>
                      <w:color w:val="000000"/>
                      <w:szCs w:val="21"/>
                    </w:rPr>
                    <w:t>0.0360</w:t>
                  </w:r>
                </w:p>
              </w:tc>
              <w:tc>
                <w:tcPr>
                  <w:tcW w:w="631" w:type="dxa"/>
                  <w:vMerge/>
                  <w:vAlign w:val="center"/>
                </w:tcPr>
                <w:p w14:paraId="51B4F483"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p>
              </w:tc>
              <w:tc>
                <w:tcPr>
                  <w:tcW w:w="709" w:type="dxa"/>
                  <w:vAlign w:val="center"/>
                </w:tcPr>
                <w:p w14:paraId="2615395B"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sidRPr="0017365D">
                    <w:rPr>
                      <w:rFonts w:ascii="Times New Roman" w:hAnsi="Times New Roman"/>
                      <w:color w:val="000000" w:themeColor="text1"/>
                      <w:szCs w:val="21"/>
                    </w:rPr>
                    <w:t>25</w:t>
                  </w:r>
                </w:p>
              </w:tc>
              <w:tc>
                <w:tcPr>
                  <w:tcW w:w="544" w:type="dxa"/>
                  <w:vMerge/>
                  <w:vAlign w:val="center"/>
                </w:tcPr>
                <w:p w14:paraId="174623E4"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p>
              </w:tc>
              <w:tc>
                <w:tcPr>
                  <w:tcW w:w="306" w:type="dxa"/>
                  <w:vMerge/>
                  <w:vAlign w:val="center"/>
                </w:tcPr>
                <w:p w14:paraId="78DB8E68"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p>
              </w:tc>
              <w:tc>
                <w:tcPr>
                  <w:tcW w:w="709" w:type="dxa"/>
                  <w:vMerge/>
                  <w:vAlign w:val="center"/>
                </w:tcPr>
                <w:p w14:paraId="19F32EE9"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p>
              </w:tc>
              <w:tc>
                <w:tcPr>
                  <w:tcW w:w="751" w:type="dxa"/>
                  <w:vAlign w:val="center"/>
                </w:tcPr>
                <w:p w14:paraId="215B4F54"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sidRPr="0017365D">
                    <w:rPr>
                      <w:rFonts w:ascii="Times New Roman" w:hAnsi="Times New Roman"/>
                      <w:color w:val="000000" w:themeColor="text1"/>
                      <w:szCs w:val="21"/>
                    </w:rPr>
                    <w:t>150</w:t>
                  </w:r>
                </w:p>
              </w:tc>
              <w:tc>
                <w:tcPr>
                  <w:tcW w:w="694" w:type="dxa"/>
                  <w:vAlign w:val="center"/>
                </w:tcPr>
                <w:p w14:paraId="46FF0336" w14:textId="5FF50A0C"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Pr>
                      <w:rFonts w:ascii="Times New Roman" w:eastAsia="等线" w:hAnsi="Times New Roman"/>
                      <w:color w:val="000000"/>
                      <w:szCs w:val="21"/>
                    </w:rPr>
                    <w:t>0.0270</w:t>
                  </w:r>
                </w:p>
              </w:tc>
            </w:tr>
            <w:tr w:rsidR="00624444" w:rsidRPr="0017365D" w14:paraId="6E8720AB" w14:textId="77777777">
              <w:trPr>
                <w:trHeight w:val="340"/>
              </w:trPr>
              <w:tc>
                <w:tcPr>
                  <w:tcW w:w="420" w:type="dxa"/>
                  <w:vMerge/>
                  <w:vAlign w:val="center"/>
                </w:tcPr>
                <w:p w14:paraId="4D270B3A" w14:textId="77777777" w:rsidR="00624444" w:rsidRPr="0017365D" w:rsidRDefault="00624444" w:rsidP="00624444">
                  <w:pPr>
                    <w:pStyle w:val="ad"/>
                    <w:jc w:val="center"/>
                    <w:rPr>
                      <w:rFonts w:ascii="Times New Roman" w:hAnsi="Times New Roman"/>
                      <w:b/>
                      <w:bCs/>
                      <w:color w:val="000000" w:themeColor="text1"/>
                      <w:szCs w:val="21"/>
                    </w:rPr>
                  </w:pPr>
                </w:p>
              </w:tc>
              <w:tc>
                <w:tcPr>
                  <w:tcW w:w="419" w:type="dxa"/>
                  <w:vMerge/>
                  <w:vAlign w:val="center"/>
                </w:tcPr>
                <w:p w14:paraId="6DE69D63" w14:textId="77777777" w:rsidR="00624444" w:rsidRPr="0017365D" w:rsidRDefault="00624444" w:rsidP="00624444">
                  <w:pPr>
                    <w:pStyle w:val="ad"/>
                    <w:jc w:val="center"/>
                    <w:rPr>
                      <w:rFonts w:ascii="Times New Roman" w:hAnsi="Times New Roman"/>
                      <w:b/>
                      <w:bCs/>
                      <w:color w:val="000000" w:themeColor="text1"/>
                      <w:szCs w:val="21"/>
                    </w:rPr>
                  </w:pPr>
                </w:p>
              </w:tc>
              <w:tc>
                <w:tcPr>
                  <w:tcW w:w="746" w:type="dxa"/>
                  <w:vAlign w:val="center"/>
                </w:tcPr>
                <w:p w14:paraId="4330DFB1" w14:textId="77777777" w:rsidR="00624444" w:rsidRPr="0017365D" w:rsidRDefault="00624444" w:rsidP="00624444">
                  <w:pPr>
                    <w:pStyle w:val="ad"/>
                    <w:spacing w:before="100" w:beforeAutospacing="1" w:after="100" w:afterAutospacing="1"/>
                    <w:jc w:val="center"/>
                    <w:rPr>
                      <w:rFonts w:ascii="Times New Roman" w:hAnsi="Times New Roman"/>
                      <w:b/>
                      <w:bCs/>
                      <w:color w:val="000000" w:themeColor="text1"/>
                      <w:szCs w:val="21"/>
                    </w:rPr>
                  </w:pPr>
                  <w:r w:rsidRPr="0017365D">
                    <w:rPr>
                      <w:rFonts w:ascii="Times New Roman" w:hAnsi="Times New Roman"/>
                      <w:color w:val="000000" w:themeColor="text1"/>
                      <w:szCs w:val="21"/>
                    </w:rPr>
                    <w:t>NH</w:t>
                  </w:r>
                  <w:r w:rsidRPr="0017365D">
                    <w:rPr>
                      <w:rFonts w:ascii="Times New Roman" w:hAnsi="Times New Roman"/>
                      <w:color w:val="000000" w:themeColor="text1"/>
                      <w:szCs w:val="21"/>
                      <w:vertAlign w:val="subscript"/>
                    </w:rPr>
                    <w:t>3</w:t>
                  </w:r>
                  <w:r w:rsidRPr="0017365D">
                    <w:rPr>
                      <w:rFonts w:ascii="Times New Roman" w:hAnsi="Times New Roman"/>
                      <w:color w:val="000000" w:themeColor="text1"/>
                      <w:szCs w:val="21"/>
                    </w:rPr>
                    <w:t>-N</w:t>
                  </w:r>
                </w:p>
              </w:tc>
              <w:tc>
                <w:tcPr>
                  <w:tcW w:w="709" w:type="dxa"/>
                  <w:vMerge/>
                  <w:vAlign w:val="center"/>
                </w:tcPr>
                <w:p w14:paraId="4502658A" w14:textId="77777777" w:rsidR="00624444" w:rsidRPr="0017365D" w:rsidRDefault="00624444" w:rsidP="00624444">
                  <w:pPr>
                    <w:pStyle w:val="ad"/>
                    <w:spacing w:before="100" w:beforeAutospacing="1" w:after="100" w:afterAutospacing="1"/>
                    <w:jc w:val="center"/>
                    <w:rPr>
                      <w:rFonts w:ascii="Times New Roman" w:hAnsi="Times New Roman"/>
                      <w:b/>
                      <w:bCs/>
                      <w:color w:val="000000" w:themeColor="text1"/>
                      <w:szCs w:val="21"/>
                    </w:rPr>
                  </w:pPr>
                </w:p>
              </w:tc>
              <w:tc>
                <w:tcPr>
                  <w:tcW w:w="787" w:type="dxa"/>
                  <w:vAlign w:val="center"/>
                </w:tcPr>
                <w:p w14:paraId="07FE299E" w14:textId="7E65FC56"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Pr>
                      <w:rFonts w:ascii="Times New Roman" w:eastAsia="等线" w:hAnsi="Times New Roman"/>
                      <w:color w:val="000000"/>
                      <w:szCs w:val="21"/>
                    </w:rPr>
                    <w:t>25</w:t>
                  </w:r>
                </w:p>
              </w:tc>
              <w:tc>
                <w:tcPr>
                  <w:tcW w:w="708" w:type="dxa"/>
                  <w:vAlign w:val="center"/>
                </w:tcPr>
                <w:p w14:paraId="3C8F34A4" w14:textId="3C74B5FC"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Pr>
                      <w:rFonts w:ascii="Times New Roman" w:eastAsia="等线" w:hAnsi="Times New Roman"/>
                      <w:color w:val="000000"/>
                      <w:szCs w:val="21"/>
                    </w:rPr>
                    <w:t>0.0045</w:t>
                  </w:r>
                </w:p>
              </w:tc>
              <w:tc>
                <w:tcPr>
                  <w:tcW w:w="631" w:type="dxa"/>
                  <w:vMerge/>
                  <w:vAlign w:val="center"/>
                </w:tcPr>
                <w:p w14:paraId="5CE351CA"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p>
              </w:tc>
              <w:tc>
                <w:tcPr>
                  <w:tcW w:w="709" w:type="dxa"/>
                  <w:vAlign w:val="center"/>
                </w:tcPr>
                <w:p w14:paraId="17C5A6E6" w14:textId="2D672797" w:rsidR="00624444" w:rsidRPr="0017365D" w:rsidRDefault="00880836" w:rsidP="00624444">
                  <w:pPr>
                    <w:pStyle w:val="ad"/>
                    <w:spacing w:before="100" w:beforeAutospacing="1" w:after="100" w:afterAutospacing="1"/>
                    <w:jc w:val="center"/>
                    <w:rPr>
                      <w:rFonts w:ascii="Times New Roman" w:hAnsi="Times New Roman"/>
                      <w:color w:val="000000" w:themeColor="text1"/>
                      <w:szCs w:val="21"/>
                    </w:rPr>
                  </w:pPr>
                  <w:r>
                    <w:rPr>
                      <w:rFonts w:ascii="Times New Roman" w:hAnsi="Times New Roman"/>
                      <w:color w:val="000000" w:themeColor="text1"/>
                      <w:szCs w:val="21"/>
                    </w:rPr>
                    <w:t>20</w:t>
                  </w:r>
                </w:p>
              </w:tc>
              <w:tc>
                <w:tcPr>
                  <w:tcW w:w="544" w:type="dxa"/>
                  <w:vMerge/>
                  <w:vAlign w:val="center"/>
                </w:tcPr>
                <w:p w14:paraId="14A08A58"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p>
              </w:tc>
              <w:tc>
                <w:tcPr>
                  <w:tcW w:w="306" w:type="dxa"/>
                  <w:vMerge/>
                  <w:vAlign w:val="center"/>
                </w:tcPr>
                <w:p w14:paraId="6DE7FBB4"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p>
              </w:tc>
              <w:tc>
                <w:tcPr>
                  <w:tcW w:w="709" w:type="dxa"/>
                  <w:vMerge/>
                  <w:vAlign w:val="center"/>
                </w:tcPr>
                <w:p w14:paraId="77B008E5"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p>
              </w:tc>
              <w:tc>
                <w:tcPr>
                  <w:tcW w:w="751" w:type="dxa"/>
                  <w:vAlign w:val="center"/>
                </w:tcPr>
                <w:p w14:paraId="37523799" w14:textId="77777777"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sidRPr="0017365D">
                    <w:rPr>
                      <w:rFonts w:ascii="Times New Roman" w:hAnsi="Times New Roman"/>
                      <w:color w:val="000000" w:themeColor="text1"/>
                      <w:szCs w:val="21"/>
                    </w:rPr>
                    <w:t>20</w:t>
                  </w:r>
                </w:p>
              </w:tc>
              <w:tc>
                <w:tcPr>
                  <w:tcW w:w="694" w:type="dxa"/>
                  <w:vAlign w:val="center"/>
                </w:tcPr>
                <w:p w14:paraId="682BAC8A" w14:textId="55F92E59" w:rsidR="00624444" w:rsidRPr="0017365D" w:rsidRDefault="00624444" w:rsidP="00624444">
                  <w:pPr>
                    <w:pStyle w:val="ad"/>
                    <w:spacing w:before="100" w:beforeAutospacing="1" w:after="100" w:afterAutospacing="1"/>
                    <w:jc w:val="center"/>
                    <w:rPr>
                      <w:rFonts w:ascii="Times New Roman" w:hAnsi="Times New Roman"/>
                      <w:color w:val="000000" w:themeColor="text1"/>
                      <w:szCs w:val="21"/>
                    </w:rPr>
                  </w:pPr>
                  <w:r>
                    <w:rPr>
                      <w:rFonts w:ascii="Times New Roman" w:eastAsia="等线" w:hAnsi="Times New Roman"/>
                      <w:color w:val="000000"/>
                      <w:szCs w:val="21"/>
                    </w:rPr>
                    <w:t>0.0036</w:t>
                  </w:r>
                </w:p>
              </w:tc>
            </w:tr>
          </w:tbl>
          <w:p w14:paraId="63390AA5" w14:textId="77777777" w:rsidR="00C13AE0" w:rsidRPr="0017365D" w:rsidRDefault="007B1898">
            <w:pPr>
              <w:spacing w:line="360" w:lineRule="auto"/>
              <w:ind w:firstLineChars="196" w:firstLine="472"/>
              <w:rPr>
                <w:b/>
                <w:color w:val="000000" w:themeColor="text1"/>
                <w:sz w:val="24"/>
              </w:rPr>
            </w:pPr>
            <w:r w:rsidRPr="0017365D">
              <w:rPr>
                <w:b/>
                <w:color w:val="000000" w:themeColor="text1"/>
                <w:sz w:val="24"/>
              </w:rPr>
              <w:t>2</w:t>
            </w:r>
            <w:r w:rsidRPr="0017365D">
              <w:rPr>
                <w:b/>
                <w:color w:val="000000" w:themeColor="text1"/>
                <w:sz w:val="24"/>
              </w:rPr>
              <w:t>、污染</w:t>
            </w:r>
            <w:r w:rsidRPr="0017365D">
              <w:rPr>
                <w:rFonts w:hint="eastAsia"/>
                <w:b/>
                <w:color w:val="000000" w:themeColor="text1"/>
                <w:sz w:val="24"/>
              </w:rPr>
              <w:t>物源强</w:t>
            </w:r>
            <w:r w:rsidRPr="0017365D">
              <w:rPr>
                <w:b/>
                <w:color w:val="000000" w:themeColor="text1"/>
                <w:sz w:val="24"/>
              </w:rPr>
              <w:t>核算</w:t>
            </w:r>
          </w:p>
          <w:p w14:paraId="1E5A55C7" w14:textId="0EB17022" w:rsidR="00C13AE0" w:rsidRPr="0017365D" w:rsidRDefault="007B1898">
            <w:pPr>
              <w:spacing w:line="360" w:lineRule="auto"/>
              <w:ind w:firstLineChars="200" w:firstLine="480"/>
              <w:rPr>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Pr="0017365D">
              <w:rPr>
                <w:color w:val="000000" w:themeColor="text1"/>
                <w:sz w:val="24"/>
              </w:rPr>
              <w:t>废水</w:t>
            </w:r>
            <w:r w:rsidRPr="0017365D">
              <w:rPr>
                <w:rFonts w:hint="eastAsia"/>
                <w:color w:val="000000" w:themeColor="text1"/>
                <w:sz w:val="24"/>
              </w:rPr>
              <w:t>主要是</w:t>
            </w:r>
            <w:r w:rsidRPr="0017365D">
              <w:rPr>
                <w:color w:val="000000" w:themeColor="text1"/>
                <w:sz w:val="24"/>
              </w:rPr>
              <w:t>生活污水。本</w:t>
            </w:r>
            <w:r w:rsidR="0017365D" w:rsidRPr="0017365D">
              <w:rPr>
                <w:rFonts w:hint="eastAsia"/>
                <w:color w:val="000000" w:themeColor="text1"/>
                <w:sz w:val="24"/>
              </w:rPr>
              <w:t>建设项目</w:t>
            </w:r>
            <w:r w:rsidRPr="0017365D">
              <w:rPr>
                <w:color w:val="000000" w:themeColor="text1"/>
                <w:sz w:val="24"/>
              </w:rPr>
              <w:t>产生的</w:t>
            </w:r>
            <w:r w:rsidRPr="0017365D">
              <w:rPr>
                <w:rFonts w:hint="eastAsia"/>
                <w:color w:val="000000" w:themeColor="text1"/>
                <w:sz w:val="24"/>
              </w:rPr>
              <w:t>员工</w:t>
            </w:r>
            <w:r w:rsidRPr="0017365D">
              <w:rPr>
                <w:color w:val="000000" w:themeColor="text1"/>
                <w:sz w:val="24"/>
              </w:rPr>
              <w:t>普通生活污水经三级化粪池预处理，</w:t>
            </w:r>
            <w:r w:rsidRPr="0017365D">
              <w:rPr>
                <w:rFonts w:hint="eastAsia"/>
                <w:color w:val="000000" w:themeColor="text1"/>
                <w:sz w:val="24"/>
              </w:rPr>
              <w:t>食堂废水</w:t>
            </w:r>
            <w:r w:rsidRPr="0017365D">
              <w:rPr>
                <w:color w:val="000000" w:themeColor="text1"/>
                <w:sz w:val="24"/>
              </w:rPr>
              <w:t>经隔油隔渣池预处理后，排入</w:t>
            </w:r>
            <w:r w:rsidRPr="0017365D">
              <w:rPr>
                <w:rFonts w:hint="eastAsia"/>
                <w:color w:val="000000" w:themeColor="text1"/>
                <w:sz w:val="24"/>
              </w:rPr>
              <w:t>福田镇生活污水</w:t>
            </w:r>
            <w:r w:rsidRPr="0017365D">
              <w:rPr>
                <w:color w:val="000000" w:themeColor="text1"/>
                <w:sz w:val="24"/>
              </w:rPr>
              <w:t>处理厂集中处理，</w:t>
            </w:r>
            <w:r w:rsidRPr="0017365D">
              <w:rPr>
                <w:rFonts w:hint="eastAsia"/>
                <w:color w:val="000000" w:themeColor="text1"/>
                <w:sz w:val="24"/>
              </w:rPr>
              <w:t>尾水排入福田河</w:t>
            </w:r>
            <w:r w:rsidRPr="0017365D">
              <w:rPr>
                <w:color w:val="000000" w:themeColor="text1"/>
                <w:sz w:val="24"/>
              </w:rPr>
              <w:t>。</w:t>
            </w:r>
          </w:p>
          <w:p w14:paraId="0A99741C" w14:textId="079C8331" w:rsidR="00C13AE0" w:rsidRPr="0017365D" w:rsidRDefault="007B1898">
            <w:pPr>
              <w:spacing w:line="360" w:lineRule="auto"/>
              <w:ind w:firstLineChars="200" w:firstLine="480"/>
              <w:rPr>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00624444">
              <w:rPr>
                <w:rFonts w:hint="eastAsia"/>
                <w:color w:val="000000" w:themeColor="text1"/>
                <w:sz w:val="24"/>
              </w:rPr>
              <w:t>设置</w:t>
            </w:r>
            <w:r w:rsidRPr="0017365D">
              <w:rPr>
                <w:color w:val="000000" w:themeColor="text1"/>
                <w:sz w:val="24"/>
              </w:rPr>
              <w:t>员工</w:t>
            </w:r>
            <w:r w:rsidR="00624444">
              <w:rPr>
                <w:color w:val="000000" w:themeColor="text1"/>
                <w:sz w:val="24"/>
              </w:rPr>
              <w:t>20</w:t>
            </w:r>
            <w:r w:rsidRPr="0017365D">
              <w:rPr>
                <w:color w:val="000000" w:themeColor="text1"/>
                <w:sz w:val="24"/>
              </w:rPr>
              <w:t>人，年工作</w:t>
            </w:r>
            <w:r w:rsidR="00624444">
              <w:rPr>
                <w:color w:val="000000" w:themeColor="text1"/>
                <w:sz w:val="24"/>
              </w:rPr>
              <w:t>250</w:t>
            </w:r>
            <w:r w:rsidRPr="0017365D">
              <w:rPr>
                <w:color w:val="000000" w:themeColor="text1"/>
                <w:sz w:val="24"/>
              </w:rPr>
              <w:t>天，</w:t>
            </w:r>
            <w:r w:rsidRPr="0017365D">
              <w:rPr>
                <w:rFonts w:hint="eastAsia"/>
                <w:color w:val="000000" w:themeColor="text1"/>
                <w:sz w:val="24"/>
              </w:rPr>
              <w:t>每天工作</w:t>
            </w:r>
            <w:r w:rsidRPr="0017365D">
              <w:rPr>
                <w:rFonts w:hint="eastAsia"/>
                <w:color w:val="000000" w:themeColor="text1"/>
                <w:sz w:val="24"/>
              </w:rPr>
              <w:t>8</w:t>
            </w:r>
            <w:r w:rsidRPr="0017365D">
              <w:rPr>
                <w:rFonts w:hint="eastAsia"/>
                <w:color w:val="000000" w:themeColor="text1"/>
                <w:sz w:val="24"/>
              </w:rPr>
              <w:t>小时</w:t>
            </w:r>
            <w:r w:rsidRPr="0017365D">
              <w:rPr>
                <w:color w:val="000000" w:themeColor="text1"/>
                <w:sz w:val="24"/>
              </w:rPr>
              <w:t>，均</w:t>
            </w:r>
            <w:r w:rsidR="00624444">
              <w:rPr>
                <w:rFonts w:hint="eastAsia"/>
                <w:color w:val="000000" w:themeColor="text1"/>
                <w:sz w:val="24"/>
              </w:rPr>
              <w:t>不</w:t>
            </w:r>
            <w:r w:rsidRPr="0017365D">
              <w:rPr>
                <w:color w:val="000000" w:themeColor="text1"/>
                <w:sz w:val="24"/>
              </w:rPr>
              <w:t>在项目内食宿。</w:t>
            </w:r>
            <w:r w:rsidR="00624444">
              <w:rPr>
                <w:sz w:val="24"/>
              </w:rPr>
              <w:t>根据广东省《用水定额第</w:t>
            </w:r>
            <w:r w:rsidR="00624444">
              <w:rPr>
                <w:sz w:val="24"/>
              </w:rPr>
              <w:t>3</w:t>
            </w:r>
            <w:r w:rsidR="00624444">
              <w:rPr>
                <w:sz w:val="24"/>
              </w:rPr>
              <w:t>部分：生活》（</w:t>
            </w:r>
            <w:r w:rsidR="00624444">
              <w:rPr>
                <w:sz w:val="24"/>
              </w:rPr>
              <w:t>DB44/T1461.3-2021</w:t>
            </w:r>
            <w:r w:rsidR="00624444">
              <w:rPr>
                <w:sz w:val="24"/>
              </w:rPr>
              <w:t>）表</w:t>
            </w:r>
            <w:r w:rsidR="00624444">
              <w:rPr>
                <w:sz w:val="24"/>
              </w:rPr>
              <w:t>A.1</w:t>
            </w:r>
            <w:r w:rsidR="00624444">
              <w:rPr>
                <w:sz w:val="24"/>
              </w:rPr>
              <w:t>服务业用水定额表</w:t>
            </w:r>
            <w:r w:rsidR="00624444">
              <w:rPr>
                <w:sz w:val="24"/>
              </w:rPr>
              <w:t>-</w:t>
            </w:r>
            <w:r w:rsidR="00624444">
              <w:rPr>
                <w:sz w:val="24"/>
              </w:rPr>
              <w:t>国家行政机构</w:t>
            </w:r>
            <w:r w:rsidR="00624444">
              <w:rPr>
                <w:sz w:val="24"/>
              </w:rPr>
              <w:t>-</w:t>
            </w:r>
            <w:r w:rsidR="00624444">
              <w:rPr>
                <w:sz w:val="24"/>
              </w:rPr>
              <w:t>办公楼</w:t>
            </w:r>
            <w:r w:rsidR="00624444">
              <w:rPr>
                <w:sz w:val="24"/>
              </w:rPr>
              <w:t>-</w:t>
            </w:r>
            <w:r w:rsidR="00624444">
              <w:rPr>
                <w:sz w:val="24"/>
              </w:rPr>
              <w:t>无浴室和食堂的先进值：用水定额取</w:t>
            </w:r>
            <w:r w:rsidR="00624444">
              <w:rPr>
                <w:sz w:val="24"/>
              </w:rPr>
              <w:t>10m</w:t>
            </w:r>
            <w:r w:rsidR="00624444">
              <w:rPr>
                <w:sz w:val="24"/>
                <w:vertAlign w:val="superscript"/>
              </w:rPr>
              <w:t>3</w:t>
            </w:r>
            <w:r w:rsidR="00624444">
              <w:rPr>
                <w:sz w:val="24"/>
              </w:rPr>
              <w:t>/</w:t>
            </w:r>
            <w:r w:rsidR="00624444">
              <w:rPr>
                <w:sz w:val="24"/>
              </w:rPr>
              <w:t>人</w:t>
            </w:r>
            <w:r w:rsidR="00624444">
              <w:rPr>
                <w:sz w:val="24"/>
              </w:rPr>
              <w:t>·a</w:t>
            </w:r>
            <w:r w:rsidR="00624444">
              <w:rPr>
                <w:sz w:val="24"/>
              </w:rPr>
              <w:t>，</w:t>
            </w:r>
            <w:r w:rsidR="00624444">
              <w:rPr>
                <w:rFonts w:hint="eastAsia"/>
                <w:sz w:val="24"/>
              </w:rPr>
              <w:t>员工生活用水量为</w:t>
            </w:r>
            <w:r w:rsidR="00624444">
              <w:rPr>
                <w:sz w:val="24"/>
              </w:rPr>
              <w:t>200</w:t>
            </w:r>
            <w:r w:rsidR="00624444">
              <w:rPr>
                <w:rFonts w:hint="eastAsia"/>
                <w:sz w:val="24"/>
              </w:rPr>
              <w:t>m</w:t>
            </w:r>
            <w:r w:rsidR="00624444">
              <w:rPr>
                <w:rFonts w:hint="eastAsia"/>
                <w:sz w:val="24"/>
                <w:vertAlign w:val="superscript"/>
              </w:rPr>
              <w:t>3</w:t>
            </w:r>
            <w:r w:rsidR="00624444">
              <w:rPr>
                <w:rFonts w:hint="eastAsia"/>
                <w:sz w:val="24"/>
              </w:rPr>
              <w:t>/a</w:t>
            </w:r>
            <w:r w:rsidRPr="0017365D">
              <w:rPr>
                <w:color w:val="000000" w:themeColor="text1"/>
                <w:sz w:val="24"/>
              </w:rPr>
              <w:t>，即</w:t>
            </w:r>
            <w:r w:rsidR="00624444">
              <w:rPr>
                <w:color w:val="000000" w:themeColor="text1"/>
                <w:sz w:val="24"/>
              </w:rPr>
              <w:t>0.80</w:t>
            </w:r>
            <w:r w:rsidRPr="0017365D">
              <w:rPr>
                <w:color w:val="000000" w:themeColor="text1"/>
                <w:sz w:val="24"/>
              </w:rPr>
              <w:t>m</w:t>
            </w:r>
            <w:r w:rsidRPr="0017365D">
              <w:rPr>
                <w:color w:val="000000" w:themeColor="text1"/>
                <w:sz w:val="24"/>
                <w:vertAlign w:val="superscript"/>
              </w:rPr>
              <w:t>3</w:t>
            </w:r>
            <w:r w:rsidRPr="0017365D">
              <w:rPr>
                <w:color w:val="000000" w:themeColor="text1"/>
                <w:sz w:val="24"/>
              </w:rPr>
              <w:t>/</w:t>
            </w:r>
            <w:r w:rsidR="00624444">
              <w:rPr>
                <w:rFonts w:hint="eastAsia"/>
                <w:color w:val="000000" w:themeColor="text1"/>
                <w:sz w:val="24"/>
              </w:rPr>
              <w:t>d</w:t>
            </w:r>
            <w:r w:rsidRPr="0017365D">
              <w:rPr>
                <w:color w:val="000000" w:themeColor="text1"/>
                <w:sz w:val="24"/>
              </w:rPr>
              <w:t>。本</w:t>
            </w:r>
            <w:r w:rsidR="0017365D" w:rsidRPr="0017365D">
              <w:rPr>
                <w:rFonts w:hint="eastAsia"/>
                <w:color w:val="000000" w:themeColor="text1"/>
                <w:sz w:val="24"/>
              </w:rPr>
              <w:t>建设项目</w:t>
            </w:r>
            <w:proofErr w:type="gramStart"/>
            <w:r w:rsidRPr="0017365D">
              <w:rPr>
                <w:color w:val="000000" w:themeColor="text1"/>
                <w:sz w:val="24"/>
              </w:rPr>
              <w:t>污水产污系数</w:t>
            </w:r>
            <w:proofErr w:type="gramEnd"/>
            <w:r w:rsidRPr="0017365D">
              <w:rPr>
                <w:color w:val="000000" w:themeColor="text1"/>
                <w:sz w:val="24"/>
              </w:rPr>
              <w:t>以</w:t>
            </w:r>
            <w:r w:rsidRPr="0017365D">
              <w:rPr>
                <w:color w:val="000000" w:themeColor="text1"/>
                <w:sz w:val="24"/>
              </w:rPr>
              <w:t>0.</w:t>
            </w:r>
            <w:r w:rsidR="00624444">
              <w:rPr>
                <w:color w:val="000000" w:themeColor="text1"/>
                <w:sz w:val="24"/>
              </w:rPr>
              <w:t>9</w:t>
            </w:r>
            <w:r w:rsidRPr="0017365D">
              <w:rPr>
                <w:color w:val="000000" w:themeColor="text1"/>
                <w:sz w:val="24"/>
              </w:rPr>
              <w:t>计，则员工生活污水排放量为</w:t>
            </w:r>
            <w:r w:rsidR="00624444">
              <w:rPr>
                <w:color w:val="000000" w:themeColor="text1"/>
                <w:sz w:val="24"/>
              </w:rPr>
              <w:t>180</w:t>
            </w:r>
            <w:r w:rsidRPr="0017365D">
              <w:rPr>
                <w:color w:val="000000" w:themeColor="text1"/>
                <w:sz w:val="24"/>
              </w:rPr>
              <w:t>m</w:t>
            </w:r>
            <w:r w:rsidRPr="0017365D">
              <w:rPr>
                <w:color w:val="000000" w:themeColor="text1"/>
                <w:sz w:val="24"/>
                <w:vertAlign w:val="superscript"/>
              </w:rPr>
              <w:t>3</w:t>
            </w:r>
            <w:r w:rsidRPr="0017365D">
              <w:rPr>
                <w:color w:val="000000" w:themeColor="text1"/>
                <w:sz w:val="24"/>
              </w:rPr>
              <w:t>/a</w:t>
            </w:r>
            <w:r w:rsidRPr="0017365D">
              <w:rPr>
                <w:color w:val="000000" w:themeColor="text1"/>
                <w:sz w:val="24"/>
              </w:rPr>
              <w:t>。</w:t>
            </w:r>
          </w:p>
          <w:p w14:paraId="3C080E38" w14:textId="69460BB5"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员工</w:t>
            </w:r>
            <w:r w:rsidRPr="0017365D">
              <w:rPr>
                <w:color w:val="000000" w:themeColor="text1"/>
                <w:sz w:val="24"/>
              </w:rPr>
              <w:t>普通生活污水经三级化粪池预处理，</w:t>
            </w:r>
            <w:r w:rsidRPr="0017365D">
              <w:rPr>
                <w:rFonts w:hint="eastAsia"/>
                <w:color w:val="000000" w:themeColor="text1"/>
                <w:sz w:val="24"/>
              </w:rPr>
              <w:t>食堂废水</w:t>
            </w:r>
            <w:r w:rsidRPr="0017365D">
              <w:rPr>
                <w:color w:val="000000" w:themeColor="text1"/>
                <w:sz w:val="24"/>
              </w:rPr>
              <w:t>经隔油隔渣池预处理后，达到广东省《水污染物排放限值》（</w:t>
            </w:r>
            <w:r w:rsidRPr="0017365D">
              <w:rPr>
                <w:color w:val="000000" w:themeColor="text1"/>
                <w:sz w:val="24"/>
              </w:rPr>
              <w:t>DB44/26-2001</w:t>
            </w:r>
            <w:r w:rsidRPr="0017365D">
              <w:rPr>
                <w:color w:val="000000" w:themeColor="text1"/>
                <w:sz w:val="24"/>
              </w:rPr>
              <w:t>）第二时段</w:t>
            </w:r>
            <w:r w:rsidRPr="0017365D">
              <w:rPr>
                <w:rFonts w:hint="eastAsia"/>
                <w:color w:val="000000" w:themeColor="text1"/>
                <w:sz w:val="24"/>
              </w:rPr>
              <w:t>三</w:t>
            </w:r>
            <w:r w:rsidRPr="0017365D">
              <w:rPr>
                <w:color w:val="000000" w:themeColor="text1"/>
                <w:sz w:val="24"/>
              </w:rPr>
              <w:t>级标准后，排入</w:t>
            </w:r>
            <w:r w:rsidRPr="0017365D">
              <w:rPr>
                <w:rFonts w:hint="eastAsia"/>
                <w:color w:val="000000" w:themeColor="text1"/>
                <w:sz w:val="24"/>
              </w:rPr>
              <w:t>福田镇生活污水</w:t>
            </w:r>
            <w:r w:rsidRPr="0017365D">
              <w:rPr>
                <w:color w:val="000000" w:themeColor="text1"/>
                <w:sz w:val="24"/>
              </w:rPr>
              <w:t>处理厂集中处理。生活污水主要污染物为</w:t>
            </w:r>
            <w:proofErr w:type="spellStart"/>
            <w:r w:rsidRPr="0017365D">
              <w:rPr>
                <w:color w:val="000000" w:themeColor="text1"/>
                <w:sz w:val="24"/>
              </w:rPr>
              <w:t>COD</w:t>
            </w:r>
            <w:r w:rsidRPr="0017365D">
              <w:rPr>
                <w:color w:val="000000" w:themeColor="text1"/>
                <w:sz w:val="24"/>
                <w:vertAlign w:val="subscript"/>
              </w:rPr>
              <w:t>Cr</w:t>
            </w:r>
            <w:proofErr w:type="spellEnd"/>
            <w:r w:rsidRPr="0017365D">
              <w:rPr>
                <w:color w:val="000000" w:themeColor="text1"/>
                <w:sz w:val="24"/>
              </w:rPr>
              <w:t>、</w:t>
            </w:r>
            <w:r w:rsidRPr="0017365D">
              <w:rPr>
                <w:color w:val="000000" w:themeColor="text1"/>
                <w:sz w:val="24"/>
              </w:rPr>
              <w:t>BOD</w:t>
            </w:r>
            <w:r w:rsidRPr="0017365D">
              <w:rPr>
                <w:color w:val="000000" w:themeColor="text1"/>
                <w:sz w:val="24"/>
                <w:vertAlign w:val="subscript"/>
              </w:rPr>
              <w:t>5</w:t>
            </w:r>
            <w:r w:rsidRPr="0017365D">
              <w:rPr>
                <w:color w:val="000000" w:themeColor="text1"/>
                <w:sz w:val="24"/>
              </w:rPr>
              <w:t>、</w:t>
            </w:r>
            <w:r w:rsidRPr="0017365D">
              <w:rPr>
                <w:color w:val="000000" w:themeColor="text1"/>
                <w:sz w:val="24"/>
              </w:rPr>
              <w:t>SS</w:t>
            </w:r>
            <w:r w:rsidRPr="0017365D">
              <w:rPr>
                <w:color w:val="000000" w:themeColor="text1"/>
                <w:sz w:val="24"/>
              </w:rPr>
              <w:t>、</w:t>
            </w:r>
            <w:r w:rsidRPr="0017365D">
              <w:rPr>
                <w:color w:val="000000" w:themeColor="text1"/>
                <w:sz w:val="24"/>
              </w:rPr>
              <w:t>NH</w:t>
            </w:r>
            <w:r w:rsidRPr="0017365D">
              <w:rPr>
                <w:color w:val="000000" w:themeColor="text1"/>
                <w:sz w:val="24"/>
                <w:vertAlign w:val="subscript"/>
              </w:rPr>
              <w:t>3</w:t>
            </w:r>
            <w:r w:rsidRPr="0017365D">
              <w:rPr>
                <w:color w:val="000000" w:themeColor="text1"/>
                <w:sz w:val="24"/>
              </w:rPr>
              <w:t>-N</w:t>
            </w:r>
            <w:r w:rsidRPr="0017365D">
              <w:rPr>
                <w:rFonts w:hint="eastAsia"/>
                <w:color w:val="000000" w:themeColor="text1"/>
                <w:sz w:val="24"/>
              </w:rPr>
              <w:t>。</w:t>
            </w:r>
          </w:p>
          <w:p w14:paraId="1C164F17" w14:textId="270E96B1"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00880836">
              <w:rPr>
                <w:rFonts w:hint="eastAsia"/>
                <w:color w:val="000000" w:themeColor="text1"/>
                <w:sz w:val="24"/>
              </w:rPr>
              <w:t>吹塑</w:t>
            </w:r>
            <w:r w:rsidRPr="0017365D">
              <w:rPr>
                <w:rFonts w:hint="eastAsia"/>
                <w:color w:val="000000" w:themeColor="text1"/>
                <w:sz w:val="24"/>
              </w:rPr>
              <w:t>需要冷却水，冷却水循环使用，只需定期补充损耗，冷却水循环水量为</w:t>
            </w:r>
            <w:r w:rsidR="00AD78A3">
              <w:rPr>
                <w:color w:val="000000" w:themeColor="text1"/>
                <w:sz w:val="24"/>
              </w:rPr>
              <w:t>3</w:t>
            </w:r>
            <w:r w:rsidRPr="0017365D">
              <w:rPr>
                <w:rFonts w:hint="eastAsia"/>
                <w:color w:val="000000" w:themeColor="text1"/>
                <w:sz w:val="24"/>
              </w:rPr>
              <w:t>m</w:t>
            </w:r>
            <w:r w:rsidRPr="0017365D">
              <w:rPr>
                <w:rFonts w:hint="eastAsia"/>
                <w:color w:val="000000" w:themeColor="text1"/>
                <w:sz w:val="24"/>
                <w:vertAlign w:val="superscript"/>
              </w:rPr>
              <w:t>3</w:t>
            </w:r>
            <w:r w:rsidRPr="0017365D">
              <w:rPr>
                <w:rFonts w:hint="eastAsia"/>
                <w:color w:val="000000" w:themeColor="text1"/>
                <w:sz w:val="24"/>
              </w:rPr>
              <w:t>/h</w:t>
            </w:r>
            <w:r w:rsidRPr="0017365D">
              <w:rPr>
                <w:color w:val="000000" w:themeColor="text1"/>
                <w:sz w:val="24"/>
              </w:rPr>
              <w:t>，</w:t>
            </w:r>
            <w:r w:rsidRPr="0017365D">
              <w:rPr>
                <w:rFonts w:hint="eastAsia"/>
                <w:color w:val="000000" w:themeColor="text1"/>
                <w:sz w:val="24"/>
              </w:rPr>
              <w:t>每日补充损耗</w:t>
            </w:r>
            <w:r w:rsidRPr="0017365D">
              <w:rPr>
                <w:rFonts w:hint="eastAsia"/>
                <w:color w:val="000000" w:themeColor="text1"/>
                <w:sz w:val="24"/>
              </w:rPr>
              <w:t>1%</w:t>
            </w:r>
            <w:r w:rsidRPr="0017365D">
              <w:rPr>
                <w:rFonts w:hint="eastAsia"/>
                <w:color w:val="000000" w:themeColor="text1"/>
                <w:sz w:val="24"/>
              </w:rPr>
              <w:t>，</w:t>
            </w:r>
            <w:r w:rsidRPr="0017365D">
              <w:rPr>
                <w:color w:val="000000" w:themeColor="text1"/>
                <w:sz w:val="24"/>
              </w:rPr>
              <w:t>则</w:t>
            </w: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冷却水</w:t>
            </w:r>
            <w:r w:rsidRPr="0017365D">
              <w:rPr>
                <w:color w:val="000000" w:themeColor="text1"/>
                <w:sz w:val="24"/>
              </w:rPr>
              <w:t>补充用水量为</w:t>
            </w:r>
            <w:r w:rsidR="00AD78A3">
              <w:rPr>
                <w:color w:val="000000" w:themeColor="text1"/>
                <w:sz w:val="24"/>
              </w:rPr>
              <w:t>3</w:t>
            </w:r>
            <w:r w:rsidRPr="0017365D">
              <w:rPr>
                <w:rFonts w:hint="eastAsia"/>
                <w:color w:val="000000" w:themeColor="text1"/>
                <w:sz w:val="24"/>
              </w:rPr>
              <w:t>×</w:t>
            </w:r>
            <w:r w:rsidR="00AD78A3">
              <w:rPr>
                <w:rFonts w:hint="eastAsia"/>
                <w:color w:val="000000" w:themeColor="text1"/>
                <w:sz w:val="24"/>
              </w:rPr>
              <w:t>8</w:t>
            </w:r>
            <w:r w:rsidR="00AD78A3" w:rsidRPr="0017365D">
              <w:rPr>
                <w:rFonts w:hint="eastAsia"/>
                <w:color w:val="000000" w:themeColor="text1"/>
                <w:sz w:val="24"/>
              </w:rPr>
              <w:t>×</w:t>
            </w:r>
            <w:r w:rsidR="00AD78A3">
              <w:rPr>
                <w:rFonts w:hint="eastAsia"/>
                <w:color w:val="000000" w:themeColor="text1"/>
                <w:sz w:val="24"/>
              </w:rPr>
              <w:t>2</w:t>
            </w:r>
            <w:r w:rsidR="00AD78A3">
              <w:rPr>
                <w:color w:val="000000" w:themeColor="text1"/>
                <w:sz w:val="24"/>
              </w:rPr>
              <w:t>50</w:t>
            </w:r>
            <w:r w:rsidRPr="0017365D">
              <w:rPr>
                <w:rFonts w:hint="eastAsia"/>
                <w:color w:val="000000" w:themeColor="text1"/>
                <w:sz w:val="24"/>
              </w:rPr>
              <w:t>×</w:t>
            </w:r>
            <w:r w:rsidRPr="0017365D">
              <w:rPr>
                <w:rFonts w:hint="eastAsia"/>
                <w:color w:val="000000" w:themeColor="text1"/>
                <w:sz w:val="24"/>
              </w:rPr>
              <w:t>1</w:t>
            </w:r>
            <w:r w:rsidRPr="0017365D">
              <w:rPr>
                <w:color w:val="000000" w:themeColor="text1"/>
                <w:sz w:val="24"/>
              </w:rPr>
              <w:t>%=</w:t>
            </w:r>
            <w:r w:rsidR="00AD78A3">
              <w:rPr>
                <w:color w:val="000000" w:themeColor="text1"/>
                <w:sz w:val="24"/>
              </w:rPr>
              <w:t>60</w:t>
            </w:r>
            <w:r w:rsidRPr="0017365D">
              <w:rPr>
                <w:color w:val="000000" w:themeColor="text1"/>
                <w:sz w:val="24"/>
              </w:rPr>
              <w:t>m</w:t>
            </w:r>
            <w:r w:rsidRPr="0017365D">
              <w:rPr>
                <w:color w:val="000000" w:themeColor="text1"/>
                <w:sz w:val="24"/>
                <w:vertAlign w:val="superscript"/>
              </w:rPr>
              <w:t>3</w:t>
            </w:r>
            <w:r w:rsidRPr="0017365D">
              <w:rPr>
                <w:color w:val="000000" w:themeColor="text1"/>
                <w:sz w:val="24"/>
              </w:rPr>
              <w:t>/a</w:t>
            </w:r>
            <w:r w:rsidRPr="0017365D">
              <w:rPr>
                <w:rFonts w:hint="eastAsia"/>
                <w:color w:val="000000" w:themeColor="text1"/>
                <w:sz w:val="24"/>
              </w:rPr>
              <w:t>。冷却水循环使用不外排。</w:t>
            </w:r>
          </w:p>
          <w:p w14:paraId="1EE4E98B" w14:textId="77777777" w:rsidR="00C13AE0" w:rsidRPr="0017365D" w:rsidRDefault="007B1898">
            <w:pPr>
              <w:spacing w:line="360" w:lineRule="auto"/>
              <w:ind w:firstLine="480"/>
              <w:rPr>
                <w:b/>
                <w:bCs/>
                <w:color w:val="000000" w:themeColor="text1"/>
                <w:sz w:val="24"/>
              </w:rPr>
            </w:pPr>
            <w:r w:rsidRPr="0017365D">
              <w:rPr>
                <w:b/>
                <w:bCs/>
                <w:color w:val="000000" w:themeColor="text1"/>
                <w:sz w:val="24"/>
              </w:rPr>
              <w:t>3</w:t>
            </w:r>
            <w:r w:rsidRPr="0017365D">
              <w:rPr>
                <w:b/>
                <w:bCs/>
                <w:color w:val="000000" w:themeColor="text1"/>
                <w:sz w:val="24"/>
              </w:rPr>
              <w:t>、</w:t>
            </w:r>
            <w:r w:rsidRPr="0017365D">
              <w:rPr>
                <w:rFonts w:hint="eastAsia"/>
                <w:b/>
                <w:bCs/>
                <w:color w:val="000000" w:themeColor="text1"/>
                <w:sz w:val="24"/>
              </w:rPr>
              <w:t>排放口信息</w:t>
            </w:r>
          </w:p>
          <w:p w14:paraId="4EE03836" w14:textId="5E2FD14B" w:rsidR="00C13AE0" w:rsidRPr="0017365D" w:rsidRDefault="007B1898">
            <w:pPr>
              <w:spacing w:line="360" w:lineRule="auto"/>
              <w:ind w:firstLine="480"/>
              <w:rPr>
                <w:b/>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水污染物排放信息如下表所示。</w:t>
            </w:r>
          </w:p>
          <w:p w14:paraId="4D14BCFA" w14:textId="0D532494" w:rsidR="00C13AE0" w:rsidRPr="0017365D" w:rsidRDefault="007B1898">
            <w:pPr>
              <w:pStyle w:val="a9"/>
              <w:tabs>
                <w:tab w:val="left" w:pos="1195"/>
              </w:tabs>
              <w:spacing w:line="360" w:lineRule="auto"/>
              <w:ind w:left="403"/>
              <w:jc w:val="center"/>
              <w:rPr>
                <w:rFonts w:eastAsia="宋体"/>
                <w:b/>
                <w:color w:val="000000" w:themeColor="text1"/>
                <w:sz w:val="21"/>
                <w:szCs w:val="21"/>
              </w:rPr>
            </w:pPr>
            <w:r w:rsidRPr="0017365D">
              <w:rPr>
                <w:rFonts w:eastAsia="宋体"/>
                <w:b/>
                <w:color w:val="000000" w:themeColor="text1"/>
                <w:sz w:val="21"/>
                <w:szCs w:val="21"/>
              </w:rPr>
              <w:t>表</w:t>
            </w:r>
            <w:r w:rsidRPr="0017365D">
              <w:rPr>
                <w:rFonts w:eastAsia="宋体"/>
                <w:b/>
                <w:color w:val="000000" w:themeColor="text1"/>
                <w:sz w:val="21"/>
                <w:szCs w:val="21"/>
              </w:rPr>
              <w:t>4-</w:t>
            </w:r>
            <w:r w:rsidR="00620D65">
              <w:rPr>
                <w:rFonts w:eastAsia="宋体"/>
                <w:b/>
                <w:color w:val="000000" w:themeColor="text1"/>
                <w:sz w:val="21"/>
                <w:szCs w:val="21"/>
              </w:rPr>
              <w:t>8</w:t>
            </w:r>
            <w:r w:rsidRPr="0017365D">
              <w:rPr>
                <w:rFonts w:eastAsia="宋体"/>
                <w:b/>
                <w:color w:val="000000" w:themeColor="text1"/>
                <w:sz w:val="21"/>
                <w:szCs w:val="21"/>
              </w:rPr>
              <w:t xml:space="preserve"> </w:t>
            </w:r>
            <w:r w:rsidRPr="0017365D">
              <w:rPr>
                <w:rFonts w:eastAsia="宋体"/>
                <w:b/>
                <w:color w:val="000000" w:themeColor="text1"/>
                <w:sz w:val="21"/>
                <w:szCs w:val="21"/>
              </w:rPr>
              <w:t>废水类别、污染物及污染治理设施信息表</w:t>
            </w:r>
          </w:p>
          <w:tbl>
            <w:tblPr>
              <w:tblW w:w="5000" w:type="pct"/>
              <w:jc w:val="center"/>
              <w:tblBorders>
                <w:top w:val="single" w:sz="12" w:space="0" w:color="auto"/>
                <w:bottom w:val="single" w:sz="12" w:space="0" w:color="auto"/>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516"/>
              <w:gridCol w:w="1047"/>
              <w:gridCol w:w="511"/>
              <w:gridCol w:w="775"/>
              <w:gridCol w:w="710"/>
              <w:gridCol w:w="1236"/>
              <w:gridCol w:w="644"/>
              <w:gridCol w:w="675"/>
              <w:gridCol w:w="775"/>
              <w:gridCol w:w="1382"/>
            </w:tblGrid>
            <w:tr w:rsidR="0017365D" w:rsidRPr="0017365D" w14:paraId="71F60455" w14:textId="77777777">
              <w:trPr>
                <w:trHeight w:val="339"/>
                <w:jc w:val="center"/>
              </w:trPr>
              <w:tc>
                <w:tcPr>
                  <w:tcW w:w="322" w:type="pct"/>
                  <w:vMerge w:val="restart"/>
                  <w:vAlign w:val="center"/>
                </w:tcPr>
                <w:p w14:paraId="2FA2A2E1" w14:textId="77777777" w:rsidR="00C13AE0" w:rsidRPr="0017365D" w:rsidRDefault="007B1898">
                  <w:pPr>
                    <w:jc w:val="center"/>
                    <w:rPr>
                      <w:b/>
                      <w:bCs/>
                      <w:color w:val="000000" w:themeColor="text1"/>
                      <w:szCs w:val="21"/>
                    </w:rPr>
                  </w:pPr>
                  <w:r w:rsidRPr="0017365D">
                    <w:rPr>
                      <w:b/>
                      <w:bCs/>
                      <w:color w:val="000000" w:themeColor="text1"/>
                      <w:szCs w:val="21"/>
                    </w:rPr>
                    <w:t>废水类别</w:t>
                  </w:r>
                </w:p>
              </w:tc>
              <w:tc>
                <w:tcPr>
                  <w:tcW w:w="643" w:type="pct"/>
                  <w:vMerge w:val="restart"/>
                  <w:vAlign w:val="center"/>
                </w:tcPr>
                <w:p w14:paraId="0D4F6656" w14:textId="77777777" w:rsidR="00C13AE0" w:rsidRPr="0017365D" w:rsidRDefault="007B1898">
                  <w:pPr>
                    <w:jc w:val="center"/>
                    <w:rPr>
                      <w:b/>
                      <w:bCs/>
                      <w:color w:val="000000" w:themeColor="text1"/>
                      <w:szCs w:val="21"/>
                    </w:rPr>
                  </w:pPr>
                  <w:r w:rsidRPr="0017365D">
                    <w:rPr>
                      <w:b/>
                      <w:bCs/>
                      <w:color w:val="000000" w:themeColor="text1"/>
                      <w:szCs w:val="21"/>
                    </w:rPr>
                    <w:t>污染物种类</w:t>
                  </w:r>
                </w:p>
              </w:tc>
              <w:tc>
                <w:tcPr>
                  <w:tcW w:w="319" w:type="pct"/>
                  <w:vMerge w:val="restart"/>
                  <w:vAlign w:val="center"/>
                </w:tcPr>
                <w:p w14:paraId="3A15A77E" w14:textId="77777777" w:rsidR="00C13AE0" w:rsidRPr="0017365D" w:rsidRDefault="007B1898">
                  <w:pPr>
                    <w:jc w:val="center"/>
                    <w:rPr>
                      <w:b/>
                      <w:bCs/>
                      <w:color w:val="000000" w:themeColor="text1"/>
                      <w:szCs w:val="21"/>
                    </w:rPr>
                  </w:pPr>
                  <w:r w:rsidRPr="0017365D">
                    <w:rPr>
                      <w:b/>
                      <w:bCs/>
                      <w:color w:val="000000" w:themeColor="text1"/>
                      <w:szCs w:val="21"/>
                    </w:rPr>
                    <w:t>排放去向</w:t>
                  </w:r>
                </w:p>
              </w:tc>
              <w:tc>
                <w:tcPr>
                  <w:tcW w:w="479" w:type="pct"/>
                  <w:vMerge w:val="restart"/>
                  <w:vAlign w:val="center"/>
                </w:tcPr>
                <w:p w14:paraId="6BC753BA" w14:textId="77777777" w:rsidR="00C13AE0" w:rsidRPr="0017365D" w:rsidRDefault="007B1898">
                  <w:pPr>
                    <w:jc w:val="center"/>
                    <w:rPr>
                      <w:b/>
                      <w:bCs/>
                      <w:color w:val="000000" w:themeColor="text1"/>
                      <w:szCs w:val="21"/>
                    </w:rPr>
                  </w:pPr>
                  <w:r w:rsidRPr="0017365D">
                    <w:rPr>
                      <w:b/>
                      <w:bCs/>
                      <w:color w:val="000000" w:themeColor="text1"/>
                      <w:szCs w:val="21"/>
                    </w:rPr>
                    <w:t>排放规律</w:t>
                  </w:r>
                </w:p>
              </w:tc>
              <w:tc>
                <w:tcPr>
                  <w:tcW w:w="1595" w:type="pct"/>
                  <w:gridSpan w:val="3"/>
                  <w:vAlign w:val="center"/>
                </w:tcPr>
                <w:p w14:paraId="58E4074C" w14:textId="77777777" w:rsidR="00C13AE0" w:rsidRPr="0017365D" w:rsidRDefault="007B1898">
                  <w:pPr>
                    <w:jc w:val="center"/>
                    <w:rPr>
                      <w:b/>
                      <w:bCs/>
                      <w:color w:val="000000" w:themeColor="text1"/>
                      <w:szCs w:val="21"/>
                    </w:rPr>
                  </w:pPr>
                  <w:r w:rsidRPr="0017365D">
                    <w:rPr>
                      <w:b/>
                      <w:bCs/>
                      <w:color w:val="000000" w:themeColor="text1"/>
                      <w:szCs w:val="21"/>
                    </w:rPr>
                    <w:t>污染治理设施</w:t>
                  </w:r>
                </w:p>
              </w:tc>
              <w:tc>
                <w:tcPr>
                  <w:tcW w:w="319" w:type="pct"/>
                  <w:vMerge w:val="restart"/>
                  <w:vAlign w:val="center"/>
                </w:tcPr>
                <w:p w14:paraId="3EF8CAD9" w14:textId="77777777" w:rsidR="00C13AE0" w:rsidRPr="0017365D" w:rsidRDefault="007B1898">
                  <w:pPr>
                    <w:jc w:val="center"/>
                    <w:rPr>
                      <w:b/>
                      <w:bCs/>
                      <w:color w:val="000000" w:themeColor="text1"/>
                      <w:szCs w:val="21"/>
                    </w:rPr>
                  </w:pPr>
                  <w:r w:rsidRPr="0017365D">
                    <w:rPr>
                      <w:b/>
                      <w:bCs/>
                      <w:color w:val="000000" w:themeColor="text1"/>
                      <w:szCs w:val="21"/>
                    </w:rPr>
                    <w:t>排放口编号</w:t>
                  </w:r>
                </w:p>
              </w:tc>
              <w:tc>
                <w:tcPr>
                  <w:tcW w:w="478" w:type="pct"/>
                  <w:vMerge w:val="restart"/>
                  <w:vAlign w:val="center"/>
                </w:tcPr>
                <w:p w14:paraId="698AB14F" w14:textId="77777777" w:rsidR="00C13AE0" w:rsidRPr="0017365D" w:rsidRDefault="007B1898">
                  <w:pPr>
                    <w:jc w:val="center"/>
                    <w:rPr>
                      <w:b/>
                      <w:bCs/>
                      <w:color w:val="000000" w:themeColor="text1"/>
                      <w:szCs w:val="21"/>
                    </w:rPr>
                  </w:pPr>
                  <w:r w:rsidRPr="0017365D">
                    <w:rPr>
                      <w:b/>
                      <w:bCs/>
                      <w:color w:val="000000" w:themeColor="text1"/>
                      <w:szCs w:val="21"/>
                    </w:rPr>
                    <w:t>排放口设置是否符合要求</w:t>
                  </w:r>
                </w:p>
              </w:tc>
              <w:tc>
                <w:tcPr>
                  <w:tcW w:w="845" w:type="pct"/>
                  <w:vMerge w:val="restart"/>
                  <w:vAlign w:val="center"/>
                </w:tcPr>
                <w:p w14:paraId="08C112AC" w14:textId="77777777" w:rsidR="00C13AE0" w:rsidRPr="0017365D" w:rsidRDefault="007B1898">
                  <w:pPr>
                    <w:jc w:val="center"/>
                    <w:rPr>
                      <w:b/>
                      <w:bCs/>
                      <w:color w:val="000000" w:themeColor="text1"/>
                      <w:szCs w:val="21"/>
                    </w:rPr>
                  </w:pPr>
                  <w:r w:rsidRPr="0017365D">
                    <w:rPr>
                      <w:b/>
                      <w:bCs/>
                      <w:color w:val="000000" w:themeColor="text1"/>
                      <w:szCs w:val="21"/>
                    </w:rPr>
                    <w:t>排放</w:t>
                  </w:r>
                  <w:proofErr w:type="gramStart"/>
                  <w:r w:rsidRPr="0017365D">
                    <w:rPr>
                      <w:b/>
                      <w:bCs/>
                      <w:color w:val="000000" w:themeColor="text1"/>
                      <w:szCs w:val="21"/>
                    </w:rPr>
                    <w:t>口类型</w:t>
                  </w:r>
                  <w:proofErr w:type="gramEnd"/>
                </w:p>
              </w:tc>
            </w:tr>
            <w:tr w:rsidR="0017365D" w:rsidRPr="0017365D" w14:paraId="1350EAF8" w14:textId="77777777">
              <w:trPr>
                <w:trHeight w:val="318"/>
                <w:jc w:val="center"/>
              </w:trPr>
              <w:tc>
                <w:tcPr>
                  <w:tcW w:w="322" w:type="pct"/>
                  <w:vMerge/>
                  <w:vAlign w:val="center"/>
                </w:tcPr>
                <w:p w14:paraId="06112565" w14:textId="77777777" w:rsidR="00C13AE0" w:rsidRPr="0017365D" w:rsidRDefault="00C13AE0">
                  <w:pPr>
                    <w:jc w:val="center"/>
                    <w:rPr>
                      <w:color w:val="000000" w:themeColor="text1"/>
                      <w:szCs w:val="21"/>
                    </w:rPr>
                  </w:pPr>
                </w:p>
              </w:tc>
              <w:tc>
                <w:tcPr>
                  <w:tcW w:w="643" w:type="pct"/>
                  <w:vMerge/>
                  <w:vAlign w:val="center"/>
                </w:tcPr>
                <w:p w14:paraId="5AD4588D" w14:textId="77777777" w:rsidR="00C13AE0" w:rsidRPr="0017365D" w:rsidRDefault="00C13AE0">
                  <w:pPr>
                    <w:jc w:val="center"/>
                    <w:rPr>
                      <w:color w:val="000000" w:themeColor="text1"/>
                      <w:szCs w:val="21"/>
                    </w:rPr>
                  </w:pPr>
                </w:p>
              </w:tc>
              <w:tc>
                <w:tcPr>
                  <w:tcW w:w="319" w:type="pct"/>
                  <w:vMerge/>
                  <w:vAlign w:val="center"/>
                </w:tcPr>
                <w:p w14:paraId="1F55F04B" w14:textId="77777777" w:rsidR="00C13AE0" w:rsidRPr="0017365D" w:rsidRDefault="00C13AE0">
                  <w:pPr>
                    <w:jc w:val="center"/>
                    <w:rPr>
                      <w:color w:val="000000" w:themeColor="text1"/>
                      <w:szCs w:val="21"/>
                    </w:rPr>
                  </w:pPr>
                </w:p>
              </w:tc>
              <w:tc>
                <w:tcPr>
                  <w:tcW w:w="479" w:type="pct"/>
                  <w:vMerge/>
                  <w:vAlign w:val="center"/>
                </w:tcPr>
                <w:p w14:paraId="3EF02345" w14:textId="77777777" w:rsidR="00C13AE0" w:rsidRPr="0017365D" w:rsidRDefault="00C13AE0">
                  <w:pPr>
                    <w:jc w:val="center"/>
                    <w:rPr>
                      <w:color w:val="000000" w:themeColor="text1"/>
                      <w:szCs w:val="21"/>
                    </w:rPr>
                  </w:pPr>
                </w:p>
              </w:tc>
              <w:tc>
                <w:tcPr>
                  <w:tcW w:w="439" w:type="pct"/>
                  <w:vAlign w:val="center"/>
                </w:tcPr>
                <w:p w14:paraId="1D85E67C" w14:textId="77777777" w:rsidR="00C13AE0" w:rsidRPr="0017365D" w:rsidRDefault="007B1898">
                  <w:pPr>
                    <w:jc w:val="center"/>
                    <w:rPr>
                      <w:b/>
                      <w:bCs/>
                      <w:color w:val="000000" w:themeColor="text1"/>
                      <w:szCs w:val="21"/>
                    </w:rPr>
                  </w:pPr>
                  <w:r w:rsidRPr="0017365D">
                    <w:rPr>
                      <w:b/>
                      <w:bCs/>
                      <w:color w:val="000000" w:themeColor="text1"/>
                      <w:szCs w:val="21"/>
                    </w:rPr>
                    <w:t>污染治理设施编号</w:t>
                  </w:r>
                </w:p>
              </w:tc>
              <w:tc>
                <w:tcPr>
                  <w:tcW w:w="757" w:type="pct"/>
                  <w:vAlign w:val="center"/>
                </w:tcPr>
                <w:p w14:paraId="34E7E369" w14:textId="77777777" w:rsidR="00C13AE0" w:rsidRPr="0017365D" w:rsidRDefault="007B1898">
                  <w:pPr>
                    <w:jc w:val="center"/>
                    <w:rPr>
                      <w:b/>
                      <w:bCs/>
                      <w:color w:val="000000" w:themeColor="text1"/>
                      <w:szCs w:val="21"/>
                    </w:rPr>
                  </w:pPr>
                  <w:r w:rsidRPr="0017365D">
                    <w:rPr>
                      <w:b/>
                      <w:bCs/>
                      <w:color w:val="000000" w:themeColor="text1"/>
                      <w:szCs w:val="21"/>
                    </w:rPr>
                    <w:t>污染治理设施名称</w:t>
                  </w:r>
                </w:p>
              </w:tc>
              <w:tc>
                <w:tcPr>
                  <w:tcW w:w="399" w:type="pct"/>
                  <w:vAlign w:val="center"/>
                </w:tcPr>
                <w:p w14:paraId="3F0C0E1C" w14:textId="77777777" w:rsidR="00C13AE0" w:rsidRPr="0017365D" w:rsidRDefault="007B1898">
                  <w:pPr>
                    <w:jc w:val="center"/>
                    <w:rPr>
                      <w:b/>
                      <w:bCs/>
                      <w:color w:val="000000" w:themeColor="text1"/>
                      <w:szCs w:val="21"/>
                    </w:rPr>
                  </w:pPr>
                  <w:r w:rsidRPr="0017365D">
                    <w:rPr>
                      <w:b/>
                      <w:bCs/>
                      <w:color w:val="000000" w:themeColor="text1"/>
                      <w:szCs w:val="21"/>
                    </w:rPr>
                    <w:t>污染治理设施工艺</w:t>
                  </w:r>
                </w:p>
              </w:tc>
              <w:tc>
                <w:tcPr>
                  <w:tcW w:w="319" w:type="pct"/>
                  <w:vMerge/>
                  <w:vAlign w:val="center"/>
                </w:tcPr>
                <w:p w14:paraId="4C860F47" w14:textId="77777777" w:rsidR="00C13AE0" w:rsidRPr="0017365D" w:rsidRDefault="00C13AE0">
                  <w:pPr>
                    <w:jc w:val="center"/>
                    <w:rPr>
                      <w:color w:val="000000" w:themeColor="text1"/>
                      <w:szCs w:val="21"/>
                    </w:rPr>
                  </w:pPr>
                </w:p>
              </w:tc>
              <w:tc>
                <w:tcPr>
                  <w:tcW w:w="478" w:type="pct"/>
                  <w:vMerge/>
                  <w:vAlign w:val="center"/>
                </w:tcPr>
                <w:p w14:paraId="4E04FF18" w14:textId="77777777" w:rsidR="00C13AE0" w:rsidRPr="0017365D" w:rsidRDefault="00C13AE0">
                  <w:pPr>
                    <w:jc w:val="center"/>
                    <w:rPr>
                      <w:color w:val="000000" w:themeColor="text1"/>
                      <w:szCs w:val="21"/>
                    </w:rPr>
                  </w:pPr>
                </w:p>
              </w:tc>
              <w:tc>
                <w:tcPr>
                  <w:tcW w:w="845" w:type="pct"/>
                  <w:vMerge/>
                  <w:vAlign w:val="center"/>
                </w:tcPr>
                <w:p w14:paraId="30BB0F91" w14:textId="77777777" w:rsidR="00C13AE0" w:rsidRPr="0017365D" w:rsidRDefault="00C13AE0">
                  <w:pPr>
                    <w:jc w:val="center"/>
                    <w:rPr>
                      <w:color w:val="000000" w:themeColor="text1"/>
                      <w:szCs w:val="21"/>
                    </w:rPr>
                  </w:pPr>
                </w:p>
              </w:tc>
            </w:tr>
            <w:tr w:rsidR="0017365D" w:rsidRPr="0017365D" w14:paraId="758EE9FC" w14:textId="77777777">
              <w:trPr>
                <w:trHeight w:val="803"/>
                <w:jc w:val="center"/>
              </w:trPr>
              <w:tc>
                <w:tcPr>
                  <w:tcW w:w="322" w:type="pct"/>
                  <w:vAlign w:val="center"/>
                </w:tcPr>
                <w:p w14:paraId="2252F5E6" w14:textId="77777777" w:rsidR="00C13AE0" w:rsidRPr="0017365D" w:rsidRDefault="007B1898">
                  <w:pPr>
                    <w:jc w:val="center"/>
                    <w:rPr>
                      <w:color w:val="000000" w:themeColor="text1"/>
                      <w:szCs w:val="21"/>
                    </w:rPr>
                  </w:pPr>
                  <w:r w:rsidRPr="0017365D">
                    <w:rPr>
                      <w:rFonts w:hint="eastAsia"/>
                      <w:color w:val="000000" w:themeColor="text1"/>
                      <w:szCs w:val="21"/>
                    </w:rPr>
                    <w:t>生活污水</w:t>
                  </w:r>
                </w:p>
              </w:tc>
              <w:tc>
                <w:tcPr>
                  <w:tcW w:w="643" w:type="pct"/>
                  <w:vAlign w:val="center"/>
                </w:tcPr>
                <w:p w14:paraId="63B04F2C" w14:textId="29A6BEB1" w:rsidR="00C13AE0" w:rsidRPr="0017365D" w:rsidRDefault="007B1898">
                  <w:pPr>
                    <w:jc w:val="center"/>
                    <w:rPr>
                      <w:color w:val="000000" w:themeColor="text1"/>
                      <w:szCs w:val="21"/>
                    </w:rPr>
                  </w:pPr>
                  <w:proofErr w:type="spellStart"/>
                  <w:r w:rsidRPr="0017365D">
                    <w:rPr>
                      <w:rFonts w:hint="eastAsia"/>
                      <w:color w:val="000000" w:themeColor="text1"/>
                      <w:szCs w:val="21"/>
                    </w:rPr>
                    <w:t>COD</w:t>
                  </w:r>
                  <w:r w:rsidRPr="0017365D">
                    <w:rPr>
                      <w:color w:val="000000" w:themeColor="text1"/>
                      <w:szCs w:val="21"/>
                      <w:vertAlign w:val="subscript"/>
                    </w:rPr>
                    <w:t>Cr</w:t>
                  </w:r>
                  <w:proofErr w:type="spellEnd"/>
                  <w:r w:rsidRPr="0017365D">
                    <w:rPr>
                      <w:rFonts w:hint="eastAsia"/>
                      <w:color w:val="000000" w:themeColor="text1"/>
                      <w:szCs w:val="21"/>
                    </w:rPr>
                    <w:t>、</w:t>
                  </w:r>
                  <w:r w:rsidRPr="0017365D">
                    <w:rPr>
                      <w:rFonts w:hint="eastAsia"/>
                      <w:color w:val="000000" w:themeColor="text1"/>
                      <w:szCs w:val="21"/>
                    </w:rPr>
                    <w:t>BOD</w:t>
                  </w:r>
                  <w:r w:rsidRPr="0017365D">
                    <w:rPr>
                      <w:color w:val="000000" w:themeColor="text1"/>
                      <w:szCs w:val="21"/>
                      <w:vertAlign w:val="subscript"/>
                    </w:rPr>
                    <w:t>5</w:t>
                  </w:r>
                  <w:r w:rsidRPr="0017365D">
                    <w:rPr>
                      <w:rFonts w:hint="eastAsia"/>
                      <w:color w:val="000000" w:themeColor="text1"/>
                      <w:szCs w:val="21"/>
                    </w:rPr>
                    <w:t>、</w:t>
                  </w:r>
                  <w:r w:rsidRPr="0017365D">
                    <w:rPr>
                      <w:rFonts w:hint="eastAsia"/>
                      <w:color w:val="000000" w:themeColor="text1"/>
                      <w:szCs w:val="21"/>
                    </w:rPr>
                    <w:t>SS</w:t>
                  </w:r>
                  <w:r w:rsidRPr="0017365D">
                    <w:rPr>
                      <w:rFonts w:hint="eastAsia"/>
                      <w:color w:val="000000" w:themeColor="text1"/>
                      <w:szCs w:val="21"/>
                    </w:rPr>
                    <w:t>、氨氮等</w:t>
                  </w:r>
                </w:p>
              </w:tc>
              <w:tc>
                <w:tcPr>
                  <w:tcW w:w="319" w:type="pct"/>
                  <w:vAlign w:val="center"/>
                </w:tcPr>
                <w:p w14:paraId="7DDA23EC" w14:textId="77777777" w:rsidR="00C13AE0" w:rsidRPr="0017365D" w:rsidRDefault="007B1898">
                  <w:pPr>
                    <w:jc w:val="center"/>
                    <w:rPr>
                      <w:color w:val="000000" w:themeColor="text1"/>
                      <w:szCs w:val="21"/>
                    </w:rPr>
                  </w:pPr>
                  <w:r w:rsidRPr="0017365D">
                    <w:rPr>
                      <w:rFonts w:hint="eastAsia"/>
                      <w:color w:val="000000" w:themeColor="text1"/>
                      <w:szCs w:val="21"/>
                    </w:rPr>
                    <w:t>福田镇污水处理厂</w:t>
                  </w:r>
                </w:p>
              </w:tc>
              <w:tc>
                <w:tcPr>
                  <w:tcW w:w="479" w:type="pct"/>
                  <w:vAlign w:val="center"/>
                </w:tcPr>
                <w:p w14:paraId="34A105E1" w14:textId="77777777" w:rsidR="00C13AE0" w:rsidRPr="0017365D" w:rsidRDefault="007B1898">
                  <w:pPr>
                    <w:jc w:val="center"/>
                    <w:rPr>
                      <w:color w:val="000000" w:themeColor="text1"/>
                      <w:szCs w:val="21"/>
                    </w:rPr>
                  </w:pPr>
                  <w:r w:rsidRPr="0017365D">
                    <w:rPr>
                      <w:rFonts w:hint="eastAsia"/>
                      <w:color w:val="000000" w:themeColor="text1"/>
                      <w:szCs w:val="21"/>
                    </w:rPr>
                    <w:t>间断排放，流量不稳定、</w:t>
                  </w:r>
                  <w:r w:rsidRPr="0017365D">
                    <w:rPr>
                      <w:color w:val="000000" w:themeColor="text1"/>
                      <w:szCs w:val="21"/>
                    </w:rPr>
                    <w:t>无周期性，但不属于冲击</w:t>
                  </w:r>
                  <w:r w:rsidRPr="0017365D">
                    <w:rPr>
                      <w:rFonts w:hint="eastAsia"/>
                      <w:color w:val="000000" w:themeColor="text1"/>
                      <w:szCs w:val="21"/>
                    </w:rPr>
                    <w:t>型</w:t>
                  </w:r>
                  <w:r w:rsidRPr="0017365D">
                    <w:rPr>
                      <w:color w:val="000000" w:themeColor="text1"/>
                      <w:szCs w:val="21"/>
                    </w:rPr>
                    <w:lastRenderedPageBreak/>
                    <w:t>排放</w:t>
                  </w:r>
                </w:p>
              </w:tc>
              <w:tc>
                <w:tcPr>
                  <w:tcW w:w="439" w:type="pct"/>
                  <w:vAlign w:val="center"/>
                </w:tcPr>
                <w:p w14:paraId="206B4702" w14:textId="1A120000" w:rsidR="00C13AE0" w:rsidRPr="0017365D" w:rsidRDefault="00880836">
                  <w:pPr>
                    <w:jc w:val="center"/>
                    <w:rPr>
                      <w:color w:val="000000" w:themeColor="text1"/>
                      <w:szCs w:val="21"/>
                    </w:rPr>
                  </w:pPr>
                  <w:r>
                    <w:rPr>
                      <w:color w:val="000000" w:themeColor="text1"/>
                      <w:szCs w:val="21"/>
                    </w:rPr>
                    <w:lastRenderedPageBreak/>
                    <w:t>TW001</w:t>
                  </w:r>
                </w:p>
              </w:tc>
              <w:tc>
                <w:tcPr>
                  <w:tcW w:w="757" w:type="pct"/>
                  <w:vAlign w:val="center"/>
                </w:tcPr>
                <w:p w14:paraId="4E8FC907" w14:textId="2811A4C6" w:rsidR="00C13AE0" w:rsidRPr="0017365D" w:rsidRDefault="007B1898">
                  <w:pPr>
                    <w:jc w:val="center"/>
                    <w:rPr>
                      <w:color w:val="000000" w:themeColor="text1"/>
                      <w:szCs w:val="21"/>
                    </w:rPr>
                  </w:pPr>
                  <w:r w:rsidRPr="0017365D">
                    <w:rPr>
                      <w:rFonts w:hint="eastAsia"/>
                      <w:color w:val="000000" w:themeColor="text1"/>
                      <w:szCs w:val="21"/>
                    </w:rPr>
                    <w:t>三级化粪池</w:t>
                  </w:r>
                </w:p>
              </w:tc>
              <w:tc>
                <w:tcPr>
                  <w:tcW w:w="399" w:type="pct"/>
                  <w:vAlign w:val="center"/>
                </w:tcPr>
                <w:p w14:paraId="7D1FFF4F" w14:textId="3FC2ECD2" w:rsidR="00C13AE0" w:rsidRPr="0017365D" w:rsidRDefault="007B1898">
                  <w:pPr>
                    <w:jc w:val="center"/>
                    <w:rPr>
                      <w:color w:val="000000" w:themeColor="text1"/>
                      <w:szCs w:val="21"/>
                    </w:rPr>
                  </w:pPr>
                  <w:r w:rsidRPr="0017365D">
                    <w:rPr>
                      <w:rFonts w:hint="eastAsia"/>
                      <w:color w:val="000000" w:themeColor="text1"/>
                      <w:szCs w:val="21"/>
                    </w:rPr>
                    <w:t>厌氧</w:t>
                  </w:r>
                  <w:r w:rsidRPr="0017365D">
                    <w:rPr>
                      <w:rFonts w:hint="eastAsia"/>
                      <w:color w:val="000000" w:themeColor="text1"/>
                      <w:szCs w:val="21"/>
                    </w:rPr>
                    <w:t>/</w:t>
                  </w:r>
                  <w:r w:rsidRPr="0017365D">
                    <w:rPr>
                      <w:rFonts w:hint="eastAsia"/>
                      <w:color w:val="000000" w:themeColor="text1"/>
                      <w:szCs w:val="21"/>
                    </w:rPr>
                    <w:t>好氧</w:t>
                  </w:r>
                  <w:r w:rsidR="00880836" w:rsidRPr="0017365D">
                    <w:rPr>
                      <w:color w:val="000000" w:themeColor="text1"/>
                      <w:szCs w:val="21"/>
                    </w:rPr>
                    <w:t xml:space="preserve"> </w:t>
                  </w:r>
                </w:p>
              </w:tc>
              <w:tc>
                <w:tcPr>
                  <w:tcW w:w="319" w:type="pct"/>
                  <w:vAlign w:val="center"/>
                </w:tcPr>
                <w:p w14:paraId="4F927DDF" w14:textId="5A216BE1" w:rsidR="00C13AE0" w:rsidRPr="0017365D" w:rsidRDefault="00880836">
                  <w:pPr>
                    <w:jc w:val="center"/>
                    <w:rPr>
                      <w:color w:val="000000" w:themeColor="text1"/>
                      <w:szCs w:val="21"/>
                    </w:rPr>
                  </w:pPr>
                  <w:r>
                    <w:rPr>
                      <w:color w:val="000000" w:themeColor="text1"/>
                      <w:szCs w:val="21"/>
                    </w:rPr>
                    <w:t>DW001</w:t>
                  </w:r>
                </w:p>
              </w:tc>
              <w:tc>
                <w:tcPr>
                  <w:tcW w:w="478" w:type="pct"/>
                  <w:vAlign w:val="center"/>
                </w:tcPr>
                <w:p w14:paraId="41F3BDBC" w14:textId="77777777" w:rsidR="00C13AE0" w:rsidRPr="0017365D" w:rsidRDefault="007B1898">
                  <w:pPr>
                    <w:jc w:val="center"/>
                    <w:rPr>
                      <w:color w:val="000000" w:themeColor="text1"/>
                      <w:szCs w:val="21"/>
                    </w:rPr>
                  </w:pPr>
                  <w:r w:rsidRPr="0017365D">
                    <w:rPr>
                      <w:rFonts w:hint="eastAsia"/>
                      <w:color w:val="000000" w:themeColor="text1"/>
                      <w:szCs w:val="21"/>
                    </w:rPr>
                    <w:t>☑</w:t>
                  </w:r>
                  <w:r w:rsidRPr="0017365D">
                    <w:rPr>
                      <w:color w:val="000000" w:themeColor="text1"/>
                      <w:szCs w:val="21"/>
                    </w:rPr>
                    <w:t>是</w:t>
                  </w:r>
                </w:p>
                <w:p w14:paraId="3EC2BA73" w14:textId="77777777" w:rsidR="00C13AE0" w:rsidRPr="0017365D" w:rsidRDefault="007B1898">
                  <w:pPr>
                    <w:jc w:val="center"/>
                    <w:rPr>
                      <w:color w:val="000000" w:themeColor="text1"/>
                      <w:szCs w:val="21"/>
                    </w:rPr>
                  </w:pPr>
                  <w:r w:rsidRPr="0017365D">
                    <w:rPr>
                      <w:color w:val="000000" w:themeColor="text1"/>
                      <w:szCs w:val="21"/>
                    </w:rPr>
                    <w:t>□</w:t>
                  </w:r>
                  <w:r w:rsidRPr="0017365D">
                    <w:rPr>
                      <w:color w:val="000000" w:themeColor="text1"/>
                      <w:szCs w:val="21"/>
                    </w:rPr>
                    <w:t>否</w:t>
                  </w:r>
                </w:p>
              </w:tc>
              <w:tc>
                <w:tcPr>
                  <w:tcW w:w="845" w:type="pct"/>
                  <w:vAlign w:val="center"/>
                </w:tcPr>
                <w:p w14:paraId="4F77AFDC" w14:textId="77777777" w:rsidR="00C13AE0" w:rsidRPr="0017365D" w:rsidRDefault="007B1898">
                  <w:pPr>
                    <w:jc w:val="left"/>
                    <w:rPr>
                      <w:color w:val="000000" w:themeColor="text1"/>
                      <w:szCs w:val="21"/>
                    </w:rPr>
                  </w:pPr>
                  <w:r w:rsidRPr="0017365D">
                    <w:rPr>
                      <w:rFonts w:hint="eastAsia"/>
                      <w:color w:val="000000" w:themeColor="text1"/>
                      <w:szCs w:val="21"/>
                    </w:rPr>
                    <w:t>☑</w:t>
                  </w:r>
                  <w:r w:rsidRPr="0017365D">
                    <w:rPr>
                      <w:color w:val="000000" w:themeColor="text1"/>
                      <w:szCs w:val="21"/>
                    </w:rPr>
                    <w:t>企业总排</w:t>
                  </w:r>
                </w:p>
                <w:p w14:paraId="3DA25BD8" w14:textId="77777777" w:rsidR="00C13AE0" w:rsidRPr="0017365D" w:rsidRDefault="007B1898">
                  <w:pPr>
                    <w:jc w:val="left"/>
                    <w:rPr>
                      <w:color w:val="000000" w:themeColor="text1"/>
                      <w:szCs w:val="21"/>
                    </w:rPr>
                  </w:pPr>
                  <w:r w:rsidRPr="0017365D">
                    <w:rPr>
                      <w:color w:val="000000" w:themeColor="text1"/>
                      <w:szCs w:val="21"/>
                    </w:rPr>
                    <w:t>□</w:t>
                  </w:r>
                  <w:r w:rsidRPr="0017365D">
                    <w:rPr>
                      <w:color w:val="000000" w:themeColor="text1"/>
                      <w:szCs w:val="21"/>
                    </w:rPr>
                    <w:t>雨水排放</w:t>
                  </w:r>
                </w:p>
                <w:p w14:paraId="18AA4DE7" w14:textId="77777777" w:rsidR="00C13AE0" w:rsidRPr="0017365D" w:rsidRDefault="007B1898">
                  <w:pPr>
                    <w:jc w:val="left"/>
                    <w:rPr>
                      <w:color w:val="000000" w:themeColor="text1"/>
                      <w:szCs w:val="21"/>
                    </w:rPr>
                  </w:pPr>
                  <w:r w:rsidRPr="0017365D">
                    <w:rPr>
                      <w:color w:val="000000" w:themeColor="text1"/>
                      <w:szCs w:val="21"/>
                    </w:rPr>
                    <w:t>□</w:t>
                  </w:r>
                  <w:r w:rsidRPr="0017365D">
                    <w:rPr>
                      <w:color w:val="000000" w:themeColor="text1"/>
                      <w:szCs w:val="21"/>
                    </w:rPr>
                    <w:t>清净下水排放</w:t>
                  </w:r>
                </w:p>
                <w:p w14:paraId="587B67FD" w14:textId="77777777" w:rsidR="00C13AE0" w:rsidRPr="0017365D" w:rsidRDefault="007B1898">
                  <w:pPr>
                    <w:jc w:val="left"/>
                    <w:rPr>
                      <w:color w:val="000000" w:themeColor="text1"/>
                      <w:szCs w:val="21"/>
                    </w:rPr>
                  </w:pPr>
                  <w:r w:rsidRPr="0017365D">
                    <w:rPr>
                      <w:color w:val="000000" w:themeColor="text1"/>
                      <w:szCs w:val="21"/>
                    </w:rPr>
                    <w:t>□</w:t>
                  </w:r>
                  <w:r w:rsidRPr="0017365D">
                    <w:rPr>
                      <w:color w:val="000000" w:themeColor="text1"/>
                      <w:szCs w:val="21"/>
                    </w:rPr>
                    <w:t>温排水排放</w:t>
                  </w:r>
                </w:p>
                <w:p w14:paraId="11514348" w14:textId="77777777" w:rsidR="00C13AE0" w:rsidRPr="0017365D" w:rsidRDefault="007B1898">
                  <w:pPr>
                    <w:jc w:val="left"/>
                    <w:rPr>
                      <w:color w:val="000000" w:themeColor="text1"/>
                      <w:szCs w:val="21"/>
                    </w:rPr>
                  </w:pPr>
                  <w:r w:rsidRPr="0017365D">
                    <w:rPr>
                      <w:color w:val="000000" w:themeColor="text1"/>
                      <w:szCs w:val="21"/>
                    </w:rPr>
                    <w:t>□</w:t>
                  </w:r>
                  <w:r w:rsidRPr="0017365D">
                    <w:rPr>
                      <w:color w:val="000000" w:themeColor="text1"/>
                      <w:szCs w:val="21"/>
                    </w:rPr>
                    <w:t>车间或车间处理设施排放口</w:t>
                  </w:r>
                </w:p>
              </w:tc>
            </w:tr>
          </w:tbl>
          <w:p w14:paraId="77BA20B2" w14:textId="77777777" w:rsidR="000E7848" w:rsidRDefault="000E7848">
            <w:pPr>
              <w:pStyle w:val="a9"/>
              <w:tabs>
                <w:tab w:val="left" w:pos="1195"/>
              </w:tabs>
              <w:spacing w:line="360" w:lineRule="auto"/>
              <w:ind w:left="403"/>
              <w:jc w:val="center"/>
              <w:rPr>
                <w:rFonts w:eastAsia="宋体"/>
                <w:b/>
                <w:color w:val="000000" w:themeColor="text1"/>
                <w:sz w:val="21"/>
                <w:szCs w:val="21"/>
              </w:rPr>
            </w:pPr>
          </w:p>
          <w:p w14:paraId="06B357AB" w14:textId="1BADDB13" w:rsidR="00C13AE0" w:rsidRPr="0017365D" w:rsidRDefault="007B1898">
            <w:pPr>
              <w:pStyle w:val="a9"/>
              <w:tabs>
                <w:tab w:val="left" w:pos="1195"/>
              </w:tabs>
              <w:spacing w:line="360" w:lineRule="auto"/>
              <w:ind w:left="403"/>
              <w:jc w:val="center"/>
              <w:rPr>
                <w:rFonts w:eastAsia="宋体"/>
                <w:b/>
                <w:color w:val="000000" w:themeColor="text1"/>
                <w:sz w:val="21"/>
                <w:szCs w:val="21"/>
              </w:rPr>
            </w:pPr>
            <w:r w:rsidRPr="0017365D">
              <w:rPr>
                <w:rFonts w:eastAsia="宋体" w:hint="eastAsia"/>
                <w:b/>
                <w:color w:val="000000" w:themeColor="text1"/>
                <w:sz w:val="21"/>
                <w:szCs w:val="21"/>
              </w:rPr>
              <w:t>表</w:t>
            </w:r>
            <w:r w:rsidRPr="0017365D">
              <w:rPr>
                <w:rFonts w:eastAsia="宋体"/>
                <w:b/>
                <w:color w:val="000000" w:themeColor="text1"/>
                <w:sz w:val="21"/>
                <w:szCs w:val="21"/>
              </w:rPr>
              <w:t>4-</w:t>
            </w:r>
            <w:r w:rsidR="00620D65">
              <w:rPr>
                <w:rFonts w:eastAsia="宋体"/>
                <w:b/>
                <w:color w:val="000000" w:themeColor="text1"/>
                <w:sz w:val="21"/>
                <w:szCs w:val="21"/>
              </w:rPr>
              <w:t>9</w:t>
            </w:r>
            <w:r w:rsidRPr="0017365D">
              <w:rPr>
                <w:rFonts w:eastAsia="宋体" w:hint="eastAsia"/>
                <w:b/>
                <w:color w:val="000000" w:themeColor="text1"/>
                <w:sz w:val="21"/>
                <w:szCs w:val="21"/>
              </w:rPr>
              <w:t xml:space="preserve"> </w:t>
            </w:r>
            <w:r w:rsidRPr="0017365D">
              <w:rPr>
                <w:rFonts w:eastAsia="宋体" w:hint="eastAsia"/>
                <w:b/>
                <w:color w:val="000000" w:themeColor="text1"/>
                <w:sz w:val="21"/>
                <w:szCs w:val="21"/>
              </w:rPr>
              <w:t>废水间接排放口基本情况表</w:t>
            </w:r>
          </w:p>
          <w:tbl>
            <w:tblPr>
              <w:tblW w:w="0" w:type="auto"/>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92"/>
              <w:gridCol w:w="721"/>
              <w:gridCol w:w="1256"/>
              <w:gridCol w:w="785"/>
              <w:gridCol w:w="887"/>
              <w:gridCol w:w="992"/>
              <w:gridCol w:w="709"/>
              <w:gridCol w:w="709"/>
              <w:gridCol w:w="714"/>
              <w:gridCol w:w="1206"/>
            </w:tblGrid>
            <w:tr w:rsidR="0017365D" w:rsidRPr="0017365D" w14:paraId="72C543D4" w14:textId="77777777" w:rsidTr="00880836">
              <w:trPr>
                <w:jc w:val="center"/>
              </w:trPr>
              <w:tc>
                <w:tcPr>
                  <w:tcW w:w="292" w:type="dxa"/>
                  <w:vMerge w:val="restart"/>
                  <w:vAlign w:val="center"/>
                </w:tcPr>
                <w:p w14:paraId="2936FCFC" w14:textId="77777777" w:rsidR="00C13AE0" w:rsidRPr="0017365D" w:rsidRDefault="007B1898">
                  <w:pPr>
                    <w:pStyle w:val="a9"/>
                    <w:tabs>
                      <w:tab w:val="left" w:pos="1195"/>
                    </w:tabs>
                    <w:jc w:val="center"/>
                    <w:rPr>
                      <w:rFonts w:eastAsia="宋体"/>
                      <w:b/>
                      <w:color w:val="000000" w:themeColor="text1"/>
                      <w:sz w:val="21"/>
                      <w:szCs w:val="21"/>
                    </w:rPr>
                  </w:pPr>
                  <w:r w:rsidRPr="0017365D">
                    <w:rPr>
                      <w:rFonts w:eastAsia="宋体" w:hint="eastAsia"/>
                      <w:b/>
                      <w:color w:val="000000" w:themeColor="text1"/>
                      <w:sz w:val="21"/>
                      <w:szCs w:val="21"/>
                    </w:rPr>
                    <w:t>序号</w:t>
                  </w:r>
                </w:p>
              </w:tc>
              <w:tc>
                <w:tcPr>
                  <w:tcW w:w="721" w:type="dxa"/>
                  <w:vMerge w:val="restart"/>
                  <w:vAlign w:val="center"/>
                </w:tcPr>
                <w:p w14:paraId="3D941C6C" w14:textId="77777777" w:rsidR="00C13AE0" w:rsidRPr="0017365D" w:rsidRDefault="007B1898">
                  <w:pPr>
                    <w:pStyle w:val="a9"/>
                    <w:tabs>
                      <w:tab w:val="left" w:pos="1195"/>
                    </w:tabs>
                    <w:jc w:val="center"/>
                    <w:rPr>
                      <w:rFonts w:eastAsia="宋体"/>
                      <w:b/>
                      <w:color w:val="000000" w:themeColor="text1"/>
                      <w:sz w:val="21"/>
                      <w:szCs w:val="21"/>
                    </w:rPr>
                  </w:pPr>
                  <w:r w:rsidRPr="0017365D">
                    <w:rPr>
                      <w:rFonts w:eastAsia="宋体" w:hint="eastAsia"/>
                      <w:b/>
                      <w:color w:val="000000" w:themeColor="text1"/>
                      <w:sz w:val="21"/>
                      <w:szCs w:val="21"/>
                    </w:rPr>
                    <w:t>排放口编号</w:t>
                  </w:r>
                </w:p>
              </w:tc>
              <w:tc>
                <w:tcPr>
                  <w:tcW w:w="1256" w:type="dxa"/>
                  <w:vMerge w:val="restart"/>
                  <w:vAlign w:val="center"/>
                </w:tcPr>
                <w:p w14:paraId="76134302" w14:textId="77777777" w:rsidR="00C13AE0" w:rsidRPr="0017365D" w:rsidRDefault="007B1898">
                  <w:pPr>
                    <w:pStyle w:val="a9"/>
                    <w:tabs>
                      <w:tab w:val="left" w:pos="1195"/>
                    </w:tabs>
                    <w:jc w:val="center"/>
                    <w:rPr>
                      <w:rFonts w:eastAsia="宋体"/>
                      <w:b/>
                      <w:color w:val="000000" w:themeColor="text1"/>
                      <w:sz w:val="21"/>
                      <w:szCs w:val="21"/>
                    </w:rPr>
                  </w:pPr>
                  <w:r w:rsidRPr="0017365D">
                    <w:rPr>
                      <w:rFonts w:eastAsia="宋体" w:hint="eastAsia"/>
                      <w:b/>
                      <w:color w:val="000000" w:themeColor="text1"/>
                      <w:sz w:val="21"/>
                      <w:szCs w:val="21"/>
                    </w:rPr>
                    <w:t>排放口地理坐标</w:t>
                  </w:r>
                </w:p>
              </w:tc>
              <w:tc>
                <w:tcPr>
                  <w:tcW w:w="785" w:type="dxa"/>
                  <w:vMerge w:val="restart"/>
                  <w:vAlign w:val="center"/>
                </w:tcPr>
                <w:p w14:paraId="5BFE9385" w14:textId="77777777" w:rsidR="00C13AE0" w:rsidRPr="0017365D" w:rsidRDefault="007B1898">
                  <w:pPr>
                    <w:pStyle w:val="a9"/>
                    <w:tabs>
                      <w:tab w:val="left" w:pos="1195"/>
                    </w:tabs>
                    <w:jc w:val="center"/>
                    <w:rPr>
                      <w:rFonts w:eastAsia="宋体"/>
                      <w:b/>
                      <w:color w:val="000000" w:themeColor="text1"/>
                      <w:sz w:val="21"/>
                      <w:szCs w:val="21"/>
                    </w:rPr>
                  </w:pPr>
                  <w:r w:rsidRPr="0017365D">
                    <w:rPr>
                      <w:rFonts w:eastAsia="宋体" w:hint="eastAsia"/>
                      <w:b/>
                      <w:color w:val="000000" w:themeColor="text1"/>
                      <w:sz w:val="21"/>
                      <w:szCs w:val="21"/>
                    </w:rPr>
                    <w:t>废水排放量</w:t>
                  </w:r>
                  <w:r w:rsidRPr="0017365D">
                    <w:rPr>
                      <w:rFonts w:eastAsia="宋体" w:hint="eastAsia"/>
                      <w:b/>
                      <w:color w:val="000000" w:themeColor="text1"/>
                      <w:sz w:val="21"/>
                      <w:szCs w:val="21"/>
                    </w:rPr>
                    <w:t>(t/a)</w:t>
                  </w:r>
                </w:p>
              </w:tc>
              <w:tc>
                <w:tcPr>
                  <w:tcW w:w="887" w:type="dxa"/>
                  <w:vMerge w:val="restart"/>
                  <w:vAlign w:val="center"/>
                </w:tcPr>
                <w:p w14:paraId="506E2F74" w14:textId="77777777" w:rsidR="00C13AE0" w:rsidRPr="0017365D" w:rsidRDefault="007B1898">
                  <w:pPr>
                    <w:pStyle w:val="a9"/>
                    <w:tabs>
                      <w:tab w:val="left" w:pos="1195"/>
                    </w:tabs>
                    <w:jc w:val="center"/>
                    <w:rPr>
                      <w:rFonts w:eastAsia="宋体"/>
                      <w:b/>
                      <w:color w:val="000000" w:themeColor="text1"/>
                      <w:sz w:val="21"/>
                      <w:szCs w:val="21"/>
                    </w:rPr>
                  </w:pPr>
                  <w:r w:rsidRPr="0017365D">
                    <w:rPr>
                      <w:rFonts w:eastAsia="宋体" w:hint="eastAsia"/>
                      <w:b/>
                      <w:color w:val="000000" w:themeColor="text1"/>
                      <w:sz w:val="21"/>
                      <w:szCs w:val="21"/>
                    </w:rPr>
                    <w:t>排放去向</w:t>
                  </w:r>
                </w:p>
              </w:tc>
              <w:tc>
                <w:tcPr>
                  <w:tcW w:w="992" w:type="dxa"/>
                  <w:vMerge w:val="restart"/>
                  <w:vAlign w:val="center"/>
                </w:tcPr>
                <w:p w14:paraId="2E1F62B0" w14:textId="77777777" w:rsidR="00C13AE0" w:rsidRPr="0017365D" w:rsidRDefault="007B1898">
                  <w:pPr>
                    <w:pStyle w:val="a9"/>
                    <w:tabs>
                      <w:tab w:val="left" w:pos="1195"/>
                    </w:tabs>
                    <w:jc w:val="center"/>
                    <w:rPr>
                      <w:rFonts w:eastAsia="宋体"/>
                      <w:b/>
                      <w:color w:val="000000" w:themeColor="text1"/>
                      <w:sz w:val="21"/>
                      <w:szCs w:val="21"/>
                    </w:rPr>
                  </w:pPr>
                  <w:r w:rsidRPr="0017365D">
                    <w:rPr>
                      <w:rFonts w:eastAsia="宋体" w:hint="eastAsia"/>
                      <w:b/>
                      <w:color w:val="000000" w:themeColor="text1"/>
                      <w:sz w:val="21"/>
                      <w:szCs w:val="21"/>
                    </w:rPr>
                    <w:t>排放规律</w:t>
                  </w:r>
                </w:p>
              </w:tc>
              <w:tc>
                <w:tcPr>
                  <w:tcW w:w="709" w:type="dxa"/>
                  <w:vMerge w:val="restart"/>
                  <w:vAlign w:val="center"/>
                </w:tcPr>
                <w:p w14:paraId="0519C2D9" w14:textId="77777777" w:rsidR="00C13AE0" w:rsidRPr="0017365D" w:rsidRDefault="007B1898">
                  <w:pPr>
                    <w:pStyle w:val="a9"/>
                    <w:tabs>
                      <w:tab w:val="left" w:pos="1195"/>
                    </w:tabs>
                    <w:jc w:val="center"/>
                    <w:rPr>
                      <w:rFonts w:eastAsia="宋体"/>
                      <w:b/>
                      <w:color w:val="000000" w:themeColor="text1"/>
                      <w:sz w:val="21"/>
                      <w:szCs w:val="21"/>
                    </w:rPr>
                  </w:pPr>
                  <w:r w:rsidRPr="0017365D">
                    <w:rPr>
                      <w:rFonts w:eastAsia="宋体" w:hint="eastAsia"/>
                      <w:b/>
                      <w:color w:val="000000" w:themeColor="text1"/>
                      <w:sz w:val="21"/>
                      <w:szCs w:val="21"/>
                    </w:rPr>
                    <w:t>间歇排放时段</w:t>
                  </w:r>
                </w:p>
              </w:tc>
              <w:tc>
                <w:tcPr>
                  <w:tcW w:w="2629" w:type="dxa"/>
                  <w:gridSpan w:val="3"/>
                  <w:vAlign w:val="center"/>
                </w:tcPr>
                <w:p w14:paraId="4854A831" w14:textId="77777777" w:rsidR="00C13AE0" w:rsidRPr="0017365D" w:rsidRDefault="007B1898">
                  <w:pPr>
                    <w:pStyle w:val="a9"/>
                    <w:tabs>
                      <w:tab w:val="left" w:pos="1195"/>
                    </w:tabs>
                    <w:jc w:val="center"/>
                    <w:rPr>
                      <w:rFonts w:eastAsia="宋体"/>
                      <w:b/>
                      <w:color w:val="000000" w:themeColor="text1"/>
                      <w:sz w:val="21"/>
                      <w:szCs w:val="21"/>
                    </w:rPr>
                  </w:pPr>
                  <w:r w:rsidRPr="0017365D">
                    <w:rPr>
                      <w:rFonts w:eastAsia="宋体" w:hint="eastAsia"/>
                      <w:b/>
                      <w:color w:val="000000" w:themeColor="text1"/>
                      <w:sz w:val="21"/>
                      <w:szCs w:val="21"/>
                    </w:rPr>
                    <w:t>受纳污水</w:t>
                  </w:r>
                  <w:proofErr w:type="gramStart"/>
                  <w:r w:rsidRPr="0017365D">
                    <w:rPr>
                      <w:rFonts w:eastAsia="宋体" w:hint="eastAsia"/>
                      <w:b/>
                      <w:color w:val="000000" w:themeColor="text1"/>
                      <w:sz w:val="21"/>
                      <w:szCs w:val="21"/>
                    </w:rPr>
                    <w:t>厂信息</w:t>
                  </w:r>
                  <w:proofErr w:type="gramEnd"/>
                </w:p>
              </w:tc>
            </w:tr>
            <w:tr w:rsidR="0017365D" w:rsidRPr="0017365D" w14:paraId="6F1DE027" w14:textId="77777777" w:rsidTr="00880836">
              <w:trPr>
                <w:jc w:val="center"/>
              </w:trPr>
              <w:tc>
                <w:tcPr>
                  <w:tcW w:w="292" w:type="dxa"/>
                  <w:vMerge/>
                  <w:vAlign w:val="center"/>
                </w:tcPr>
                <w:p w14:paraId="14C808AA" w14:textId="77777777" w:rsidR="00C13AE0" w:rsidRPr="0017365D" w:rsidRDefault="00C13AE0">
                  <w:pPr>
                    <w:pStyle w:val="a9"/>
                    <w:tabs>
                      <w:tab w:val="left" w:pos="1195"/>
                    </w:tabs>
                    <w:jc w:val="center"/>
                    <w:rPr>
                      <w:rFonts w:eastAsia="宋体"/>
                      <w:b/>
                      <w:color w:val="000000" w:themeColor="text1"/>
                      <w:sz w:val="21"/>
                      <w:szCs w:val="21"/>
                    </w:rPr>
                  </w:pPr>
                </w:p>
              </w:tc>
              <w:tc>
                <w:tcPr>
                  <w:tcW w:w="721" w:type="dxa"/>
                  <w:vMerge/>
                  <w:vAlign w:val="center"/>
                </w:tcPr>
                <w:p w14:paraId="590123EB" w14:textId="77777777" w:rsidR="00C13AE0" w:rsidRPr="0017365D" w:rsidRDefault="00C13AE0">
                  <w:pPr>
                    <w:pStyle w:val="a9"/>
                    <w:tabs>
                      <w:tab w:val="left" w:pos="1195"/>
                    </w:tabs>
                    <w:jc w:val="center"/>
                    <w:rPr>
                      <w:rFonts w:eastAsia="宋体"/>
                      <w:b/>
                      <w:color w:val="000000" w:themeColor="text1"/>
                      <w:sz w:val="21"/>
                      <w:szCs w:val="21"/>
                    </w:rPr>
                  </w:pPr>
                </w:p>
              </w:tc>
              <w:tc>
                <w:tcPr>
                  <w:tcW w:w="1256" w:type="dxa"/>
                  <w:vMerge/>
                  <w:vAlign w:val="center"/>
                </w:tcPr>
                <w:p w14:paraId="1BCBD720" w14:textId="77777777" w:rsidR="00C13AE0" w:rsidRPr="0017365D" w:rsidRDefault="00C13AE0">
                  <w:pPr>
                    <w:pStyle w:val="a9"/>
                    <w:tabs>
                      <w:tab w:val="left" w:pos="1195"/>
                    </w:tabs>
                    <w:jc w:val="center"/>
                    <w:rPr>
                      <w:rFonts w:eastAsia="宋体"/>
                      <w:b/>
                      <w:color w:val="000000" w:themeColor="text1"/>
                      <w:sz w:val="21"/>
                      <w:szCs w:val="21"/>
                    </w:rPr>
                  </w:pPr>
                </w:p>
              </w:tc>
              <w:tc>
                <w:tcPr>
                  <w:tcW w:w="785" w:type="dxa"/>
                  <w:vMerge/>
                  <w:vAlign w:val="center"/>
                </w:tcPr>
                <w:p w14:paraId="7608978D" w14:textId="77777777" w:rsidR="00C13AE0" w:rsidRPr="0017365D" w:rsidRDefault="00C13AE0">
                  <w:pPr>
                    <w:pStyle w:val="a9"/>
                    <w:tabs>
                      <w:tab w:val="left" w:pos="1195"/>
                    </w:tabs>
                    <w:jc w:val="center"/>
                    <w:rPr>
                      <w:rFonts w:eastAsia="宋体"/>
                      <w:b/>
                      <w:color w:val="000000" w:themeColor="text1"/>
                      <w:sz w:val="21"/>
                      <w:szCs w:val="21"/>
                    </w:rPr>
                  </w:pPr>
                </w:p>
              </w:tc>
              <w:tc>
                <w:tcPr>
                  <w:tcW w:w="887" w:type="dxa"/>
                  <w:vMerge/>
                  <w:vAlign w:val="center"/>
                </w:tcPr>
                <w:p w14:paraId="42AAED84" w14:textId="77777777" w:rsidR="00C13AE0" w:rsidRPr="0017365D" w:rsidRDefault="00C13AE0">
                  <w:pPr>
                    <w:pStyle w:val="a9"/>
                    <w:tabs>
                      <w:tab w:val="left" w:pos="1195"/>
                    </w:tabs>
                    <w:jc w:val="center"/>
                    <w:rPr>
                      <w:rFonts w:eastAsia="宋体"/>
                      <w:b/>
                      <w:color w:val="000000" w:themeColor="text1"/>
                      <w:sz w:val="21"/>
                      <w:szCs w:val="21"/>
                    </w:rPr>
                  </w:pPr>
                </w:p>
              </w:tc>
              <w:tc>
                <w:tcPr>
                  <w:tcW w:w="992" w:type="dxa"/>
                  <w:vMerge/>
                  <w:vAlign w:val="center"/>
                </w:tcPr>
                <w:p w14:paraId="3266AD02" w14:textId="77777777" w:rsidR="00C13AE0" w:rsidRPr="0017365D" w:rsidRDefault="00C13AE0">
                  <w:pPr>
                    <w:pStyle w:val="a9"/>
                    <w:tabs>
                      <w:tab w:val="left" w:pos="1195"/>
                    </w:tabs>
                    <w:jc w:val="center"/>
                    <w:rPr>
                      <w:rFonts w:eastAsia="宋体"/>
                      <w:b/>
                      <w:color w:val="000000" w:themeColor="text1"/>
                      <w:sz w:val="21"/>
                      <w:szCs w:val="21"/>
                    </w:rPr>
                  </w:pPr>
                </w:p>
              </w:tc>
              <w:tc>
                <w:tcPr>
                  <w:tcW w:w="709" w:type="dxa"/>
                  <w:vMerge/>
                  <w:vAlign w:val="center"/>
                </w:tcPr>
                <w:p w14:paraId="2807E737" w14:textId="77777777" w:rsidR="00C13AE0" w:rsidRPr="0017365D" w:rsidRDefault="00C13AE0">
                  <w:pPr>
                    <w:pStyle w:val="a9"/>
                    <w:tabs>
                      <w:tab w:val="left" w:pos="1195"/>
                    </w:tabs>
                    <w:jc w:val="center"/>
                    <w:rPr>
                      <w:rFonts w:eastAsia="宋体"/>
                      <w:b/>
                      <w:color w:val="000000" w:themeColor="text1"/>
                      <w:sz w:val="21"/>
                      <w:szCs w:val="21"/>
                    </w:rPr>
                  </w:pPr>
                </w:p>
              </w:tc>
              <w:tc>
                <w:tcPr>
                  <w:tcW w:w="709" w:type="dxa"/>
                  <w:vAlign w:val="center"/>
                </w:tcPr>
                <w:p w14:paraId="523DF961" w14:textId="77777777" w:rsidR="00C13AE0" w:rsidRPr="0017365D" w:rsidRDefault="007B1898">
                  <w:pPr>
                    <w:pStyle w:val="a9"/>
                    <w:tabs>
                      <w:tab w:val="left" w:pos="1195"/>
                    </w:tabs>
                    <w:jc w:val="center"/>
                    <w:rPr>
                      <w:rFonts w:eastAsia="宋体"/>
                      <w:b/>
                      <w:color w:val="000000" w:themeColor="text1"/>
                      <w:sz w:val="21"/>
                      <w:szCs w:val="21"/>
                    </w:rPr>
                  </w:pPr>
                  <w:r w:rsidRPr="0017365D">
                    <w:rPr>
                      <w:rFonts w:eastAsia="宋体" w:hint="eastAsia"/>
                      <w:b/>
                      <w:color w:val="000000" w:themeColor="text1"/>
                      <w:sz w:val="21"/>
                      <w:szCs w:val="21"/>
                    </w:rPr>
                    <w:t>名称</w:t>
                  </w:r>
                </w:p>
              </w:tc>
              <w:tc>
                <w:tcPr>
                  <w:tcW w:w="714" w:type="dxa"/>
                  <w:vAlign w:val="center"/>
                </w:tcPr>
                <w:p w14:paraId="2E94D442" w14:textId="77777777" w:rsidR="00C13AE0" w:rsidRPr="0017365D" w:rsidRDefault="007B1898">
                  <w:pPr>
                    <w:pStyle w:val="a9"/>
                    <w:tabs>
                      <w:tab w:val="left" w:pos="1195"/>
                    </w:tabs>
                    <w:jc w:val="center"/>
                    <w:rPr>
                      <w:rFonts w:eastAsia="宋体"/>
                      <w:b/>
                      <w:color w:val="000000" w:themeColor="text1"/>
                      <w:sz w:val="21"/>
                      <w:szCs w:val="21"/>
                    </w:rPr>
                  </w:pPr>
                  <w:r w:rsidRPr="0017365D">
                    <w:rPr>
                      <w:rFonts w:eastAsia="宋体" w:hint="eastAsia"/>
                      <w:b/>
                      <w:color w:val="000000" w:themeColor="text1"/>
                      <w:sz w:val="21"/>
                      <w:szCs w:val="21"/>
                    </w:rPr>
                    <w:t>污染物种类</w:t>
                  </w:r>
                </w:p>
              </w:tc>
              <w:tc>
                <w:tcPr>
                  <w:tcW w:w="1206" w:type="dxa"/>
                  <w:vAlign w:val="center"/>
                </w:tcPr>
                <w:p w14:paraId="1E9FAF89" w14:textId="77777777" w:rsidR="00C13AE0" w:rsidRPr="0017365D" w:rsidRDefault="007B1898">
                  <w:pPr>
                    <w:pStyle w:val="a9"/>
                    <w:tabs>
                      <w:tab w:val="left" w:pos="1195"/>
                    </w:tabs>
                    <w:jc w:val="center"/>
                    <w:rPr>
                      <w:rFonts w:eastAsia="宋体"/>
                      <w:b/>
                      <w:color w:val="000000" w:themeColor="text1"/>
                      <w:sz w:val="21"/>
                      <w:szCs w:val="21"/>
                    </w:rPr>
                  </w:pPr>
                  <w:r w:rsidRPr="0017365D">
                    <w:rPr>
                      <w:rFonts w:eastAsia="宋体" w:hint="eastAsia"/>
                      <w:b/>
                      <w:color w:val="000000" w:themeColor="text1"/>
                      <w:sz w:val="21"/>
                      <w:szCs w:val="21"/>
                    </w:rPr>
                    <w:t>国建或地方污染物排放标准浓度限值（</w:t>
                  </w:r>
                  <w:r w:rsidRPr="0017365D">
                    <w:rPr>
                      <w:rFonts w:eastAsia="宋体" w:hint="eastAsia"/>
                      <w:b/>
                      <w:color w:val="000000" w:themeColor="text1"/>
                      <w:sz w:val="21"/>
                      <w:szCs w:val="21"/>
                    </w:rPr>
                    <w:t>m</w:t>
                  </w:r>
                  <w:r w:rsidRPr="0017365D">
                    <w:rPr>
                      <w:rFonts w:eastAsia="宋体"/>
                      <w:b/>
                      <w:color w:val="000000" w:themeColor="text1"/>
                      <w:sz w:val="21"/>
                      <w:szCs w:val="21"/>
                    </w:rPr>
                    <w:t>g/L</w:t>
                  </w:r>
                  <w:r w:rsidRPr="0017365D">
                    <w:rPr>
                      <w:rFonts w:eastAsia="宋体" w:hint="eastAsia"/>
                      <w:b/>
                      <w:color w:val="000000" w:themeColor="text1"/>
                      <w:sz w:val="21"/>
                      <w:szCs w:val="21"/>
                    </w:rPr>
                    <w:t>）</w:t>
                  </w:r>
                </w:p>
              </w:tc>
            </w:tr>
            <w:tr w:rsidR="0017365D" w:rsidRPr="0017365D" w14:paraId="130D91FD" w14:textId="77777777" w:rsidTr="00880836">
              <w:trPr>
                <w:trHeight w:val="397"/>
                <w:jc w:val="center"/>
              </w:trPr>
              <w:tc>
                <w:tcPr>
                  <w:tcW w:w="292" w:type="dxa"/>
                  <w:vMerge w:val="restart"/>
                  <w:vAlign w:val="center"/>
                </w:tcPr>
                <w:p w14:paraId="682D19A6" w14:textId="77777777" w:rsidR="00C13AE0" w:rsidRPr="0017365D" w:rsidRDefault="007B1898">
                  <w:pPr>
                    <w:pStyle w:val="a9"/>
                    <w:tabs>
                      <w:tab w:val="left" w:pos="1195"/>
                    </w:tabs>
                    <w:jc w:val="center"/>
                    <w:rPr>
                      <w:rFonts w:eastAsia="宋体"/>
                      <w:color w:val="000000" w:themeColor="text1"/>
                      <w:sz w:val="21"/>
                      <w:szCs w:val="21"/>
                    </w:rPr>
                  </w:pPr>
                  <w:r w:rsidRPr="0017365D">
                    <w:rPr>
                      <w:rFonts w:eastAsia="宋体"/>
                      <w:color w:val="000000" w:themeColor="text1"/>
                      <w:sz w:val="21"/>
                      <w:szCs w:val="21"/>
                    </w:rPr>
                    <w:t>1</w:t>
                  </w:r>
                </w:p>
              </w:tc>
              <w:tc>
                <w:tcPr>
                  <w:tcW w:w="721" w:type="dxa"/>
                  <w:vMerge w:val="restart"/>
                  <w:vAlign w:val="center"/>
                </w:tcPr>
                <w:p w14:paraId="253DDB49" w14:textId="26D76BEA" w:rsidR="00C13AE0" w:rsidRPr="0017365D" w:rsidRDefault="00880836">
                  <w:pPr>
                    <w:pStyle w:val="a9"/>
                    <w:tabs>
                      <w:tab w:val="left" w:pos="1195"/>
                    </w:tabs>
                    <w:jc w:val="center"/>
                    <w:rPr>
                      <w:rFonts w:eastAsia="宋体"/>
                      <w:color w:val="000000" w:themeColor="text1"/>
                      <w:sz w:val="21"/>
                      <w:szCs w:val="21"/>
                    </w:rPr>
                  </w:pPr>
                  <w:r>
                    <w:rPr>
                      <w:rFonts w:eastAsia="宋体" w:hint="eastAsia"/>
                      <w:color w:val="000000" w:themeColor="text1"/>
                      <w:sz w:val="21"/>
                      <w:szCs w:val="21"/>
                    </w:rPr>
                    <w:t>D</w:t>
                  </w:r>
                  <w:r>
                    <w:rPr>
                      <w:rFonts w:eastAsia="宋体"/>
                      <w:color w:val="000000" w:themeColor="text1"/>
                      <w:sz w:val="21"/>
                      <w:szCs w:val="21"/>
                    </w:rPr>
                    <w:t>W001</w:t>
                  </w:r>
                </w:p>
              </w:tc>
              <w:tc>
                <w:tcPr>
                  <w:tcW w:w="1256" w:type="dxa"/>
                  <w:vMerge w:val="restart"/>
                  <w:vAlign w:val="center"/>
                </w:tcPr>
                <w:p w14:paraId="51123B29" w14:textId="77777777" w:rsidR="00C13AE0" w:rsidRPr="0017365D" w:rsidRDefault="007B1898">
                  <w:pPr>
                    <w:pStyle w:val="a9"/>
                    <w:tabs>
                      <w:tab w:val="left" w:pos="1195"/>
                    </w:tabs>
                    <w:jc w:val="center"/>
                    <w:rPr>
                      <w:rFonts w:eastAsia="宋体"/>
                      <w:color w:val="000000" w:themeColor="text1"/>
                      <w:sz w:val="21"/>
                      <w:szCs w:val="21"/>
                    </w:rPr>
                  </w:pPr>
                  <w:r w:rsidRPr="0017365D">
                    <w:rPr>
                      <w:rFonts w:eastAsia="宋体"/>
                      <w:color w:val="000000" w:themeColor="text1"/>
                      <w:sz w:val="21"/>
                      <w:szCs w:val="21"/>
                    </w:rPr>
                    <w:t>113.972281</w:t>
                  </w:r>
                  <w:r w:rsidRPr="0017365D">
                    <w:rPr>
                      <w:rFonts w:eastAsia="宋体" w:hint="eastAsia"/>
                      <w:color w:val="000000" w:themeColor="text1"/>
                      <w:sz w:val="21"/>
                      <w:szCs w:val="21"/>
                    </w:rPr>
                    <w:t>°</w:t>
                  </w:r>
                  <w:r w:rsidRPr="0017365D">
                    <w:rPr>
                      <w:rFonts w:eastAsia="宋体"/>
                      <w:color w:val="000000" w:themeColor="text1"/>
                      <w:sz w:val="21"/>
                      <w:szCs w:val="21"/>
                    </w:rPr>
                    <w:t>E</w:t>
                  </w:r>
                </w:p>
                <w:p w14:paraId="43748436" w14:textId="77777777" w:rsidR="00C13AE0" w:rsidRPr="0017365D" w:rsidRDefault="007B1898">
                  <w:pPr>
                    <w:pStyle w:val="a9"/>
                    <w:tabs>
                      <w:tab w:val="left" w:pos="1195"/>
                    </w:tabs>
                    <w:jc w:val="center"/>
                    <w:rPr>
                      <w:rFonts w:eastAsia="宋体"/>
                      <w:color w:val="000000" w:themeColor="text1"/>
                      <w:sz w:val="21"/>
                      <w:szCs w:val="21"/>
                    </w:rPr>
                  </w:pPr>
                  <w:r w:rsidRPr="0017365D">
                    <w:rPr>
                      <w:rFonts w:eastAsia="宋体"/>
                      <w:color w:val="000000" w:themeColor="text1"/>
                      <w:sz w:val="21"/>
                      <w:szCs w:val="21"/>
                    </w:rPr>
                    <w:t>23.211900°N</w:t>
                  </w:r>
                </w:p>
              </w:tc>
              <w:tc>
                <w:tcPr>
                  <w:tcW w:w="785" w:type="dxa"/>
                  <w:vMerge w:val="restart"/>
                  <w:vAlign w:val="center"/>
                </w:tcPr>
                <w:p w14:paraId="6800F02B" w14:textId="06FE1916" w:rsidR="00C13AE0" w:rsidRPr="0017365D" w:rsidRDefault="00880836">
                  <w:pPr>
                    <w:pStyle w:val="a9"/>
                    <w:tabs>
                      <w:tab w:val="left" w:pos="1195"/>
                    </w:tabs>
                    <w:jc w:val="center"/>
                    <w:rPr>
                      <w:rFonts w:eastAsia="宋体"/>
                      <w:color w:val="000000" w:themeColor="text1"/>
                      <w:sz w:val="21"/>
                      <w:szCs w:val="21"/>
                    </w:rPr>
                  </w:pPr>
                  <w:r>
                    <w:rPr>
                      <w:rFonts w:eastAsia="宋体"/>
                      <w:color w:val="000000" w:themeColor="text1"/>
                      <w:sz w:val="21"/>
                      <w:szCs w:val="21"/>
                    </w:rPr>
                    <w:t>180</w:t>
                  </w:r>
                </w:p>
              </w:tc>
              <w:tc>
                <w:tcPr>
                  <w:tcW w:w="887" w:type="dxa"/>
                  <w:vMerge w:val="restart"/>
                  <w:vAlign w:val="center"/>
                </w:tcPr>
                <w:p w14:paraId="070A98B0" w14:textId="77777777" w:rsidR="00C13AE0" w:rsidRPr="0017365D" w:rsidRDefault="007B1898">
                  <w:pPr>
                    <w:pStyle w:val="a9"/>
                    <w:tabs>
                      <w:tab w:val="left" w:pos="1195"/>
                    </w:tabs>
                    <w:jc w:val="center"/>
                    <w:rPr>
                      <w:rFonts w:eastAsia="宋体"/>
                      <w:color w:val="000000" w:themeColor="text1"/>
                      <w:sz w:val="21"/>
                      <w:szCs w:val="21"/>
                    </w:rPr>
                  </w:pPr>
                  <w:r w:rsidRPr="0017365D">
                    <w:rPr>
                      <w:rFonts w:eastAsia="宋体" w:hint="eastAsia"/>
                      <w:color w:val="000000" w:themeColor="text1"/>
                      <w:sz w:val="21"/>
                      <w:szCs w:val="21"/>
                    </w:rPr>
                    <w:t>进入城市污水处理厂</w:t>
                  </w:r>
                </w:p>
              </w:tc>
              <w:tc>
                <w:tcPr>
                  <w:tcW w:w="992" w:type="dxa"/>
                  <w:vMerge w:val="restart"/>
                  <w:vAlign w:val="center"/>
                </w:tcPr>
                <w:p w14:paraId="3C903D1A" w14:textId="77777777" w:rsidR="00C13AE0" w:rsidRPr="0017365D" w:rsidRDefault="007B1898">
                  <w:pPr>
                    <w:pStyle w:val="a9"/>
                    <w:tabs>
                      <w:tab w:val="left" w:pos="1195"/>
                    </w:tabs>
                    <w:jc w:val="center"/>
                    <w:rPr>
                      <w:rFonts w:eastAsia="宋体"/>
                      <w:color w:val="000000" w:themeColor="text1"/>
                      <w:sz w:val="21"/>
                      <w:szCs w:val="21"/>
                    </w:rPr>
                  </w:pPr>
                  <w:r w:rsidRPr="0017365D">
                    <w:rPr>
                      <w:rFonts w:eastAsia="宋体" w:hint="eastAsia"/>
                      <w:color w:val="000000" w:themeColor="text1"/>
                      <w:sz w:val="21"/>
                      <w:szCs w:val="21"/>
                    </w:rPr>
                    <w:t>间断排放，排放期间流量不稳定且无规律，但不属于冲击型排放。</w:t>
                  </w:r>
                </w:p>
              </w:tc>
              <w:tc>
                <w:tcPr>
                  <w:tcW w:w="709" w:type="dxa"/>
                  <w:vMerge w:val="restart"/>
                  <w:vAlign w:val="center"/>
                </w:tcPr>
                <w:p w14:paraId="0484EBE3" w14:textId="77777777" w:rsidR="00C13AE0" w:rsidRPr="0017365D" w:rsidRDefault="007B1898">
                  <w:pPr>
                    <w:pStyle w:val="a9"/>
                    <w:tabs>
                      <w:tab w:val="left" w:pos="1195"/>
                    </w:tabs>
                    <w:jc w:val="center"/>
                    <w:rPr>
                      <w:rFonts w:eastAsia="宋体"/>
                      <w:color w:val="000000" w:themeColor="text1"/>
                      <w:sz w:val="21"/>
                      <w:szCs w:val="21"/>
                    </w:rPr>
                  </w:pPr>
                  <w:r w:rsidRPr="0017365D">
                    <w:rPr>
                      <w:rFonts w:eastAsia="宋体" w:hint="eastAsia"/>
                      <w:color w:val="000000" w:themeColor="text1"/>
                      <w:sz w:val="21"/>
                      <w:szCs w:val="21"/>
                    </w:rPr>
                    <w:t>8:00</w:t>
                  </w:r>
                </w:p>
                <w:p w14:paraId="7A5A03FB" w14:textId="77777777" w:rsidR="00C13AE0" w:rsidRPr="0017365D" w:rsidRDefault="007B1898">
                  <w:pPr>
                    <w:pStyle w:val="a9"/>
                    <w:tabs>
                      <w:tab w:val="left" w:pos="1195"/>
                    </w:tabs>
                    <w:jc w:val="center"/>
                    <w:rPr>
                      <w:rFonts w:eastAsia="宋体"/>
                      <w:color w:val="000000" w:themeColor="text1"/>
                      <w:sz w:val="21"/>
                      <w:szCs w:val="21"/>
                    </w:rPr>
                  </w:pPr>
                  <w:r w:rsidRPr="0017365D">
                    <w:rPr>
                      <w:rFonts w:eastAsia="宋体"/>
                      <w:color w:val="000000" w:themeColor="text1"/>
                      <w:sz w:val="21"/>
                      <w:szCs w:val="21"/>
                    </w:rPr>
                    <w:t>~22</w:t>
                  </w:r>
                  <w:r w:rsidRPr="0017365D">
                    <w:rPr>
                      <w:rFonts w:eastAsia="宋体" w:hint="eastAsia"/>
                      <w:color w:val="000000" w:themeColor="text1"/>
                      <w:sz w:val="21"/>
                      <w:szCs w:val="21"/>
                    </w:rPr>
                    <w:t>:00</w:t>
                  </w:r>
                </w:p>
              </w:tc>
              <w:tc>
                <w:tcPr>
                  <w:tcW w:w="709" w:type="dxa"/>
                  <w:vMerge w:val="restart"/>
                  <w:vAlign w:val="center"/>
                </w:tcPr>
                <w:p w14:paraId="6A57ADF1" w14:textId="77777777" w:rsidR="00C13AE0" w:rsidRPr="0017365D" w:rsidRDefault="007B1898">
                  <w:pPr>
                    <w:pStyle w:val="a9"/>
                    <w:tabs>
                      <w:tab w:val="left" w:pos="1195"/>
                    </w:tabs>
                    <w:jc w:val="center"/>
                    <w:rPr>
                      <w:rFonts w:eastAsia="宋体"/>
                      <w:color w:val="000000" w:themeColor="text1"/>
                      <w:sz w:val="21"/>
                      <w:szCs w:val="21"/>
                    </w:rPr>
                  </w:pPr>
                  <w:r w:rsidRPr="0017365D">
                    <w:rPr>
                      <w:rFonts w:eastAsia="宋体" w:hint="eastAsia"/>
                      <w:color w:val="000000" w:themeColor="text1"/>
                      <w:sz w:val="21"/>
                      <w:szCs w:val="21"/>
                    </w:rPr>
                    <w:t>福田镇生活污水</w:t>
                  </w:r>
                  <w:r w:rsidRPr="0017365D">
                    <w:rPr>
                      <w:rFonts w:eastAsia="宋体"/>
                      <w:color w:val="000000" w:themeColor="text1"/>
                      <w:sz w:val="21"/>
                      <w:szCs w:val="21"/>
                    </w:rPr>
                    <w:t>处理厂</w:t>
                  </w:r>
                </w:p>
              </w:tc>
              <w:tc>
                <w:tcPr>
                  <w:tcW w:w="714" w:type="dxa"/>
                  <w:vAlign w:val="center"/>
                </w:tcPr>
                <w:p w14:paraId="40B8D6D5" w14:textId="77777777" w:rsidR="00C13AE0" w:rsidRPr="0017365D" w:rsidRDefault="007B1898">
                  <w:pPr>
                    <w:jc w:val="center"/>
                    <w:rPr>
                      <w:bCs/>
                      <w:color w:val="000000" w:themeColor="text1"/>
                      <w:szCs w:val="21"/>
                    </w:rPr>
                  </w:pPr>
                  <w:r w:rsidRPr="0017365D">
                    <w:rPr>
                      <w:rFonts w:hint="eastAsia"/>
                      <w:color w:val="000000" w:themeColor="text1"/>
                      <w:szCs w:val="21"/>
                    </w:rPr>
                    <w:t>S</w:t>
                  </w:r>
                  <w:r w:rsidRPr="0017365D">
                    <w:rPr>
                      <w:color w:val="000000" w:themeColor="text1"/>
                      <w:szCs w:val="21"/>
                    </w:rPr>
                    <w:t>S</w:t>
                  </w:r>
                </w:p>
              </w:tc>
              <w:tc>
                <w:tcPr>
                  <w:tcW w:w="1206" w:type="dxa"/>
                  <w:vAlign w:val="center"/>
                </w:tcPr>
                <w:p w14:paraId="0E1692E2" w14:textId="77777777" w:rsidR="00C13AE0" w:rsidRPr="0017365D" w:rsidRDefault="007B1898">
                  <w:pPr>
                    <w:pStyle w:val="a9"/>
                    <w:tabs>
                      <w:tab w:val="left" w:pos="1195"/>
                    </w:tabs>
                    <w:jc w:val="center"/>
                    <w:rPr>
                      <w:rFonts w:eastAsia="宋体"/>
                      <w:color w:val="000000" w:themeColor="text1"/>
                      <w:sz w:val="21"/>
                      <w:szCs w:val="21"/>
                    </w:rPr>
                  </w:pPr>
                  <w:r w:rsidRPr="0017365D">
                    <w:rPr>
                      <w:rFonts w:eastAsia="宋体" w:hint="eastAsia"/>
                      <w:color w:val="000000" w:themeColor="text1"/>
                      <w:sz w:val="21"/>
                      <w:szCs w:val="21"/>
                    </w:rPr>
                    <w:t>10</w:t>
                  </w:r>
                </w:p>
              </w:tc>
            </w:tr>
            <w:tr w:rsidR="0017365D" w:rsidRPr="0017365D" w14:paraId="3030E905" w14:textId="77777777" w:rsidTr="00880836">
              <w:trPr>
                <w:trHeight w:val="397"/>
                <w:jc w:val="center"/>
              </w:trPr>
              <w:tc>
                <w:tcPr>
                  <w:tcW w:w="292" w:type="dxa"/>
                  <w:vMerge/>
                  <w:vAlign w:val="center"/>
                </w:tcPr>
                <w:p w14:paraId="0AA65EFF" w14:textId="77777777" w:rsidR="00C13AE0" w:rsidRPr="0017365D" w:rsidRDefault="00C13AE0">
                  <w:pPr>
                    <w:pStyle w:val="a9"/>
                    <w:tabs>
                      <w:tab w:val="left" w:pos="1195"/>
                    </w:tabs>
                    <w:jc w:val="center"/>
                    <w:rPr>
                      <w:rFonts w:eastAsia="宋体"/>
                      <w:color w:val="000000" w:themeColor="text1"/>
                      <w:sz w:val="21"/>
                      <w:szCs w:val="21"/>
                    </w:rPr>
                  </w:pPr>
                </w:p>
              </w:tc>
              <w:tc>
                <w:tcPr>
                  <w:tcW w:w="721" w:type="dxa"/>
                  <w:vMerge/>
                  <w:vAlign w:val="center"/>
                </w:tcPr>
                <w:p w14:paraId="2B970613" w14:textId="77777777" w:rsidR="00C13AE0" w:rsidRPr="0017365D" w:rsidRDefault="00C13AE0">
                  <w:pPr>
                    <w:pStyle w:val="a9"/>
                    <w:tabs>
                      <w:tab w:val="left" w:pos="1195"/>
                    </w:tabs>
                    <w:jc w:val="center"/>
                    <w:rPr>
                      <w:rFonts w:eastAsia="宋体"/>
                      <w:color w:val="000000" w:themeColor="text1"/>
                      <w:sz w:val="21"/>
                      <w:szCs w:val="21"/>
                    </w:rPr>
                  </w:pPr>
                </w:p>
              </w:tc>
              <w:tc>
                <w:tcPr>
                  <w:tcW w:w="1256" w:type="dxa"/>
                  <w:vMerge/>
                  <w:vAlign w:val="center"/>
                </w:tcPr>
                <w:p w14:paraId="5BD0CB89" w14:textId="77777777" w:rsidR="00C13AE0" w:rsidRPr="0017365D" w:rsidRDefault="00C13AE0">
                  <w:pPr>
                    <w:pStyle w:val="a9"/>
                    <w:tabs>
                      <w:tab w:val="left" w:pos="1195"/>
                    </w:tabs>
                    <w:jc w:val="center"/>
                    <w:rPr>
                      <w:rFonts w:eastAsia="宋体"/>
                      <w:color w:val="000000" w:themeColor="text1"/>
                      <w:sz w:val="21"/>
                      <w:szCs w:val="21"/>
                    </w:rPr>
                  </w:pPr>
                </w:p>
              </w:tc>
              <w:tc>
                <w:tcPr>
                  <w:tcW w:w="785" w:type="dxa"/>
                  <w:vMerge/>
                  <w:vAlign w:val="center"/>
                </w:tcPr>
                <w:p w14:paraId="741D2F4B" w14:textId="77777777" w:rsidR="00C13AE0" w:rsidRPr="0017365D" w:rsidRDefault="00C13AE0">
                  <w:pPr>
                    <w:pStyle w:val="a9"/>
                    <w:tabs>
                      <w:tab w:val="left" w:pos="1195"/>
                    </w:tabs>
                    <w:jc w:val="center"/>
                    <w:rPr>
                      <w:rFonts w:eastAsia="宋体"/>
                      <w:color w:val="000000" w:themeColor="text1"/>
                      <w:sz w:val="21"/>
                      <w:szCs w:val="21"/>
                    </w:rPr>
                  </w:pPr>
                </w:p>
              </w:tc>
              <w:tc>
                <w:tcPr>
                  <w:tcW w:w="887" w:type="dxa"/>
                  <w:vMerge/>
                  <w:vAlign w:val="center"/>
                </w:tcPr>
                <w:p w14:paraId="1EAC3900" w14:textId="77777777" w:rsidR="00C13AE0" w:rsidRPr="0017365D" w:rsidRDefault="00C13AE0">
                  <w:pPr>
                    <w:pStyle w:val="a9"/>
                    <w:tabs>
                      <w:tab w:val="left" w:pos="1195"/>
                    </w:tabs>
                    <w:jc w:val="center"/>
                    <w:rPr>
                      <w:rFonts w:eastAsia="宋体"/>
                      <w:color w:val="000000" w:themeColor="text1"/>
                      <w:sz w:val="21"/>
                      <w:szCs w:val="21"/>
                    </w:rPr>
                  </w:pPr>
                </w:p>
              </w:tc>
              <w:tc>
                <w:tcPr>
                  <w:tcW w:w="992" w:type="dxa"/>
                  <w:vMerge/>
                  <w:vAlign w:val="center"/>
                </w:tcPr>
                <w:p w14:paraId="50136614" w14:textId="77777777" w:rsidR="00C13AE0" w:rsidRPr="0017365D" w:rsidRDefault="00C13AE0">
                  <w:pPr>
                    <w:pStyle w:val="a9"/>
                    <w:tabs>
                      <w:tab w:val="left" w:pos="1195"/>
                    </w:tabs>
                    <w:jc w:val="center"/>
                    <w:rPr>
                      <w:rFonts w:eastAsia="宋体"/>
                      <w:color w:val="000000" w:themeColor="text1"/>
                      <w:sz w:val="21"/>
                      <w:szCs w:val="21"/>
                    </w:rPr>
                  </w:pPr>
                </w:p>
              </w:tc>
              <w:tc>
                <w:tcPr>
                  <w:tcW w:w="709" w:type="dxa"/>
                  <w:vMerge/>
                  <w:vAlign w:val="center"/>
                </w:tcPr>
                <w:p w14:paraId="133FE622" w14:textId="77777777" w:rsidR="00C13AE0" w:rsidRPr="0017365D" w:rsidRDefault="00C13AE0">
                  <w:pPr>
                    <w:pStyle w:val="a9"/>
                    <w:tabs>
                      <w:tab w:val="left" w:pos="1195"/>
                    </w:tabs>
                    <w:jc w:val="center"/>
                    <w:rPr>
                      <w:rFonts w:eastAsia="宋体"/>
                      <w:color w:val="000000" w:themeColor="text1"/>
                      <w:sz w:val="21"/>
                      <w:szCs w:val="21"/>
                    </w:rPr>
                  </w:pPr>
                </w:p>
              </w:tc>
              <w:tc>
                <w:tcPr>
                  <w:tcW w:w="709" w:type="dxa"/>
                  <w:vMerge/>
                  <w:vAlign w:val="center"/>
                </w:tcPr>
                <w:p w14:paraId="156C6A2A" w14:textId="77777777" w:rsidR="00C13AE0" w:rsidRPr="0017365D" w:rsidRDefault="00C13AE0">
                  <w:pPr>
                    <w:pStyle w:val="a9"/>
                    <w:tabs>
                      <w:tab w:val="left" w:pos="1195"/>
                    </w:tabs>
                    <w:jc w:val="center"/>
                    <w:rPr>
                      <w:rFonts w:eastAsia="宋体"/>
                      <w:color w:val="000000" w:themeColor="text1"/>
                      <w:sz w:val="21"/>
                      <w:szCs w:val="21"/>
                    </w:rPr>
                  </w:pPr>
                </w:p>
              </w:tc>
              <w:tc>
                <w:tcPr>
                  <w:tcW w:w="714" w:type="dxa"/>
                  <w:vAlign w:val="center"/>
                </w:tcPr>
                <w:p w14:paraId="7B318F7E" w14:textId="77777777" w:rsidR="00C13AE0" w:rsidRPr="0017365D" w:rsidRDefault="007B1898">
                  <w:pPr>
                    <w:jc w:val="center"/>
                    <w:rPr>
                      <w:color w:val="000000" w:themeColor="text1"/>
                      <w:szCs w:val="21"/>
                    </w:rPr>
                  </w:pPr>
                  <w:proofErr w:type="spellStart"/>
                  <w:r w:rsidRPr="0017365D">
                    <w:rPr>
                      <w:rFonts w:hint="eastAsia"/>
                      <w:color w:val="000000" w:themeColor="text1"/>
                      <w:szCs w:val="21"/>
                    </w:rPr>
                    <w:t>C</w:t>
                  </w:r>
                  <w:r w:rsidRPr="0017365D">
                    <w:rPr>
                      <w:color w:val="000000" w:themeColor="text1"/>
                      <w:szCs w:val="21"/>
                    </w:rPr>
                    <w:t>OD</w:t>
                  </w:r>
                  <w:r w:rsidRPr="0017365D">
                    <w:rPr>
                      <w:color w:val="000000" w:themeColor="text1"/>
                      <w:szCs w:val="21"/>
                      <w:vertAlign w:val="subscript"/>
                    </w:rPr>
                    <w:t>Cr</w:t>
                  </w:r>
                  <w:proofErr w:type="spellEnd"/>
                </w:p>
              </w:tc>
              <w:tc>
                <w:tcPr>
                  <w:tcW w:w="1206" w:type="dxa"/>
                  <w:vAlign w:val="center"/>
                </w:tcPr>
                <w:p w14:paraId="375AC47E" w14:textId="77777777" w:rsidR="00C13AE0" w:rsidRPr="0017365D" w:rsidRDefault="007B1898">
                  <w:pPr>
                    <w:pStyle w:val="a9"/>
                    <w:tabs>
                      <w:tab w:val="left" w:pos="1195"/>
                    </w:tabs>
                    <w:jc w:val="center"/>
                    <w:rPr>
                      <w:rFonts w:eastAsia="宋体"/>
                      <w:color w:val="000000" w:themeColor="text1"/>
                      <w:sz w:val="21"/>
                      <w:szCs w:val="21"/>
                    </w:rPr>
                  </w:pPr>
                  <w:r w:rsidRPr="0017365D">
                    <w:rPr>
                      <w:rFonts w:eastAsia="宋体"/>
                      <w:color w:val="000000" w:themeColor="text1"/>
                      <w:sz w:val="21"/>
                      <w:szCs w:val="21"/>
                    </w:rPr>
                    <w:t>50</w:t>
                  </w:r>
                </w:p>
              </w:tc>
            </w:tr>
            <w:tr w:rsidR="0017365D" w:rsidRPr="0017365D" w14:paraId="466217DD" w14:textId="77777777" w:rsidTr="00880836">
              <w:trPr>
                <w:trHeight w:val="397"/>
                <w:jc w:val="center"/>
              </w:trPr>
              <w:tc>
                <w:tcPr>
                  <w:tcW w:w="292" w:type="dxa"/>
                  <w:vMerge/>
                  <w:vAlign w:val="center"/>
                </w:tcPr>
                <w:p w14:paraId="5F683716" w14:textId="77777777" w:rsidR="00C13AE0" w:rsidRPr="0017365D" w:rsidRDefault="00C13AE0">
                  <w:pPr>
                    <w:pStyle w:val="a9"/>
                    <w:tabs>
                      <w:tab w:val="left" w:pos="1195"/>
                    </w:tabs>
                    <w:jc w:val="center"/>
                    <w:rPr>
                      <w:rFonts w:eastAsia="宋体"/>
                      <w:color w:val="000000" w:themeColor="text1"/>
                      <w:sz w:val="21"/>
                      <w:szCs w:val="21"/>
                    </w:rPr>
                  </w:pPr>
                </w:p>
              </w:tc>
              <w:tc>
                <w:tcPr>
                  <w:tcW w:w="721" w:type="dxa"/>
                  <w:vMerge/>
                  <w:vAlign w:val="center"/>
                </w:tcPr>
                <w:p w14:paraId="3C1631C4" w14:textId="77777777" w:rsidR="00C13AE0" w:rsidRPr="0017365D" w:rsidRDefault="00C13AE0">
                  <w:pPr>
                    <w:pStyle w:val="a9"/>
                    <w:tabs>
                      <w:tab w:val="left" w:pos="1195"/>
                    </w:tabs>
                    <w:jc w:val="center"/>
                    <w:rPr>
                      <w:rFonts w:eastAsia="宋体"/>
                      <w:color w:val="000000" w:themeColor="text1"/>
                      <w:sz w:val="21"/>
                      <w:szCs w:val="21"/>
                    </w:rPr>
                  </w:pPr>
                </w:p>
              </w:tc>
              <w:tc>
                <w:tcPr>
                  <w:tcW w:w="1256" w:type="dxa"/>
                  <w:vMerge/>
                  <w:vAlign w:val="center"/>
                </w:tcPr>
                <w:p w14:paraId="3A7FFFD3" w14:textId="77777777" w:rsidR="00C13AE0" w:rsidRPr="0017365D" w:rsidRDefault="00C13AE0">
                  <w:pPr>
                    <w:pStyle w:val="a9"/>
                    <w:tabs>
                      <w:tab w:val="left" w:pos="1195"/>
                    </w:tabs>
                    <w:jc w:val="center"/>
                    <w:rPr>
                      <w:rFonts w:eastAsia="宋体"/>
                      <w:color w:val="000000" w:themeColor="text1"/>
                      <w:sz w:val="21"/>
                      <w:szCs w:val="21"/>
                    </w:rPr>
                  </w:pPr>
                </w:p>
              </w:tc>
              <w:tc>
                <w:tcPr>
                  <w:tcW w:w="785" w:type="dxa"/>
                  <w:vMerge/>
                  <w:vAlign w:val="center"/>
                </w:tcPr>
                <w:p w14:paraId="5B861067" w14:textId="77777777" w:rsidR="00C13AE0" w:rsidRPr="0017365D" w:rsidRDefault="00C13AE0">
                  <w:pPr>
                    <w:pStyle w:val="a9"/>
                    <w:tabs>
                      <w:tab w:val="left" w:pos="1195"/>
                    </w:tabs>
                    <w:jc w:val="center"/>
                    <w:rPr>
                      <w:rFonts w:eastAsia="宋体"/>
                      <w:color w:val="000000" w:themeColor="text1"/>
                      <w:sz w:val="21"/>
                      <w:szCs w:val="21"/>
                    </w:rPr>
                  </w:pPr>
                </w:p>
              </w:tc>
              <w:tc>
                <w:tcPr>
                  <w:tcW w:w="887" w:type="dxa"/>
                  <w:vMerge/>
                  <w:vAlign w:val="center"/>
                </w:tcPr>
                <w:p w14:paraId="41301596" w14:textId="77777777" w:rsidR="00C13AE0" w:rsidRPr="0017365D" w:rsidRDefault="00C13AE0">
                  <w:pPr>
                    <w:pStyle w:val="a9"/>
                    <w:tabs>
                      <w:tab w:val="left" w:pos="1195"/>
                    </w:tabs>
                    <w:jc w:val="center"/>
                    <w:rPr>
                      <w:rFonts w:eastAsia="宋体"/>
                      <w:color w:val="000000" w:themeColor="text1"/>
                      <w:sz w:val="21"/>
                      <w:szCs w:val="21"/>
                    </w:rPr>
                  </w:pPr>
                </w:p>
              </w:tc>
              <w:tc>
                <w:tcPr>
                  <w:tcW w:w="992" w:type="dxa"/>
                  <w:vMerge/>
                  <w:vAlign w:val="center"/>
                </w:tcPr>
                <w:p w14:paraId="6CB8F0FC" w14:textId="77777777" w:rsidR="00C13AE0" w:rsidRPr="0017365D" w:rsidRDefault="00C13AE0">
                  <w:pPr>
                    <w:pStyle w:val="a9"/>
                    <w:tabs>
                      <w:tab w:val="left" w:pos="1195"/>
                    </w:tabs>
                    <w:jc w:val="center"/>
                    <w:rPr>
                      <w:rFonts w:eastAsia="宋体"/>
                      <w:color w:val="000000" w:themeColor="text1"/>
                      <w:sz w:val="21"/>
                      <w:szCs w:val="21"/>
                    </w:rPr>
                  </w:pPr>
                </w:p>
              </w:tc>
              <w:tc>
                <w:tcPr>
                  <w:tcW w:w="709" w:type="dxa"/>
                  <w:vMerge/>
                  <w:vAlign w:val="center"/>
                </w:tcPr>
                <w:p w14:paraId="0E01D70E" w14:textId="77777777" w:rsidR="00C13AE0" w:rsidRPr="0017365D" w:rsidRDefault="00C13AE0">
                  <w:pPr>
                    <w:pStyle w:val="a9"/>
                    <w:tabs>
                      <w:tab w:val="left" w:pos="1195"/>
                    </w:tabs>
                    <w:jc w:val="center"/>
                    <w:rPr>
                      <w:rFonts w:eastAsia="宋体"/>
                      <w:color w:val="000000" w:themeColor="text1"/>
                      <w:sz w:val="21"/>
                      <w:szCs w:val="21"/>
                    </w:rPr>
                  </w:pPr>
                </w:p>
              </w:tc>
              <w:tc>
                <w:tcPr>
                  <w:tcW w:w="709" w:type="dxa"/>
                  <w:vMerge/>
                  <w:vAlign w:val="center"/>
                </w:tcPr>
                <w:p w14:paraId="77A3EFF3" w14:textId="77777777" w:rsidR="00C13AE0" w:rsidRPr="0017365D" w:rsidRDefault="00C13AE0">
                  <w:pPr>
                    <w:pStyle w:val="a9"/>
                    <w:tabs>
                      <w:tab w:val="left" w:pos="1195"/>
                    </w:tabs>
                    <w:jc w:val="center"/>
                    <w:rPr>
                      <w:rFonts w:eastAsia="宋体"/>
                      <w:color w:val="000000" w:themeColor="text1"/>
                      <w:sz w:val="21"/>
                      <w:szCs w:val="21"/>
                    </w:rPr>
                  </w:pPr>
                </w:p>
              </w:tc>
              <w:tc>
                <w:tcPr>
                  <w:tcW w:w="714" w:type="dxa"/>
                  <w:vAlign w:val="center"/>
                </w:tcPr>
                <w:p w14:paraId="6739427F" w14:textId="77777777" w:rsidR="00C13AE0" w:rsidRPr="0017365D" w:rsidRDefault="007B1898">
                  <w:pPr>
                    <w:jc w:val="center"/>
                    <w:rPr>
                      <w:color w:val="000000" w:themeColor="text1"/>
                      <w:szCs w:val="21"/>
                    </w:rPr>
                  </w:pPr>
                  <w:r w:rsidRPr="0017365D">
                    <w:rPr>
                      <w:rFonts w:hint="eastAsia"/>
                      <w:color w:val="000000" w:themeColor="text1"/>
                      <w:szCs w:val="21"/>
                    </w:rPr>
                    <w:t>BOD</w:t>
                  </w:r>
                  <w:r w:rsidRPr="0017365D">
                    <w:rPr>
                      <w:color w:val="000000" w:themeColor="text1"/>
                      <w:szCs w:val="21"/>
                      <w:vertAlign w:val="subscript"/>
                    </w:rPr>
                    <w:t>5</w:t>
                  </w:r>
                </w:p>
              </w:tc>
              <w:tc>
                <w:tcPr>
                  <w:tcW w:w="1206" w:type="dxa"/>
                  <w:vAlign w:val="center"/>
                </w:tcPr>
                <w:p w14:paraId="1AB900D8" w14:textId="77777777" w:rsidR="00C13AE0" w:rsidRPr="0017365D" w:rsidRDefault="007B1898">
                  <w:pPr>
                    <w:pStyle w:val="a9"/>
                    <w:tabs>
                      <w:tab w:val="left" w:pos="1195"/>
                    </w:tabs>
                    <w:jc w:val="center"/>
                    <w:rPr>
                      <w:rFonts w:eastAsia="宋体"/>
                      <w:color w:val="000000" w:themeColor="text1"/>
                      <w:sz w:val="21"/>
                      <w:szCs w:val="21"/>
                    </w:rPr>
                  </w:pPr>
                  <w:r w:rsidRPr="0017365D">
                    <w:rPr>
                      <w:rFonts w:eastAsia="宋体" w:hint="eastAsia"/>
                      <w:color w:val="000000" w:themeColor="text1"/>
                      <w:sz w:val="21"/>
                      <w:szCs w:val="21"/>
                    </w:rPr>
                    <w:t>10</w:t>
                  </w:r>
                </w:p>
              </w:tc>
            </w:tr>
            <w:tr w:rsidR="0017365D" w:rsidRPr="0017365D" w14:paraId="1F10DC9C" w14:textId="77777777" w:rsidTr="00880836">
              <w:trPr>
                <w:trHeight w:val="397"/>
                <w:jc w:val="center"/>
              </w:trPr>
              <w:tc>
                <w:tcPr>
                  <w:tcW w:w="292" w:type="dxa"/>
                  <w:vMerge/>
                  <w:vAlign w:val="center"/>
                </w:tcPr>
                <w:p w14:paraId="3C3A585F" w14:textId="77777777" w:rsidR="00C13AE0" w:rsidRPr="0017365D" w:rsidRDefault="00C13AE0">
                  <w:pPr>
                    <w:pStyle w:val="a9"/>
                    <w:tabs>
                      <w:tab w:val="left" w:pos="1195"/>
                    </w:tabs>
                    <w:jc w:val="center"/>
                    <w:rPr>
                      <w:rFonts w:eastAsia="宋体"/>
                      <w:color w:val="000000" w:themeColor="text1"/>
                      <w:sz w:val="21"/>
                      <w:szCs w:val="21"/>
                    </w:rPr>
                  </w:pPr>
                </w:p>
              </w:tc>
              <w:tc>
                <w:tcPr>
                  <w:tcW w:w="721" w:type="dxa"/>
                  <w:vMerge/>
                  <w:vAlign w:val="center"/>
                </w:tcPr>
                <w:p w14:paraId="255CFB3F" w14:textId="77777777" w:rsidR="00C13AE0" w:rsidRPr="0017365D" w:rsidRDefault="00C13AE0">
                  <w:pPr>
                    <w:pStyle w:val="a9"/>
                    <w:tabs>
                      <w:tab w:val="left" w:pos="1195"/>
                    </w:tabs>
                    <w:jc w:val="center"/>
                    <w:rPr>
                      <w:rFonts w:eastAsia="宋体"/>
                      <w:color w:val="000000" w:themeColor="text1"/>
                      <w:sz w:val="21"/>
                      <w:szCs w:val="21"/>
                    </w:rPr>
                  </w:pPr>
                </w:p>
              </w:tc>
              <w:tc>
                <w:tcPr>
                  <w:tcW w:w="1256" w:type="dxa"/>
                  <w:vMerge/>
                  <w:vAlign w:val="center"/>
                </w:tcPr>
                <w:p w14:paraId="7B1F6558" w14:textId="77777777" w:rsidR="00C13AE0" w:rsidRPr="0017365D" w:rsidRDefault="00C13AE0">
                  <w:pPr>
                    <w:pStyle w:val="a9"/>
                    <w:tabs>
                      <w:tab w:val="left" w:pos="1195"/>
                    </w:tabs>
                    <w:jc w:val="center"/>
                    <w:rPr>
                      <w:rFonts w:eastAsia="宋体"/>
                      <w:color w:val="000000" w:themeColor="text1"/>
                      <w:sz w:val="21"/>
                      <w:szCs w:val="21"/>
                    </w:rPr>
                  </w:pPr>
                </w:p>
              </w:tc>
              <w:tc>
                <w:tcPr>
                  <w:tcW w:w="785" w:type="dxa"/>
                  <w:vMerge/>
                  <w:vAlign w:val="center"/>
                </w:tcPr>
                <w:p w14:paraId="7E7FC96A" w14:textId="77777777" w:rsidR="00C13AE0" w:rsidRPr="0017365D" w:rsidRDefault="00C13AE0">
                  <w:pPr>
                    <w:pStyle w:val="a9"/>
                    <w:tabs>
                      <w:tab w:val="left" w:pos="1195"/>
                    </w:tabs>
                    <w:jc w:val="center"/>
                    <w:rPr>
                      <w:rFonts w:eastAsia="宋体"/>
                      <w:color w:val="000000" w:themeColor="text1"/>
                      <w:sz w:val="21"/>
                      <w:szCs w:val="21"/>
                    </w:rPr>
                  </w:pPr>
                </w:p>
              </w:tc>
              <w:tc>
                <w:tcPr>
                  <w:tcW w:w="887" w:type="dxa"/>
                  <w:vMerge/>
                  <w:vAlign w:val="center"/>
                </w:tcPr>
                <w:p w14:paraId="075EEFCE" w14:textId="77777777" w:rsidR="00C13AE0" w:rsidRPr="0017365D" w:rsidRDefault="00C13AE0">
                  <w:pPr>
                    <w:pStyle w:val="a9"/>
                    <w:tabs>
                      <w:tab w:val="left" w:pos="1195"/>
                    </w:tabs>
                    <w:jc w:val="center"/>
                    <w:rPr>
                      <w:rFonts w:eastAsia="宋体"/>
                      <w:color w:val="000000" w:themeColor="text1"/>
                      <w:sz w:val="21"/>
                      <w:szCs w:val="21"/>
                    </w:rPr>
                  </w:pPr>
                </w:p>
              </w:tc>
              <w:tc>
                <w:tcPr>
                  <w:tcW w:w="992" w:type="dxa"/>
                  <w:vMerge/>
                  <w:vAlign w:val="center"/>
                </w:tcPr>
                <w:p w14:paraId="602274E5" w14:textId="77777777" w:rsidR="00C13AE0" w:rsidRPr="0017365D" w:rsidRDefault="00C13AE0">
                  <w:pPr>
                    <w:pStyle w:val="a9"/>
                    <w:tabs>
                      <w:tab w:val="left" w:pos="1195"/>
                    </w:tabs>
                    <w:jc w:val="center"/>
                    <w:rPr>
                      <w:rFonts w:eastAsia="宋体"/>
                      <w:color w:val="000000" w:themeColor="text1"/>
                      <w:sz w:val="21"/>
                      <w:szCs w:val="21"/>
                    </w:rPr>
                  </w:pPr>
                </w:p>
              </w:tc>
              <w:tc>
                <w:tcPr>
                  <w:tcW w:w="709" w:type="dxa"/>
                  <w:vMerge/>
                  <w:vAlign w:val="center"/>
                </w:tcPr>
                <w:p w14:paraId="24EB64D6" w14:textId="77777777" w:rsidR="00C13AE0" w:rsidRPr="0017365D" w:rsidRDefault="00C13AE0">
                  <w:pPr>
                    <w:pStyle w:val="a9"/>
                    <w:tabs>
                      <w:tab w:val="left" w:pos="1195"/>
                    </w:tabs>
                    <w:jc w:val="center"/>
                    <w:rPr>
                      <w:rFonts w:eastAsia="宋体"/>
                      <w:color w:val="000000" w:themeColor="text1"/>
                      <w:sz w:val="21"/>
                      <w:szCs w:val="21"/>
                    </w:rPr>
                  </w:pPr>
                </w:p>
              </w:tc>
              <w:tc>
                <w:tcPr>
                  <w:tcW w:w="709" w:type="dxa"/>
                  <w:vMerge/>
                  <w:vAlign w:val="center"/>
                </w:tcPr>
                <w:p w14:paraId="758831F1" w14:textId="77777777" w:rsidR="00C13AE0" w:rsidRPr="0017365D" w:rsidRDefault="00C13AE0">
                  <w:pPr>
                    <w:pStyle w:val="a9"/>
                    <w:tabs>
                      <w:tab w:val="left" w:pos="1195"/>
                    </w:tabs>
                    <w:jc w:val="center"/>
                    <w:rPr>
                      <w:rFonts w:eastAsia="宋体"/>
                      <w:color w:val="000000" w:themeColor="text1"/>
                      <w:sz w:val="21"/>
                      <w:szCs w:val="21"/>
                    </w:rPr>
                  </w:pPr>
                </w:p>
              </w:tc>
              <w:tc>
                <w:tcPr>
                  <w:tcW w:w="714" w:type="dxa"/>
                  <w:vAlign w:val="center"/>
                </w:tcPr>
                <w:p w14:paraId="04F0E058" w14:textId="77777777" w:rsidR="00C13AE0" w:rsidRPr="0017365D" w:rsidRDefault="007B1898">
                  <w:pPr>
                    <w:jc w:val="center"/>
                    <w:rPr>
                      <w:color w:val="000000" w:themeColor="text1"/>
                      <w:szCs w:val="21"/>
                    </w:rPr>
                  </w:pPr>
                  <w:r w:rsidRPr="0017365D">
                    <w:rPr>
                      <w:rFonts w:hint="eastAsia"/>
                      <w:color w:val="000000" w:themeColor="text1"/>
                      <w:szCs w:val="21"/>
                    </w:rPr>
                    <w:t>氨氮</w:t>
                  </w:r>
                </w:p>
              </w:tc>
              <w:tc>
                <w:tcPr>
                  <w:tcW w:w="1206" w:type="dxa"/>
                  <w:vAlign w:val="center"/>
                </w:tcPr>
                <w:p w14:paraId="27DB31C3" w14:textId="77777777" w:rsidR="00C13AE0" w:rsidRPr="0017365D" w:rsidRDefault="007B1898">
                  <w:pPr>
                    <w:pStyle w:val="a9"/>
                    <w:tabs>
                      <w:tab w:val="left" w:pos="1195"/>
                    </w:tabs>
                    <w:jc w:val="center"/>
                    <w:rPr>
                      <w:rFonts w:eastAsia="宋体"/>
                      <w:color w:val="000000" w:themeColor="text1"/>
                      <w:sz w:val="21"/>
                      <w:szCs w:val="21"/>
                    </w:rPr>
                  </w:pPr>
                  <w:r w:rsidRPr="0017365D">
                    <w:rPr>
                      <w:rFonts w:eastAsia="宋体"/>
                      <w:color w:val="000000" w:themeColor="text1"/>
                      <w:sz w:val="21"/>
                      <w:szCs w:val="21"/>
                    </w:rPr>
                    <w:t>2.0</w:t>
                  </w:r>
                </w:p>
              </w:tc>
            </w:tr>
          </w:tbl>
          <w:p w14:paraId="24C7C983" w14:textId="7E928767" w:rsidR="00C13AE0" w:rsidRPr="0017365D" w:rsidRDefault="007B1898">
            <w:pPr>
              <w:pStyle w:val="a9"/>
              <w:tabs>
                <w:tab w:val="left" w:pos="1195"/>
              </w:tabs>
              <w:spacing w:line="360" w:lineRule="auto"/>
              <w:ind w:left="403"/>
              <w:jc w:val="center"/>
              <w:rPr>
                <w:rFonts w:eastAsia="宋体"/>
                <w:b/>
                <w:color w:val="000000" w:themeColor="text1"/>
                <w:sz w:val="21"/>
                <w:szCs w:val="21"/>
              </w:rPr>
            </w:pPr>
            <w:r w:rsidRPr="0017365D">
              <w:rPr>
                <w:rFonts w:eastAsia="宋体" w:hint="eastAsia"/>
                <w:b/>
                <w:color w:val="000000" w:themeColor="text1"/>
                <w:sz w:val="21"/>
                <w:szCs w:val="21"/>
              </w:rPr>
              <w:t>表</w:t>
            </w:r>
            <w:r w:rsidRPr="0017365D">
              <w:rPr>
                <w:rFonts w:eastAsia="宋体"/>
                <w:b/>
                <w:color w:val="000000" w:themeColor="text1"/>
                <w:sz w:val="21"/>
                <w:szCs w:val="21"/>
              </w:rPr>
              <w:t>4-1</w:t>
            </w:r>
            <w:r w:rsidR="00620D65">
              <w:rPr>
                <w:rFonts w:eastAsia="宋体"/>
                <w:b/>
                <w:color w:val="000000" w:themeColor="text1"/>
                <w:sz w:val="21"/>
                <w:szCs w:val="21"/>
              </w:rPr>
              <w:t xml:space="preserve">0 </w:t>
            </w:r>
            <w:r w:rsidRPr="0017365D">
              <w:rPr>
                <w:rFonts w:eastAsia="宋体" w:hint="eastAsia"/>
                <w:b/>
                <w:color w:val="000000" w:themeColor="text1"/>
                <w:sz w:val="21"/>
                <w:szCs w:val="21"/>
              </w:rPr>
              <w:t>废水污染物排放执行标准表</w:t>
            </w:r>
          </w:p>
          <w:tbl>
            <w:tblPr>
              <w:tblW w:w="5000" w:type="pct"/>
              <w:jc w:val="center"/>
              <w:tblBorders>
                <w:top w:val="single" w:sz="12" w:space="0" w:color="auto"/>
                <w:bottom w:val="single" w:sz="12" w:space="0" w:color="auto"/>
                <w:insideH w:val="single" w:sz="4" w:space="0" w:color="000000"/>
                <w:insideV w:val="single" w:sz="8" w:space="0" w:color="000000"/>
              </w:tblBorders>
              <w:tblCellMar>
                <w:left w:w="0" w:type="dxa"/>
                <w:right w:w="0" w:type="dxa"/>
              </w:tblCellMar>
              <w:tblLook w:val="04A0" w:firstRow="1" w:lastRow="0" w:firstColumn="1" w:lastColumn="0" w:noHBand="0" w:noVBand="1"/>
            </w:tblPr>
            <w:tblGrid>
              <w:gridCol w:w="676"/>
              <w:gridCol w:w="1595"/>
              <w:gridCol w:w="1795"/>
              <w:gridCol w:w="2309"/>
              <w:gridCol w:w="1896"/>
            </w:tblGrid>
            <w:tr w:rsidR="0017365D" w:rsidRPr="0017365D" w14:paraId="6216F7D9" w14:textId="77777777">
              <w:trPr>
                <w:trHeight w:val="556"/>
                <w:jc w:val="center"/>
              </w:trPr>
              <w:tc>
                <w:tcPr>
                  <w:tcW w:w="409" w:type="pct"/>
                  <w:vMerge w:val="restart"/>
                  <w:vAlign w:val="center"/>
                </w:tcPr>
                <w:p w14:paraId="1F8A6FA6" w14:textId="77777777" w:rsidR="00C13AE0" w:rsidRPr="0017365D" w:rsidRDefault="007B1898">
                  <w:pPr>
                    <w:jc w:val="center"/>
                    <w:rPr>
                      <w:b/>
                      <w:bCs/>
                      <w:color w:val="000000" w:themeColor="text1"/>
                      <w:szCs w:val="21"/>
                    </w:rPr>
                  </w:pPr>
                  <w:r w:rsidRPr="0017365D">
                    <w:rPr>
                      <w:b/>
                      <w:bCs/>
                      <w:color w:val="000000" w:themeColor="text1"/>
                      <w:szCs w:val="21"/>
                    </w:rPr>
                    <w:t>序号</w:t>
                  </w:r>
                </w:p>
              </w:tc>
              <w:tc>
                <w:tcPr>
                  <w:tcW w:w="964" w:type="pct"/>
                  <w:vMerge w:val="restart"/>
                  <w:vAlign w:val="center"/>
                </w:tcPr>
                <w:p w14:paraId="1CE9EA9B" w14:textId="77777777" w:rsidR="00C13AE0" w:rsidRPr="0017365D" w:rsidRDefault="007B1898">
                  <w:pPr>
                    <w:jc w:val="center"/>
                    <w:rPr>
                      <w:b/>
                      <w:bCs/>
                      <w:color w:val="000000" w:themeColor="text1"/>
                      <w:szCs w:val="21"/>
                    </w:rPr>
                  </w:pPr>
                  <w:r w:rsidRPr="0017365D">
                    <w:rPr>
                      <w:b/>
                      <w:bCs/>
                      <w:color w:val="000000" w:themeColor="text1"/>
                      <w:szCs w:val="21"/>
                    </w:rPr>
                    <w:t>排放口编号</w:t>
                  </w:r>
                </w:p>
              </w:tc>
              <w:tc>
                <w:tcPr>
                  <w:tcW w:w="1085" w:type="pct"/>
                  <w:vMerge w:val="restart"/>
                  <w:vAlign w:val="center"/>
                </w:tcPr>
                <w:p w14:paraId="54D9F1BB" w14:textId="77777777" w:rsidR="00C13AE0" w:rsidRPr="0017365D" w:rsidRDefault="007B1898">
                  <w:pPr>
                    <w:jc w:val="center"/>
                    <w:rPr>
                      <w:b/>
                      <w:bCs/>
                      <w:color w:val="000000" w:themeColor="text1"/>
                      <w:szCs w:val="21"/>
                    </w:rPr>
                  </w:pPr>
                  <w:r w:rsidRPr="0017365D">
                    <w:rPr>
                      <w:b/>
                      <w:bCs/>
                      <w:color w:val="000000" w:themeColor="text1"/>
                      <w:szCs w:val="21"/>
                    </w:rPr>
                    <w:t>污染物种类</w:t>
                  </w:r>
                </w:p>
              </w:tc>
              <w:tc>
                <w:tcPr>
                  <w:tcW w:w="2542" w:type="pct"/>
                  <w:gridSpan w:val="2"/>
                  <w:vAlign w:val="center"/>
                </w:tcPr>
                <w:p w14:paraId="481B8054" w14:textId="77777777" w:rsidR="00C13AE0" w:rsidRPr="0017365D" w:rsidRDefault="007B1898">
                  <w:pPr>
                    <w:jc w:val="center"/>
                    <w:rPr>
                      <w:b/>
                      <w:bCs/>
                      <w:color w:val="000000" w:themeColor="text1"/>
                      <w:szCs w:val="21"/>
                    </w:rPr>
                  </w:pPr>
                  <w:r w:rsidRPr="0017365D">
                    <w:rPr>
                      <w:b/>
                      <w:bCs/>
                      <w:color w:val="000000" w:themeColor="text1"/>
                      <w:szCs w:val="21"/>
                    </w:rPr>
                    <w:t>国家或地方污染物排放标准及其他按规定商定的排放协议</w:t>
                  </w:r>
                </w:p>
              </w:tc>
            </w:tr>
            <w:tr w:rsidR="0017365D" w:rsidRPr="0017365D" w14:paraId="5ABC8094" w14:textId="77777777">
              <w:trPr>
                <w:trHeight w:val="105"/>
                <w:jc w:val="center"/>
              </w:trPr>
              <w:tc>
                <w:tcPr>
                  <w:tcW w:w="409" w:type="pct"/>
                  <w:vMerge/>
                  <w:vAlign w:val="center"/>
                </w:tcPr>
                <w:p w14:paraId="262F17CD" w14:textId="77777777" w:rsidR="00C13AE0" w:rsidRPr="0017365D" w:rsidRDefault="00C13AE0">
                  <w:pPr>
                    <w:jc w:val="center"/>
                    <w:rPr>
                      <w:b/>
                      <w:bCs/>
                      <w:color w:val="000000" w:themeColor="text1"/>
                      <w:szCs w:val="21"/>
                    </w:rPr>
                  </w:pPr>
                </w:p>
              </w:tc>
              <w:tc>
                <w:tcPr>
                  <w:tcW w:w="964" w:type="pct"/>
                  <w:vMerge/>
                  <w:vAlign w:val="center"/>
                </w:tcPr>
                <w:p w14:paraId="77B0D063" w14:textId="77777777" w:rsidR="00C13AE0" w:rsidRPr="0017365D" w:rsidRDefault="00C13AE0">
                  <w:pPr>
                    <w:jc w:val="center"/>
                    <w:rPr>
                      <w:b/>
                      <w:bCs/>
                      <w:color w:val="000000" w:themeColor="text1"/>
                      <w:szCs w:val="21"/>
                    </w:rPr>
                  </w:pPr>
                </w:p>
              </w:tc>
              <w:tc>
                <w:tcPr>
                  <w:tcW w:w="1085" w:type="pct"/>
                  <w:vMerge/>
                  <w:vAlign w:val="center"/>
                </w:tcPr>
                <w:p w14:paraId="553759A7" w14:textId="77777777" w:rsidR="00C13AE0" w:rsidRPr="0017365D" w:rsidRDefault="00C13AE0">
                  <w:pPr>
                    <w:jc w:val="center"/>
                    <w:rPr>
                      <w:b/>
                      <w:bCs/>
                      <w:color w:val="000000" w:themeColor="text1"/>
                      <w:szCs w:val="21"/>
                    </w:rPr>
                  </w:pPr>
                </w:p>
              </w:tc>
              <w:tc>
                <w:tcPr>
                  <w:tcW w:w="1396" w:type="pct"/>
                  <w:vAlign w:val="center"/>
                </w:tcPr>
                <w:p w14:paraId="477746E4" w14:textId="77777777" w:rsidR="00C13AE0" w:rsidRPr="0017365D" w:rsidRDefault="007B1898">
                  <w:pPr>
                    <w:jc w:val="center"/>
                    <w:rPr>
                      <w:b/>
                      <w:bCs/>
                      <w:color w:val="000000" w:themeColor="text1"/>
                      <w:szCs w:val="21"/>
                    </w:rPr>
                  </w:pPr>
                  <w:r w:rsidRPr="0017365D">
                    <w:rPr>
                      <w:b/>
                      <w:bCs/>
                      <w:color w:val="000000" w:themeColor="text1"/>
                      <w:szCs w:val="21"/>
                    </w:rPr>
                    <w:t>名称</w:t>
                  </w:r>
                </w:p>
              </w:tc>
              <w:tc>
                <w:tcPr>
                  <w:tcW w:w="1146" w:type="pct"/>
                  <w:vAlign w:val="center"/>
                </w:tcPr>
                <w:p w14:paraId="45E76FE5" w14:textId="77777777" w:rsidR="00C13AE0" w:rsidRPr="0017365D" w:rsidRDefault="007B1898">
                  <w:pPr>
                    <w:jc w:val="center"/>
                    <w:rPr>
                      <w:b/>
                      <w:bCs/>
                      <w:color w:val="000000" w:themeColor="text1"/>
                      <w:szCs w:val="21"/>
                    </w:rPr>
                  </w:pPr>
                  <w:r w:rsidRPr="0017365D">
                    <w:rPr>
                      <w:b/>
                      <w:bCs/>
                      <w:color w:val="000000" w:themeColor="text1"/>
                      <w:szCs w:val="21"/>
                    </w:rPr>
                    <w:t>浓度限值</w:t>
                  </w:r>
                  <w:r w:rsidRPr="0017365D">
                    <w:rPr>
                      <w:b/>
                      <w:bCs/>
                      <w:color w:val="000000" w:themeColor="text1"/>
                      <w:szCs w:val="21"/>
                    </w:rPr>
                    <w:t>/(mg/L)</w:t>
                  </w:r>
                </w:p>
              </w:tc>
            </w:tr>
            <w:tr w:rsidR="00EA38EB" w:rsidRPr="0017365D" w14:paraId="618B5C47" w14:textId="77777777">
              <w:trPr>
                <w:trHeight w:val="84"/>
                <w:jc w:val="center"/>
              </w:trPr>
              <w:tc>
                <w:tcPr>
                  <w:tcW w:w="409" w:type="pct"/>
                  <w:vMerge w:val="restart"/>
                  <w:vAlign w:val="center"/>
                </w:tcPr>
                <w:p w14:paraId="0C9D862F" w14:textId="77777777" w:rsidR="00EA38EB" w:rsidRPr="0017365D" w:rsidRDefault="00EA38EB" w:rsidP="00EA38EB">
                  <w:pPr>
                    <w:jc w:val="center"/>
                    <w:rPr>
                      <w:color w:val="000000" w:themeColor="text1"/>
                      <w:szCs w:val="21"/>
                    </w:rPr>
                  </w:pPr>
                  <w:r w:rsidRPr="0017365D">
                    <w:rPr>
                      <w:rFonts w:hint="eastAsia"/>
                      <w:color w:val="000000" w:themeColor="text1"/>
                      <w:szCs w:val="21"/>
                    </w:rPr>
                    <w:t>1</w:t>
                  </w:r>
                </w:p>
              </w:tc>
              <w:tc>
                <w:tcPr>
                  <w:tcW w:w="964" w:type="pct"/>
                  <w:vMerge w:val="restart"/>
                  <w:vAlign w:val="center"/>
                </w:tcPr>
                <w:p w14:paraId="12317971" w14:textId="7554B10B" w:rsidR="00EA38EB" w:rsidRPr="0017365D" w:rsidRDefault="00EA38EB" w:rsidP="00EA38EB">
                  <w:pPr>
                    <w:jc w:val="center"/>
                    <w:rPr>
                      <w:color w:val="000000" w:themeColor="text1"/>
                      <w:szCs w:val="21"/>
                    </w:rPr>
                  </w:pPr>
                  <w:r>
                    <w:rPr>
                      <w:rFonts w:hint="eastAsia"/>
                      <w:color w:val="000000" w:themeColor="text1"/>
                      <w:szCs w:val="21"/>
                    </w:rPr>
                    <w:t>D</w:t>
                  </w:r>
                  <w:r>
                    <w:rPr>
                      <w:color w:val="000000" w:themeColor="text1"/>
                      <w:szCs w:val="21"/>
                    </w:rPr>
                    <w:t>W001</w:t>
                  </w:r>
                </w:p>
              </w:tc>
              <w:tc>
                <w:tcPr>
                  <w:tcW w:w="1085" w:type="pct"/>
                  <w:vAlign w:val="center"/>
                </w:tcPr>
                <w:p w14:paraId="0F0C98A7" w14:textId="77777777" w:rsidR="00EA38EB" w:rsidRPr="0017365D" w:rsidRDefault="00EA38EB" w:rsidP="00EA38EB">
                  <w:pPr>
                    <w:jc w:val="center"/>
                    <w:rPr>
                      <w:color w:val="000000" w:themeColor="text1"/>
                      <w:szCs w:val="21"/>
                    </w:rPr>
                  </w:pPr>
                  <w:proofErr w:type="spellStart"/>
                  <w:r w:rsidRPr="0017365D">
                    <w:rPr>
                      <w:color w:val="000000" w:themeColor="text1"/>
                      <w:szCs w:val="21"/>
                    </w:rPr>
                    <w:t>COD</w:t>
                  </w:r>
                  <w:r w:rsidRPr="0017365D">
                    <w:rPr>
                      <w:color w:val="000000" w:themeColor="text1"/>
                      <w:szCs w:val="21"/>
                      <w:vertAlign w:val="subscript"/>
                    </w:rPr>
                    <w:t>Cr</w:t>
                  </w:r>
                  <w:proofErr w:type="spellEnd"/>
                </w:p>
              </w:tc>
              <w:tc>
                <w:tcPr>
                  <w:tcW w:w="1396" w:type="pct"/>
                  <w:vMerge w:val="restart"/>
                  <w:vAlign w:val="center"/>
                </w:tcPr>
                <w:p w14:paraId="714905C6" w14:textId="77777777" w:rsidR="00EA38EB" w:rsidRPr="0017365D" w:rsidRDefault="00EA38EB" w:rsidP="00EA38EB">
                  <w:pPr>
                    <w:jc w:val="center"/>
                    <w:rPr>
                      <w:color w:val="000000" w:themeColor="text1"/>
                      <w:szCs w:val="21"/>
                    </w:rPr>
                  </w:pPr>
                  <w:r w:rsidRPr="0017365D">
                    <w:rPr>
                      <w:color w:val="000000" w:themeColor="text1"/>
                      <w:szCs w:val="21"/>
                    </w:rPr>
                    <w:t>广东省《水污染排放限值》（</w:t>
                  </w:r>
                  <w:r w:rsidRPr="0017365D">
                    <w:rPr>
                      <w:color w:val="000000" w:themeColor="text1"/>
                      <w:szCs w:val="21"/>
                    </w:rPr>
                    <w:t>DB44/26-2001</w:t>
                  </w:r>
                  <w:r w:rsidRPr="0017365D">
                    <w:rPr>
                      <w:color w:val="000000" w:themeColor="text1"/>
                      <w:szCs w:val="21"/>
                    </w:rPr>
                    <w:t>）第二时段</w:t>
                  </w:r>
                  <w:r w:rsidRPr="0017365D">
                    <w:rPr>
                      <w:rFonts w:hint="eastAsia"/>
                      <w:color w:val="000000" w:themeColor="text1"/>
                      <w:szCs w:val="21"/>
                    </w:rPr>
                    <w:t>三</w:t>
                  </w:r>
                  <w:r w:rsidRPr="0017365D">
                    <w:rPr>
                      <w:color w:val="000000" w:themeColor="text1"/>
                      <w:szCs w:val="21"/>
                    </w:rPr>
                    <w:t>级标准</w:t>
                  </w:r>
                </w:p>
              </w:tc>
              <w:tc>
                <w:tcPr>
                  <w:tcW w:w="1146" w:type="pct"/>
                  <w:vAlign w:val="center"/>
                </w:tcPr>
                <w:p w14:paraId="196F653C" w14:textId="77777777" w:rsidR="00EA38EB" w:rsidRPr="0017365D" w:rsidRDefault="00EA38EB" w:rsidP="00EA38EB">
                  <w:pPr>
                    <w:jc w:val="center"/>
                    <w:rPr>
                      <w:color w:val="000000" w:themeColor="text1"/>
                      <w:szCs w:val="21"/>
                    </w:rPr>
                  </w:pPr>
                  <w:r w:rsidRPr="0017365D">
                    <w:rPr>
                      <w:rFonts w:hint="eastAsia"/>
                      <w:color w:val="000000" w:themeColor="text1"/>
                      <w:szCs w:val="21"/>
                    </w:rPr>
                    <w:t>500</w:t>
                  </w:r>
                </w:p>
              </w:tc>
            </w:tr>
            <w:tr w:rsidR="00EA38EB" w:rsidRPr="0017365D" w14:paraId="522A74B9" w14:textId="77777777">
              <w:trPr>
                <w:trHeight w:val="215"/>
                <w:jc w:val="center"/>
              </w:trPr>
              <w:tc>
                <w:tcPr>
                  <w:tcW w:w="409" w:type="pct"/>
                  <w:vMerge/>
                  <w:vAlign w:val="center"/>
                </w:tcPr>
                <w:p w14:paraId="3A5FF373" w14:textId="77777777" w:rsidR="00EA38EB" w:rsidRPr="0017365D" w:rsidRDefault="00EA38EB" w:rsidP="00EA38EB">
                  <w:pPr>
                    <w:jc w:val="center"/>
                    <w:rPr>
                      <w:color w:val="000000" w:themeColor="text1"/>
                      <w:szCs w:val="21"/>
                    </w:rPr>
                  </w:pPr>
                </w:p>
              </w:tc>
              <w:tc>
                <w:tcPr>
                  <w:tcW w:w="964" w:type="pct"/>
                  <w:vMerge/>
                  <w:vAlign w:val="center"/>
                </w:tcPr>
                <w:p w14:paraId="0E0B4C96" w14:textId="77777777" w:rsidR="00EA38EB" w:rsidRPr="0017365D" w:rsidRDefault="00EA38EB" w:rsidP="00EA38EB">
                  <w:pPr>
                    <w:jc w:val="center"/>
                    <w:rPr>
                      <w:color w:val="000000" w:themeColor="text1"/>
                      <w:szCs w:val="21"/>
                    </w:rPr>
                  </w:pPr>
                </w:p>
              </w:tc>
              <w:tc>
                <w:tcPr>
                  <w:tcW w:w="1085" w:type="pct"/>
                  <w:vAlign w:val="center"/>
                </w:tcPr>
                <w:p w14:paraId="6285C6BF" w14:textId="77777777" w:rsidR="00EA38EB" w:rsidRPr="0017365D" w:rsidRDefault="00EA38EB" w:rsidP="00EA38EB">
                  <w:pPr>
                    <w:jc w:val="center"/>
                    <w:rPr>
                      <w:color w:val="000000" w:themeColor="text1"/>
                      <w:szCs w:val="21"/>
                    </w:rPr>
                  </w:pPr>
                  <w:r w:rsidRPr="0017365D">
                    <w:rPr>
                      <w:rFonts w:hint="eastAsia"/>
                      <w:color w:val="000000" w:themeColor="text1"/>
                      <w:szCs w:val="21"/>
                    </w:rPr>
                    <w:t>BOD</w:t>
                  </w:r>
                  <w:r w:rsidRPr="0017365D">
                    <w:rPr>
                      <w:rFonts w:hint="eastAsia"/>
                      <w:color w:val="000000" w:themeColor="text1"/>
                      <w:szCs w:val="21"/>
                      <w:vertAlign w:val="subscript"/>
                    </w:rPr>
                    <w:t>5</w:t>
                  </w:r>
                </w:p>
              </w:tc>
              <w:tc>
                <w:tcPr>
                  <w:tcW w:w="1396" w:type="pct"/>
                  <w:vMerge/>
                  <w:vAlign w:val="center"/>
                </w:tcPr>
                <w:p w14:paraId="41266654" w14:textId="77777777" w:rsidR="00EA38EB" w:rsidRPr="0017365D" w:rsidRDefault="00EA38EB" w:rsidP="00EA38EB">
                  <w:pPr>
                    <w:jc w:val="center"/>
                    <w:rPr>
                      <w:color w:val="000000" w:themeColor="text1"/>
                      <w:szCs w:val="21"/>
                    </w:rPr>
                  </w:pPr>
                </w:p>
              </w:tc>
              <w:tc>
                <w:tcPr>
                  <w:tcW w:w="1146" w:type="pct"/>
                  <w:vAlign w:val="center"/>
                </w:tcPr>
                <w:p w14:paraId="79306F4A" w14:textId="77777777" w:rsidR="00EA38EB" w:rsidRPr="0017365D" w:rsidRDefault="00EA38EB" w:rsidP="00EA38EB">
                  <w:pPr>
                    <w:jc w:val="center"/>
                    <w:rPr>
                      <w:color w:val="000000" w:themeColor="text1"/>
                      <w:szCs w:val="21"/>
                    </w:rPr>
                  </w:pPr>
                  <w:r w:rsidRPr="0017365D">
                    <w:rPr>
                      <w:rFonts w:hint="eastAsia"/>
                      <w:color w:val="000000" w:themeColor="text1"/>
                      <w:szCs w:val="21"/>
                    </w:rPr>
                    <w:t>300</w:t>
                  </w:r>
                </w:p>
              </w:tc>
            </w:tr>
            <w:tr w:rsidR="00EA38EB" w:rsidRPr="0017365D" w14:paraId="5B801D3B" w14:textId="77777777">
              <w:trPr>
                <w:trHeight w:val="215"/>
                <w:jc w:val="center"/>
              </w:trPr>
              <w:tc>
                <w:tcPr>
                  <w:tcW w:w="409" w:type="pct"/>
                  <w:vMerge/>
                  <w:vAlign w:val="center"/>
                </w:tcPr>
                <w:p w14:paraId="41CCCD60" w14:textId="77777777" w:rsidR="00EA38EB" w:rsidRPr="0017365D" w:rsidRDefault="00EA38EB" w:rsidP="00EA38EB">
                  <w:pPr>
                    <w:jc w:val="center"/>
                    <w:rPr>
                      <w:color w:val="000000" w:themeColor="text1"/>
                      <w:szCs w:val="21"/>
                    </w:rPr>
                  </w:pPr>
                </w:p>
              </w:tc>
              <w:tc>
                <w:tcPr>
                  <w:tcW w:w="964" w:type="pct"/>
                  <w:vMerge/>
                  <w:vAlign w:val="center"/>
                </w:tcPr>
                <w:p w14:paraId="68EFB27D" w14:textId="77777777" w:rsidR="00EA38EB" w:rsidRPr="0017365D" w:rsidRDefault="00EA38EB" w:rsidP="00EA38EB">
                  <w:pPr>
                    <w:jc w:val="center"/>
                    <w:rPr>
                      <w:color w:val="000000" w:themeColor="text1"/>
                      <w:szCs w:val="21"/>
                    </w:rPr>
                  </w:pPr>
                </w:p>
              </w:tc>
              <w:tc>
                <w:tcPr>
                  <w:tcW w:w="1085" w:type="pct"/>
                  <w:vAlign w:val="center"/>
                </w:tcPr>
                <w:p w14:paraId="4E9F64B6" w14:textId="77777777" w:rsidR="00EA38EB" w:rsidRPr="0017365D" w:rsidRDefault="00EA38EB" w:rsidP="00EA38EB">
                  <w:pPr>
                    <w:jc w:val="center"/>
                    <w:rPr>
                      <w:color w:val="000000" w:themeColor="text1"/>
                      <w:szCs w:val="21"/>
                    </w:rPr>
                  </w:pPr>
                  <w:r w:rsidRPr="0017365D">
                    <w:rPr>
                      <w:rFonts w:hint="eastAsia"/>
                      <w:color w:val="000000" w:themeColor="text1"/>
                      <w:szCs w:val="21"/>
                    </w:rPr>
                    <w:t>SS</w:t>
                  </w:r>
                </w:p>
              </w:tc>
              <w:tc>
                <w:tcPr>
                  <w:tcW w:w="1396" w:type="pct"/>
                  <w:vMerge/>
                  <w:vAlign w:val="center"/>
                </w:tcPr>
                <w:p w14:paraId="53E78B42" w14:textId="77777777" w:rsidR="00EA38EB" w:rsidRPr="0017365D" w:rsidRDefault="00EA38EB" w:rsidP="00EA38EB">
                  <w:pPr>
                    <w:jc w:val="center"/>
                    <w:rPr>
                      <w:color w:val="000000" w:themeColor="text1"/>
                      <w:szCs w:val="21"/>
                    </w:rPr>
                  </w:pPr>
                </w:p>
              </w:tc>
              <w:tc>
                <w:tcPr>
                  <w:tcW w:w="1146" w:type="pct"/>
                  <w:vAlign w:val="center"/>
                </w:tcPr>
                <w:p w14:paraId="74D64774" w14:textId="77777777" w:rsidR="00EA38EB" w:rsidRPr="0017365D" w:rsidRDefault="00EA38EB" w:rsidP="00EA38EB">
                  <w:pPr>
                    <w:jc w:val="center"/>
                    <w:rPr>
                      <w:color w:val="000000" w:themeColor="text1"/>
                      <w:szCs w:val="21"/>
                    </w:rPr>
                  </w:pPr>
                  <w:r w:rsidRPr="0017365D">
                    <w:rPr>
                      <w:rFonts w:hint="eastAsia"/>
                      <w:color w:val="000000" w:themeColor="text1"/>
                      <w:szCs w:val="21"/>
                    </w:rPr>
                    <w:t>400</w:t>
                  </w:r>
                </w:p>
              </w:tc>
            </w:tr>
            <w:tr w:rsidR="00EA38EB" w:rsidRPr="0017365D" w14:paraId="107994B6" w14:textId="77777777">
              <w:trPr>
                <w:trHeight w:val="215"/>
                <w:jc w:val="center"/>
              </w:trPr>
              <w:tc>
                <w:tcPr>
                  <w:tcW w:w="409" w:type="pct"/>
                  <w:vMerge/>
                  <w:vAlign w:val="center"/>
                </w:tcPr>
                <w:p w14:paraId="5CEE5672" w14:textId="77777777" w:rsidR="00EA38EB" w:rsidRPr="0017365D" w:rsidRDefault="00EA38EB" w:rsidP="00EA38EB">
                  <w:pPr>
                    <w:jc w:val="center"/>
                    <w:rPr>
                      <w:color w:val="000000" w:themeColor="text1"/>
                      <w:szCs w:val="21"/>
                    </w:rPr>
                  </w:pPr>
                </w:p>
              </w:tc>
              <w:tc>
                <w:tcPr>
                  <w:tcW w:w="964" w:type="pct"/>
                  <w:vMerge/>
                  <w:vAlign w:val="center"/>
                </w:tcPr>
                <w:p w14:paraId="3E77307A" w14:textId="77777777" w:rsidR="00EA38EB" w:rsidRPr="0017365D" w:rsidRDefault="00EA38EB" w:rsidP="00EA38EB">
                  <w:pPr>
                    <w:jc w:val="center"/>
                    <w:rPr>
                      <w:color w:val="000000" w:themeColor="text1"/>
                      <w:szCs w:val="21"/>
                    </w:rPr>
                  </w:pPr>
                </w:p>
              </w:tc>
              <w:tc>
                <w:tcPr>
                  <w:tcW w:w="1085" w:type="pct"/>
                  <w:vAlign w:val="center"/>
                </w:tcPr>
                <w:p w14:paraId="7D8B82B8" w14:textId="77777777" w:rsidR="00EA38EB" w:rsidRPr="0017365D" w:rsidRDefault="00EA38EB" w:rsidP="00EA38EB">
                  <w:pPr>
                    <w:jc w:val="center"/>
                    <w:rPr>
                      <w:color w:val="000000" w:themeColor="text1"/>
                      <w:szCs w:val="21"/>
                    </w:rPr>
                  </w:pPr>
                  <w:r w:rsidRPr="0017365D">
                    <w:rPr>
                      <w:color w:val="000000" w:themeColor="text1"/>
                      <w:szCs w:val="21"/>
                    </w:rPr>
                    <w:t>NH</w:t>
                  </w:r>
                  <w:r w:rsidRPr="0017365D">
                    <w:rPr>
                      <w:color w:val="000000" w:themeColor="text1"/>
                      <w:szCs w:val="21"/>
                      <w:vertAlign w:val="subscript"/>
                    </w:rPr>
                    <w:t>3</w:t>
                  </w:r>
                  <w:r w:rsidRPr="0017365D">
                    <w:rPr>
                      <w:color w:val="000000" w:themeColor="text1"/>
                      <w:szCs w:val="21"/>
                    </w:rPr>
                    <w:t>-N</w:t>
                  </w:r>
                </w:p>
              </w:tc>
              <w:tc>
                <w:tcPr>
                  <w:tcW w:w="1396" w:type="pct"/>
                  <w:vMerge/>
                  <w:vAlign w:val="center"/>
                </w:tcPr>
                <w:p w14:paraId="6C22DB35" w14:textId="77777777" w:rsidR="00EA38EB" w:rsidRPr="0017365D" w:rsidRDefault="00EA38EB" w:rsidP="00EA38EB">
                  <w:pPr>
                    <w:jc w:val="center"/>
                    <w:rPr>
                      <w:color w:val="000000" w:themeColor="text1"/>
                      <w:szCs w:val="21"/>
                    </w:rPr>
                  </w:pPr>
                </w:p>
              </w:tc>
              <w:tc>
                <w:tcPr>
                  <w:tcW w:w="1146" w:type="pct"/>
                  <w:vAlign w:val="center"/>
                </w:tcPr>
                <w:p w14:paraId="10405E98" w14:textId="77777777" w:rsidR="00EA38EB" w:rsidRPr="0017365D" w:rsidRDefault="00EA38EB" w:rsidP="00EA38EB">
                  <w:pPr>
                    <w:jc w:val="center"/>
                    <w:rPr>
                      <w:color w:val="000000" w:themeColor="text1"/>
                      <w:szCs w:val="21"/>
                    </w:rPr>
                  </w:pPr>
                  <w:r w:rsidRPr="0017365D">
                    <w:rPr>
                      <w:rFonts w:hint="eastAsia"/>
                      <w:color w:val="000000" w:themeColor="text1"/>
                      <w:szCs w:val="21"/>
                    </w:rPr>
                    <w:t>/</w:t>
                  </w:r>
                </w:p>
              </w:tc>
            </w:tr>
          </w:tbl>
          <w:p w14:paraId="096A1BB2" w14:textId="77777777" w:rsidR="00C13AE0" w:rsidRPr="0017365D" w:rsidRDefault="007B1898">
            <w:pPr>
              <w:spacing w:line="360" w:lineRule="auto"/>
              <w:ind w:firstLine="480"/>
              <w:rPr>
                <w:b/>
                <w:bCs/>
                <w:color w:val="000000" w:themeColor="text1"/>
                <w:sz w:val="24"/>
              </w:rPr>
            </w:pPr>
            <w:r w:rsidRPr="0017365D">
              <w:rPr>
                <w:rFonts w:hint="eastAsia"/>
                <w:b/>
                <w:bCs/>
                <w:color w:val="000000" w:themeColor="text1"/>
                <w:sz w:val="24"/>
              </w:rPr>
              <w:t>4</w:t>
            </w:r>
            <w:r w:rsidRPr="0017365D">
              <w:rPr>
                <w:rFonts w:hint="eastAsia"/>
                <w:b/>
                <w:bCs/>
                <w:color w:val="000000" w:themeColor="text1"/>
                <w:sz w:val="24"/>
              </w:rPr>
              <w:t>、</w:t>
            </w:r>
            <w:r w:rsidRPr="0017365D">
              <w:rPr>
                <w:b/>
                <w:bCs/>
                <w:color w:val="000000" w:themeColor="text1"/>
                <w:sz w:val="24"/>
              </w:rPr>
              <w:t>达标排放情况</w:t>
            </w:r>
          </w:p>
          <w:p w14:paraId="46B522DA" w14:textId="3DD8FC7D"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外排污水</w:t>
            </w:r>
            <w:r w:rsidRPr="0017365D">
              <w:rPr>
                <w:color w:val="000000" w:themeColor="text1"/>
                <w:sz w:val="24"/>
              </w:rPr>
              <w:t>主要为生活污水，</w:t>
            </w:r>
            <w:r w:rsidRPr="0017365D">
              <w:rPr>
                <w:rFonts w:hint="eastAsia"/>
                <w:color w:val="000000" w:themeColor="text1"/>
                <w:sz w:val="24"/>
              </w:rPr>
              <w:t>新增</w:t>
            </w:r>
            <w:r w:rsidRPr="0017365D">
              <w:rPr>
                <w:color w:val="000000" w:themeColor="text1"/>
                <w:sz w:val="24"/>
              </w:rPr>
              <w:t>生活污水排放量</w:t>
            </w:r>
            <w:r w:rsidRPr="0017365D">
              <w:rPr>
                <w:rFonts w:hint="eastAsia"/>
                <w:color w:val="000000" w:themeColor="text1"/>
                <w:sz w:val="24"/>
              </w:rPr>
              <w:t>为</w:t>
            </w:r>
            <w:r w:rsidR="00880836">
              <w:rPr>
                <w:color w:val="000000" w:themeColor="text1"/>
                <w:sz w:val="24"/>
              </w:rPr>
              <w:t>180.00</w:t>
            </w:r>
            <w:r w:rsidRPr="0017365D">
              <w:rPr>
                <w:color w:val="000000" w:themeColor="text1"/>
                <w:sz w:val="24"/>
              </w:rPr>
              <w:t>t/a</w:t>
            </w:r>
            <w:r w:rsidRPr="0017365D">
              <w:rPr>
                <w:color w:val="000000" w:themeColor="text1"/>
                <w:sz w:val="24"/>
              </w:rPr>
              <w:t>，生活污水主要污染物为</w:t>
            </w:r>
            <w:proofErr w:type="spellStart"/>
            <w:r w:rsidRPr="0017365D">
              <w:rPr>
                <w:color w:val="000000" w:themeColor="text1"/>
                <w:sz w:val="24"/>
              </w:rPr>
              <w:t>COD</w:t>
            </w:r>
            <w:r w:rsidRPr="0017365D">
              <w:rPr>
                <w:color w:val="000000" w:themeColor="text1"/>
                <w:sz w:val="24"/>
                <w:vertAlign w:val="subscript"/>
              </w:rPr>
              <w:t>Cr</w:t>
            </w:r>
            <w:proofErr w:type="spellEnd"/>
            <w:r w:rsidRPr="0017365D">
              <w:rPr>
                <w:color w:val="000000" w:themeColor="text1"/>
                <w:sz w:val="24"/>
              </w:rPr>
              <w:t>、</w:t>
            </w:r>
            <w:r w:rsidRPr="0017365D">
              <w:rPr>
                <w:color w:val="000000" w:themeColor="text1"/>
                <w:sz w:val="24"/>
              </w:rPr>
              <w:t>BOD</w:t>
            </w:r>
            <w:r w:rsidRPr="0017365D">
              <w:rPr>
                <w:color w:val="000000" w:themeColor="text1"/>
                <w:sz w:val="24"/>
                <w:vertAlign w:val="subscript"/>
              </w:rPr>
              <w:t>5</w:t>
            </w:r>
            <w:r w:rsidRPr="0017365D">
              <w:rPr>
                <w:color w:val="000000" w:themeColor="text1"/>
                <w:sz w:val="24"/>
              </w:rPr>
              <w:t>、</w:t>
            </w:r>
            <w:r w:rsidRPr="0017365D">
              <w:rPr>
                <w:color w:val="000000" w:themeColor="text1"/>
                <w:sz w:val="24"/>
              </w:rPr>
              <w:t>SS</w:t>
            </w:r>
            <w:r w:rsidRPr="0017365D">
              <w:rPr>
                <w:color w:val="000000" w:themeColor="text1"/>
                <w:sz w:val="24"/>
              </w:rPr>
              <w:t>、</w:t>
            </w:r>
            <w:r w:rsidRPr="0017365D">
              <w:rPr>
                <w:color w:val="000000" w:themeColor="text1"/>
                <w:sz w:val="24"/>
              </w:rPr>
              <w:t>NH</w:t>
            </w:r>
            <w:r w:rsidRPr="0017365D">
              <w:rPr>
                <w:color w:val="000000" w:themeColor="text1"/>
                <w:sz w:val="24"/>
                <w:vertAlign w:val="subscript"/>
              </w:rPr>
              <w:t>3</w:t>
            </w:r>
            <w:r w:rsidRPr="0017365D">
              <w:rPr>
                <w:color w:val="000000" w:themeColor="text1"/>
                <w:sz w:val="24"/>
              </w:rPr>
              <w:t>-N</w:t>
            </w:r>
            <w:r w:rsidRPr="0017365D">
              <w:rPr>
                <w:rFonts w:hint="eastAsia"/>
                <w:color w:val="000000" w:themeColor="text1"/>
                <w:sz w:val="24"/>
              </w:rPr>
              <w:t>。员工</w:t>
            </w:r>
            <w:r w:rsidRPr="0017365D">
              <w:rPr>
                <w:color w:val="000000" w:themeColor="text1"/>
                <w:sz w:val="24"/>
              </w:rPr>
              <w:t>普通生活污水经三级化粪池预处理，</w:t>
            </w:r>
            <w:r w:rsidRPr="0017365D">
              <w:rPr>
                <w:rFonts w:hint="eastAsia"/>
                <w:color w:val="000000" w:themeColor="text1"/>
                <w:sz w:val="24"/>
              </w:rPr>
              <w:t>食堂废水</w:t>
            </w:r>
            <w:r w:rsidRPr="0017365D">
              <w:rPr>
                <w:color w:val="000000" w:themeColor="text1"/>
                <w:sz w:val="24"/>
              </w:rPr>
              <w:t>经隔油隔渣池预处理后，</w:t>
            </w:r>
            <w:r w:rsidRPr="0017365D">
              <w:rPr>
                <w:rFonts w:hint="eastAsia"/>
                <w:color w:val="000000" w:themeColor="text1"/>
                <w:sz w:val="24"/>
              </w:rPr>
              <w:t>各污染物</w:t>
            </w:r>
            <w:r w:rsidRPr="0017365D">
              <w:rPr>
                <w:color w:val="000000" w:themeColor="text1"/>
                <w:sz w:val="24"/>
              </w:rPr>
              <w:t>浓度达到广东省《水污染物排放限值》（</w:t>
            </w:r>
            <w:r w:rsidRPr="0017365D">
              <w:rPr>
                <w:color w:val="000000" w:themeColor="text1"/>
                <w:sz w:val="24"/>
              </w:rPr>
              <w:t>DB44/26-2001</w:t>
            </w:r>
            <w:r w:rsidRPr="0017365D">
              <w:rPr>
                <w:color w:val="000000" w:themeColor="text1"/>
                <w:sz w:val="24"/>
              </w:rPr>
              <w:t>）第二时段</w:t>
            </w:r>
            <w:r w:rsidRPr="0017365D">
              <w:rPr>
                <w:rFonts w:hint="eastAsia"/>
                <w:color w:val="000000" w:themeColor="text1"/>
                <w:sz w:val="24"/>
              </w:rPr>
              <w:t>三</w:t>
            </w:r>
            <w:r w:rsidRPr="0017365D">
              <w:rPr>
                <w:color w:val="000000" w:themeColor="text1"/>
                <w:sz w:val="24"/>
              </w:rPr>
              <w:t>级标准，</w:t>
            </w:r>
            <w:r w:rsidRPr="0017365D">
              <w:rPr>
                <w:rFonts w:hint="eastAsia"/>
                <w:color w:val="000000" w:themeColor="text1"/>
                <w:sz w:val="24"/>
              </w:rPr>
              <w:t>满足福田镇生活污水</w:t>
            </w:r>
            <w:r w:rsidRPr="0017365D">
              <w:rPr>
                <w:color w:val="000000" w:themeColor="text1"/>
                <w:sz w:val="24"/>
              </w:rPr>
              <w:t>处理厂</w:t>
            </w:r>
            <w:r w:rsidRPr="0017365D">
              <w:rPr>
                <w:rFonts w:hint="eastAsia"/>
                <w:color w:val="000000" w:themeColor="text1"/>
                <w:sz w:val="24"/>
              </w:rPr>
              <w:t>进水水质要求</w:t>
            </w:r>
            <w:r w:rsidRPr="0017365D">
              <w:rPr>
                <w:color w:val="000000" w:themeColor="text1"/>
                <w:sz w:val="24"/>
              </w:rPr>
              <w:t>。</w:t>
            </w:r>
          </w:p>
          <w:p w14:paraId="2E06DEF6" w14:textId="77777777" w:rsidR="00C13AE0" w:rsidRPr="0017365D" w:rsidRDefault="007B1898">
            <w:pPr>
              <w:spacing w:line="360" w:lineRule="auto"/>
              <w:ind w:firstLine="560"/>
              <w:rPr>
                <w:b/>
                <w:bCs/>
                <w:color w:val="000000" w:themeColor="text1"/>
                <w:sz w:val="24"/>
              </w:rPr>
            </w:pPr>
            <w:r w:rsidRPr="0017365D">
              <w:rPr>
                <w:b/>
                <w:bCs/>
                <w:color w:val="000000" w:themeColor="text1"/>
                <w:sz w:val="24"/>
              </w:rPr>
              <w:t>5</w:t>
            </w:r>
            <w:r w:rsidRPr="0017365D">
              <w:rPr>
                <w:rFonts w:hint="eastAsia"/>
                <w:b/>
                <w:bCs/>
                <w:color w:val="000000" w:themeColor="text1"/>
                <w:sz w:val="24"/>
              </w:rPr>
              <w:t>、依托福田镇生活污水处理厂处理可行性分析</w:t>
            </w:r>
          </w:p>
          <w:p w14:paraId="58A44E12" w14:textId="4E56BC19" w:rsidR="00C13AE0" w:rsidRPr="0017365D" w:rsidRDefault="007B1898">
            <w:pPr>
              <w:spacing w:line="360" w:lineRule="auto"/>
              <w:ind w:firstLineChars="200" w:firstLine="480"/>
              <w:rPr>
                <w:color w:val="000000" w:themeColor="text1"/>
                <w:sz w:val="24"/>
              </w:rPr>
            </w:pPr>
            <w:r w:rsidRPr="0017365D">
              <w:rPr>
                <w:color w:val="000000" w:themeColor="text1"/>
                <w:kern w:val="0"/>
                <w:sz w:val="24"/>
              </w:rPr>
              <w:t>本</w:t>
            </w:r>
            <w:r w:rsidR="0017365D" w:rsidRPr="0017365D">
              <w:rPr>
                <w:rFonts w:hint="eastAsia"/>
                <w:color w:val="000000" w:themeColor="text1"/>
                <w:kern w:val="0"/>
                <w:sz w:val="24"/>
              </w:rPr>
              <w:t>建设项目</w:t>
            </w:r>
            <w:r w:rsidRPr="0017365D">
              <w:rPr>
                <w:color w:val="000000" w:themeColor="text1"/>
                <w:kern w:val="0"/>
                <w:sz w:val="24"/>
              </w:rPr>
              <w:t>属于</w:t>
            </w:r>
            <w:r w:rsidRPr="0017365D">
              <w:rPr>
                <w:rFonts w:hint="eastAsia"/>
                <w:color w:val="000000" w:themeColor="text1"/>
                <w:sz w:val="24"/>
              </w:rPr>
              <w:t>福田</w:t>
            </w:r>
            <w:r w:rsidRPr="0017365D">
              <w:rPr>
                <w:color w:val="000000" w:themeColor="text1"/>
                <w:sz w:val="24"/>
              </w:rPr>
              <w:t>镇</w:t>
            </w:r>
            <w:proofErr w:type="gramStart"/>
            <w:r w:rsidRPr="0017365D">
              <w:rPr>
                <w:color w:val="000000" w:themeColor="text1"/>
                <w:sz w:val="24"/>
              </w:rPr>
              <w:t>污水处理厂</w:t>
            </w:r>
            <w:r w:rsidRPr="0017365D">
              <w:rPr>
                <w:color w:val="000000" w:themeColor="text1"/>
                <w:kern w:val="0"/>
                <w:sz w:val="24"/>
              </w:rPr>
              <w:t>纳污</w:t>
            </w:r>
            <w:proofErr w:type="gramEnd"/>
            <w:r w:rsidRPr="0017365D">
              <w:rPr>
                <w:color w:val="000000" w:themeColor="text1"/>
                <w:kern w:val="0"/>
                <w:sz w:val="24"/>
              </w:rPr>
              <w:t>范围，</w:t>
            </w:r>
            <w:r w:rsidRPr="0017365D">
              <w:rPr>
                <w:rFonts w:hint="eastAsia"/>
                <w:color w:val="000000" w:themeColor="text1"/>
                <w:kern w:val="0"/>
                <w:sz w:val="24"/>
              </w:rPr>
              <w:t>污水可以</w:t>
            </w:r>
            <w:r w:rsidRPr="0017365D">
              <w:rPr>
                <w:color w:val="000000" w:themeColor="text1"/>
                <w:kern w:val="0"/>
                <w:sz w:val="24"/>
              </w:rPr>
              <w:t>纳入</w:t>
            </w:r>
            <w:r w:rsidRPr="0017365D">
              <w:rPr>
                <w:rFonts w:hint="eastAsia"/>
                <w:color w:val="000000" w:themeColor="text1"/>
                <w:sz w:val="24"/>
              </w:rPr>
              <w:t>福田</w:t>
            </w:r>
            <w:r w:rsidRPr="0017365D">
              <w:rPr>
                <w:color w:val="000000" w:themeColor="text1"/>
                <w:sz w:val="24"/>
              </w:rPr>
              <w:t>镇污水处理厂</w:t>
            </w:r>
            <w:r w:rsidRPr="0017365D">
              <w:rPr>
                <w:color w:val="000000" w:themeColor="text1"/>
                <w:kern w:val="0"/>
                <w:sz w:val="24"/>
              </w:rPr>
              <w:t>处理。</w:t>
            </w:r>
          </w:p>
          <w:p w14:paraId="3253E60D"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福田镇污水处理厂于</w:t>
            </w:r>
            <w:r w:rsidRPr="0017365D">
              <w:rPr>
                <w:color w:val="000000" w:themeColor="text1"/>
                <w:sz w:val="24"/>
              </w:rPr>
              <w:t>2012</w:t>
            </w:r>
            <w:r w:rsidRPr="0017365D">
              <w:rPr>
                <w:color w:val="000000" w:themeColor="text1"/>
                <w:sz w:val="24"/>
              </w:rPr>
              <w:t>年</w:t>
            </w:r>
            <w:r w:rsidRPr="0017365D">
              <w:rPr>
                <w:color w:val="000000" w:themeColor="text1"/>
                <w:sz w:val="24"/>
              </w:rPr>
              <w:t>12</w:t>
            </w:r>
            <w:r w:rsidRPr="0017365D">
              <w:rPr>
                <w:color w:val="000000" w:themeColor="text1"/>
                <w:sz w:val="24"/>
              </w:rPr>
              <w:t>月投产，总投资约人民币</w:t>
            </w:r>
            <w:r w:rsidRPr="0017365D">
              <w:rPr>
                <w:color w:val="000000" w:themeColor="text1"/>
                <w:sz w:val="24"/>
              </w:rPr>
              <w:t>2964.56</w:t>
            </w:r>
            <w:r w:rsidRPr="0017365D">
              <w:rPr>
                <w:color w:val="000000" w:themeColor="text1"/>
                <w:sz w:val="24"/>
              </w:rPr>
              <w:t>万元，</w:t>
            </w:r>
            <w:r w:rsidRPr="0017365D">
              <w:rPr>
                <w:color w:val="000000" w:themeColor="text1"/>
                <w:sz w:val="24"/>
              </w:rPr>
              <w:lastRenderedPageBreak/>
              <w:t>惠州市博罗县福田镇荔枝墩村第八小组高坣头，其设计规模为</w:t>
            </w:r>
            <w:r w:rsidRPr="0017365D">
              <w:rPr>
                <w:color w:val="000000" w:themeColor="text1"/>
                <w:sz w:val="24"/>
              </w:rPr>
              <w:t>1</w:t>
            </w:r>
            <w:r w:rsidRPr="0017365D">
              <w:rPr>
                <w:color w:val="000000" w:themeColor="text1"/>
                <w:sz w:val="24"/>
              </w:rPr>
              <w:t>万立方米</w:t>
            </w:r>
            <w:r w:rsidRPr="0017365D">
              <w:rPr>
                <w:color w:val="000000" w:themeColor="text1"/>
                <w:sz w:val="24"/>
              </w:rPr>
              <w:t>/</w:t>
            </w:r>
            <w:r w:rsidRPr="0017365D">
              <w:rPr>
                <w:color w:val="000000" w:themeColor="text1"/>
                <w:sz w:val="24"/>
              </w:rPr>
              <w:t>日，该污水厂采用</w:t>
            </w:r>
            <w:r w:rsidRPr="0017365D">
              <w:rPr>
                <w:color w:val="000000" w:themeColor="text1"/>
                <w:sz w:val="24"/>
              </w:rPr>
              <w:t>“</w:t>
            </w:r>
            <w:r w:rsidRPr="0017365D">
              <w:rPr>
                <w:color w:val="000000" w:themeColor="text1"/>
                <w:sz w:val="24"/>
              </w:rPr>
              <w:t>用</w:t>
            </w:r>
            <w:r w:rsidRPr="0017365D">
              <w:rPr>
                <w:color w:val="000000" w:themeColor="text1"/>
                <w:sz w:val="24"/>
              </w:rPr>
              <w:t>1</w:t>
            </w:r>
            <w:r w:rsidRPr="0017365D">
              <w:rPr>
                <w:color w:val="000000" w:themeColor="text1"/>
                <w:sz w:val="24"/>
              </w:rPr>
              <w:t>组固定繁衍微生物污水减泥净化技术集成系统处理工艺</w:t>
            </w:r>
            <w:r w:rsidRPr="0017365D">
              <w:rPr>
                <w:color w:val="000000" w:themeColor="text1"/>
                <w:sz w:val="24"/>
              </w:rPr>
              <w:t>”</w:t>
            </w:r>
            <w:r w:rsidRPr="0017365D">
              <w:rPr>
                <w:color w:val="000000" w:themeColor="text1"/>
                <w:sz w:val="24"/>
              </w:rPr>
              <w:t>组合处理工艺处理污水。</w:t>
            </w:r>
          </w:p>
          <w:p w14:paraId="57AD4E92"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进厂污水首先经过粗格栅机去除大块固体杂物和漂浮物后，由潜污泵提升至细格栅及旋流沉砂池，通过细格栅进一步去除大颗粒悬浮物、漂浮物，通过沉砂池去除砂粒；再经过接触氧化池去除污水中的有机污染物和大部分氮、磷等营养盐，然后进入沉淀池进行泥水分离后再进入放流池进行沉淀过滤，去除水中的悬浮物及</w:t>
            </w:r>
            <w:r w:rsidRPr="0017365D">
              <w:rPr>
                <w:color w:val="000000" w:themeColor="text1"/>
                <w:sz w:val="24"/>
              </w:rPr>
              <w:t>TP</w:t>
            </w:r>
            <w:r w:rsidRPr="0017365D">
              <w:rPr>
                <w:color w:val="000000" w:themeColor="text1"/>
                <w:sz w:val="24"/>
              </w:rPr>
              <w:t>等等，降低出水浊度，滤池出水经反洗水池后经过紫外线消毒后达标排放。污水处理过程中产生的剩余污泥由剩余</w:t>
            </w:r>
            <w:proofErr w:type="gramStart"/>
            <w:r w:rsidRPr="0017365D">
              <w:rPr>
                <w:color w:val="000000" w:themeColor="text1"/>
                <w:sz w:val="24"/>
              </w:rPr>
              <w:t>污泥泵抽升至</w:t>
            </w:r>
            <w:proofErr w:type="gramEnd"/>
            <w:r w:rsidRPr="0017365D">
              <w:rPr>
                <w:color w:val="000000" w:themeColor="text1"/>
                <w:sz w:val="24"/>
              </w:rPr>
              <w:t>储泥池后，再泵入污泥浓缩脱水机进行浓缩和脱水，脱水后的泥饼外运。其工艺流程如下图所示：</w:t>
            </w:r>
          </w:p>
          <w:p w14:paraId="2EAC2CAE" w14:textId="5FF0AEFD" w:rsidR="00C13AE0" w:rsidRPr="0017365D" w:rsidRDefault="009B754F">
            <w:pPr>
              <w:pStyle w:val="Default"/>
              <w:jc w:val="center"/>
              <w:rPr>
                <w:color w:val="000000" w:themeColor="text1"/>
              </w:rPr>
            </w:pPr>
            <w:r>
              <w:rPr>
                <w:noProof/>
              </w:rPr>
              <w:t xml:space="preserve"> </w:t>
            </w:r>
            <w:r>
              <w:rPr>
                <w:noProof/>
              </w:rPr>
              <w:drawing>
                <wp:inline distT="0" distB="0" distL="0" distR="0" wp14:anchorId="08E354C6" wp14:editId="11701D45">
                  <wp:extent cx="3070354" cy="176841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077987" cy="1772811"/>
                          </a:xfrm>
                          <a:prstGeom prst="rect">
                            <a:avLst/>
                          </a:prstGeom>
                        </pic:spPr>
                      </pic:pic>
                    </a:graphicData>
                  </a:graphic>
                </wp:inline>
              </w:drawing>
            </w:r>
          </w:p>
          <w:p w14:paraId="1E3AC96F" w14:textId="77777777" w:rsidR="00C13AE0" w:rsidRPr="0017365D" w:rsidRDefault="007B1898">
            <w:pPr>
              <w:pStyle w:val="60"/>
              <w:spacing w:line="360" w:lineRule="auto"/>
              <w:ind w:left="0"/>
              <w:jc w:val="center"/>
              <w:rPr>
                <w:rFonts w:ascii="Times New Roman"/>
                <w:color w:val="000000" w:themeColor="text1"/>
                <w:sz w:val="21"/>
                <w:szCs w:val="21"/>
              </w:rPr>
            </w:pPr>
            <w:r w:rsidRPr="0017365D">
              <w:rPr>
                <w:rFonts w:ascii="Times New Roman"/>
                <w:color w:val="000000" w:themeColor="text1"/>
                <w:sz w:val="21"/>
                <w:szCs w:val="21"/>
              </w:rPr>
              <w:t>图</w:t>
            </w:r>
            <w:r w:rsidRPr="0017365D">
              <w:rPr>
                <w:rFonts w:ascii="Times New Roman"/>
                <w:color w:val="000000" w:themeColor="text1"/>
                <w:sz w:val="21"/>
                <w:szCs w:val="21"/>
              </w:rPr>
              <w:t xml:space="preserve">4-1 </w:t>
            </w:r>
            <w:r w:rsidRPr="0017365D">
              <w:rPr>
                <w:rFonts w:ascii="Times New Roman"/>
                <w:color w:val="000000" w:themeColor="text1"/>
                <w:sz w:val="21"/>
                <w:szCs w:val="21"/>
              </w:rPr>
              <w:t>污水处理厂处理工艺流程</w:t>
            </w:r>
          </w:p>
          <w:p w14:paraId="504E5FF8" w14:textId="62ECAD18"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普通</w:t>
            </w:r>
            <w:r w:rsidRPr="0017365D">
              <w:rPr>
                <w:color w:val="000000" w:themeColor="text1"/>
                <w:sz w:val="24"/>
              </w:rPr>
              <w:t>员工生活污水经</w:t>
            </w:r>
            <w:r w:rsidRPr="0017365D">
              <w:rPr>
                <w:rFonts w:hint="eastAsia"/>
                <w:color w:val="000000" w:themeColor="text1"/>
                <w:sz w:val="24"/>
              </w:rPr>
              <w:t>三级</w:t>
            </w:r>
            <w:r w:rsidRPr="0017365D">
              <w:rPr>
                <w:color w:val="000000" w:themeColor="text1"/>
                <w:sz w:val="24"/>
              </w:rPr>
              <w:t>化粪池处理</w:t>
            </w:r>
            <w:r w:rsidRPr="0017365D">
              <w:rPr>
                <w:rFonts w:hint="eastAsia"/>
                <w:color w:val="000000" w:themeColor="text1"/>
                <w:sz w:val="24"/>
              </w:rPr>
              <w:t>，</w:t>
            </w:r>
            <w:r w:rsidRPr="0017365D">
              <w:rPr>
                <w:color w:val="000000" w:themeColor="text1"/>
                <w:sz w:val="24"/>
              </w:rPr>
              <w:t>食堂废水经隔油隔渣</w:t>
            </w:r>
            <w:proofErr w:type="gramStart"/>
            <w:r w:rsidRPr="0017365D">
              <w:rPr>
                <w:color w:val="000000" w:themeColor="text1"/>
                <w:sz w:val="24"/>
              </w:rPr>
              <w:t>池处理</w:t>
            </w:r>
            <w:proofErr w:type="gramEnd"/>
            <w:r w:rsidRPr="0017365D">
              <w:rPr>
                <w:color w:val="000000" w:themeColor="text1"/>
                <w:sz w:val="24"/>
              </w:rPr>
              <w:t>后，进入福田镇生活污水处理厂处理，污水处理厂尾水达到《城镇污水处理厂污染物排放标准》（</w:t>
            </w:r>
            <w:r w:rsidRPr="0017365D">
              <w:rPr>
                <w:color w:val="000000" w:themeColor="text1"/>
                <w:sz w:val="24"/>
              </w:rPr>
              <w:t>GB18918-2002</w:t>
            </w:r>
            <w:r w:rsidRPr="0017365D">
              <w:rPr>
                <w:color w:val="000000" w:themeColor="text1"/>
                <w:sz w:val="24"/>
              </w:rPr>
              <w:t>）一级</w:t>
            </w:r>
            <w:r w:rsidRPr="0017365D">
              <w:rPr>
                <w:color w:val="000000" w:themeColor="text1"/>
                <w:sz w:val="24"/>
              </w:rPr>
              <w:t>A</w:t>
            </w:r>
            <w:r w:rsidRPr="0017365D">
              <w:rPr>
                <w:color w:val="000000" w:themeColor="text1"/>
                <w:sz w:val="24"/>
              </w:rPr>
              <w:t>标准</w:t>
            </w:r>
            <w:r w:rsidRPr="0017365D">
              <w:rPr>
                <w:rFonts w:hint="eastAsia"/>
                <w:color w:val="000000" w:themeColor="text1"/>
                <w:sz w:val="24"/>
              </w:rPr>
              <w:t>及</w:t>
            </w:r>
            <w:r w:rsidRPr="0017365D">
              <w:rPr>
                <w:color w:val="000000" w:themeColor="text1"/>
                <w:sz w:val="24"/>
              </w:rPr>
              <w:t>广东省地方标准《水污染物排放限值》（</w:t>
            </w:r>
            <w:r w:rsidRPr="0017365D">
              <w:rPr>
                <w:color w:val="000000" w:themeColor="text1"/>
                <w:sz w:val="24"/>
              </w:rPr>
              <w:t>DB44/26-2001</w:t>
            </w:r>
            <w:r w:rsidRPr="0017365D">
              <w:rPr>
                <w:color w:val="000000" w:themeColor="text1"/>
                <w:sz w:val="24"/>
              </w:rPr>
              <w:t>）的第二时段一级标准</w:t>
            </w:r>
            <w:r w:rsidRPr="0017365D">
              <w:rPr>
                <w:rFonts w:hint="eastAsia"/>
                <w:color w:val="000000" w:themeColor="text1"/>
                <w:sz w:val="24"/>
              </w:rPr>
              <w:t>较严值</w:t>
            </w:r>
            <w:r w:rsidRPr="0017365D">
              <w:rPr>
                <w:color w:val="000000" w:themeColor="text1"/>
                <w:sz w:val="24"/>
              </w:rPr>
              <w:t>，其中，氨氮</w:t>
            </w:r>
            <w:r w:rsidRPr="0017365D">
              <w:rPr>
                <w:rFonts w:hint="eastAsia"/>
                <w:color w:val="000000" w:themeColor="text1"/>
                <w:sz w:val="24"/>
              </w:rPr>
              <w:t>和总磷</w:t>
            </w:r>
            <w:r w:rsidRPr="0017365D">
              <w:rPr>
                <w:color w:val="000000" w:themeColor="text1"/>
                <w:sz w:val="24"/>
              </w:rPr>
              <w:t>执行</w:t>
            </w:r>
            <w:r w:rsidRPr="0017365D">
              <w:rPr>
                <w:bCs/>
                <w:color w:val="000000" w:themeColor="text1"/>
                <w:sz w:val="24"/>
                <w:szCs w:val="22"/>
              </w:rPr>
              <w:t>《地表水环境质量标准》（</w:t>
            </w:r>
            <w:r w:rsidRPr="0017365D">
              <w:rPr>
                <w:bCs/>
                <w:color w:val="000000" w:themeColor="text1"/>
                <w:sz w:val="24"/>
                <w:szCs w:val="22"/>
              </w:rPr>
              <w:t>GB3838-2002</w:t>
            </w:r>
            <w:r w:rsidRPr="0017365D">
              <w:rPr>
                <w:bCs/>
                <w:color w:val="000000" w:themeColor="text1"/>
                <w:sz w:val="24"/>
                <w:szCs w:val="22"/>
              </w:rPr>
              <w:t>）</w:t>
            </w:r>
            <w:r w:rsidRPr="0017365D">
              <w:rPr>
                <w:rFonts w:ascii="宋体" w:hAnsi="宋体" w:cs="宋体" w:hint="eastAsia"/>
                <w:bCs/>
                <w:color w:val="000000" w:themeColor="text1"/>
                <w:sz w:val="24"/>
                <w:szCs w:val="22"/>
              </w:rPr>
              <w:t>Ⅴ</w:t>
            </w:r>
            <w:r w:rsidRPr="0017365D">
              <w:rPr>
                <w:bCs/>
                <w:color w:val="000000" w:themeColor="text1"/>
                <w:sz w:val="24"/>
                <w:szCs w:val="22"/>
              </w:rPr>
              <w:t>类标准</w:t>
            </w:r>
            <w:r w:rsidRPr="0017365D">
              <w:rPr>
                <w:rFonts w:hint="eastAsia"/>
                <w:bCs/>
                <w:color w:val="000000" w:themeColor="text1"/>
                <w:sz w:val="24"/>
                <w:szCs w:val="22"/>
              </w:rPr>
              <w:t>限值，</w:t>
            </w:r>
            <w:r w:rsidRPr="0017365D">
              <w:rPr>
                <w:color w:val="000000" w:themeColor="text1"/>
                <w:sz w:val="24"/>
              </w:rPr>
              <w:t>尾水排入福田河。</w:t>
            </w:r>
            <w:r w:rsidRPr="0017365D">
              <w:rPr>
                <w:rFonts w:hint="eastAsia"/>
                <w:color w:val="000000" w:themeColor="text1"/>
                <w:sz w:val="24"/>
              </w:rPr>
              <w:t>本</w:t>
            </w:r>
            <w:r w:rsidR="0017365D" w:rsidRPr="0017365D">
              <w:rPr>
                <w:rFonts w:hint="eastAsia"/>
                <w:color w:val="000000" w:themeColor="text1"/>
                <w:sz w:val="24"/>
              </w:rPr>
              <w:t>建设项目</w:t>
            </w:r>
            <w:r w:rsidRPr="0017365D">
              <w:rPr>
                <w:color w:val="000000" w:themeColor="text1"/>
                <w:sz w:val="24"/>
              </w:rPr>
              <w:t>产生的生活污水经处理后水污染物得到一定量削减，减轻了污水排放对纳污水体的污染负荷，有利于水环境保护。</w:t>
            </w:r>
          </w:p>
          <w:p w14:paraId="69C49338" w14:textId="7B652794" w:rsidR="00C13AE0" w:rsidRPr="0017365D" w:rsidRDefault="007B1898">
            <w:pPr>
              <w:spacing w:line="360" w:lineRule="auto"/>
              <w:ind w:firstLineChars="200" w:firstLine="480"/>
              <w:rPr>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00880836">
              <w:rPr>
                <w:rFonts w:hint="eastAsia"/>
                <w:color w:val="000000" w:themeColor="text1"/>
                <w:sz w:val="24"/>
              </w:rPr>
              <w:t>生活污水</w:t>
            </w:r>
            <w:r w:rsidRPr="0017365D">
              <w:rPr>
                <w:color w:val="000000" w:themeColor="text1"/>
                <w:sz w:val="24"/>
              </w:rPr>
              <w:t>排放量为</w:t>
            </w:r>
            <w:r w:rsidR="00880836">
              <w:rPr>
                <w:color w:val="000000" w:themeColor="text1"/>
                <w:sz w:val="24"/>
              </w:rPr>
              <w:t>0.72</w:t>
            </w:r>
            <w:r w:rsidRPr="0017365D">
              <w:rPr>
                <w:color w:val="000000" w:themeColor="text1"/>
                <w:sz w:val="24"/>
              </w:rPr>
              <w:t>m</w:t>
            </w:r>
            <w:r w:rsidRPr="0017365D">
              <w:rPr>
                <w:color w:val="000000" w:themeColor="text1"/>
                <w:sz w:val="24"/>
                <w:vertAlign w:val="superscript"/>
              </w:rPr>
              <w:t>3</w:t>
            </w:r>
            <w:r w:rsidRPr="0017365D">
              <w:rPr>
                <w:color w:val="000000" w:themeColor="text1"/>
                <w:sz w:val="24"/>
              </w:rPr>
              <w:t>/d</w:t>
            </w:r>
            <w:r w:rsidRPr="0017365D">
              <w:rPr>
                <w:color w:val="000000" w:themeColor="text1"/>
                <w:sz w:val="24"/>
              </w:rPr>
              <w:t>，福田镇生活污水处理厂的处理量为</w:t>
            </w:r>
            <w:r w:rsidRPr="0017365D">
              <w:rPr>
                <w:color w:val="000000" w:themeColor="text1"/>
                <w:sz w:val="24"/>
              </w:rPr>
              <w:t>1</w:t>
            </w:r>
            <w:r w:rsidRPr="0017365D">
              <w:rPr>
                <w:color w:val="000000" w:themeColor="text1"/>
                <w:sz w:val="24"/>
              </w:rPr>
              <w:t>万</w:t>
            </w:r>
            <w:r w:rsidRPr="0017365D">
              <w:rPr>
                <w:color w:val="000000" w:themeColor="text1"/>
                <w:sz w:val="24"/>
              </w:rPr>
              <w:t>m</w:t>
            </w:r>
            <w:r w:rsidRPr="0017365D">
              <w:rPr>
                <w:color w:val="000000" w:themeColor="text1"/>
                <w:sz w:val="24"/>
                <w:vertAlign w:val="superscript"/>
              </w:rPr>
              <w:t>3</w:t>
            </w:r>
            <w:r w:rsidRPr="0017365D">
              <w:rPr>
                <w:color w:val="000000" w:themeColor="text1"/>
                <w:sz w:val="24"/>
              </w:rPr>
              <w:t>/d</w:t>
            </w:r>
            <w:r w:rsidRPr="0017365D">
              <w:rPr>
                <w:color w:val="000000" w:themeColor="text1"/>
                <w:sz w:val="24"/>
              </w:rPr>
              <w:t>，则项目生活污水的</w:t>
            </w:r>
            <w:r w:rsidRPr="0017365D">
              <w:rPr>
                <w:rFonts w:hint="eastAsia"/>
                <w:color w:val="000000" w:themeColor="text1"/>
                <w:sz w:val="24"/>
              </w:rPr>
              <w:t>排放</w:t>
            </w:r>
            <w:r w:rsidRPr="0017365D">
              <w:rPr>
                <w:color w:val="000000" w:themeColor="text1"/>
                <w:sz w:val="24"/>
              </w:rPr>
              <w:t>量仅占其处理量的</w:t>
            </w:r>
            <w:r w:rsidR="00880836">
              <w:rPr>
                <w:color w:val="000000" w:themeColor="text1"/>
                <w:sz w:val="24"/>
              </w:rPr>
              <w:t>0.0072</w:t>
            </w:r>
            <w:r w:rsidRPr="0017365D">
              <w:rPr>
                <w:color w:val="000000" w:themeColor="text1"/>
                <w:sz w:val="24"/>
              </w:rPr>
              <w:t>%</w:t>
            </w:r>
            <w:r w:rsidRPr="0017365D">
              <w:rPr>
                <w:color w:val="000000" w:themeColor="text1"/>
                <w:sz w:val="24"/>
              </w:rPr>
              <w:t>，说明项目生活污水经预处理后排入市政污水管网进入福田镇生活污水处理厂进行处理的方案可行。</w:t>
            </w:r>
          </w:p>
          <w:p w14:paraId="3550BB4A" w14:textId="77777777" w:rsidR="00C13AE0" w:rsidRPr="0017365D" w:rsidRDefault="007B1898">
            <w:pPr>
              <w:spacing w:line="360" w:lineRule="auto"/>
              <w:ind w:firstLineChars="200" w:firstLine="482"/>
              <w:rPr>
                <w:b/>
                <w:bCs/>
                <w:color w:val="000000" w:themeColor="text1"/>
                <w:sz w:val="24"/>
              </w:rPr>
            </w:pPr>
            <w:r w:rsidRPr="0017365D">
              <w:rPr>
                <w:b/>
                <w:bCs/>
                <w:color w:val="000000" w:themeColor="text1"/>
                <w:sz w:val="24"/>
              </w:rPr>
              <w:lastRenderedPageBreak/>
              <w:t>6</w:t>
            </w:r>
            <w:r w:rsidRPr="0017365D">
              <w:rPr>
                <w:rFonts w:hint="eastAsia"/>
                <w:b/>
                <w:bCs/>
                <w:color w:val="000000" w:themeColor="text1"/>
                <w:sz w:val="24"/>
              </w:rPr>
              <w:t>、</w:t>
            </w:r>
            <w:r w:rsidRPr="0017365D">
              <w:rPr>
                <w:b/>
                <w:bCs/>
                <w:color w:val="000000" w:themeColor="text1"/>
                <w:sz w:val="24"/>
              </w:rPr>
              <w:t>地表水环境影响评价结论</w:t>
            </w:r>
          </w:p>
          <w:p w14:paraId="752DC798" w14:textId="2F0E110B" w:rsidR="00C13AE0" w:rsidRPr="0017365D" w:rsidRDefault="007B1898">
            <w:pPr>
              <w:spacing w:line="360" w:lineRule="auto"/>
              <w:ind w:firstLineChars="200" w:firstLine="480"/>
              <w:rPr>
                <w:bCs/>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Pr="0017365D">
              <w:rPr>
                <w:color w:val="000000" w:themeColor="text1"/>
                <w:sz w:val="24"/>
              </w:rPr>
              <w:t>所在的水环境功能区属于达标区，所属的水环境控制单元水质达标，水污染控制和水环境影响减缓措施有效，废污水可以实现达标排放，不会造成</w:t>
            </w:r>
            <w:r w:rsidRPr="0017365D">
              <w:rPr>
                <w:rFonts w:hint="eastAsia"/>
                <w:color w:val="000000" w:themeColor="text1"/>
                <w:sz w:val="24"/>
              </w:rPr>
              <w:t>福田河</w:t>
            </w:r>
            <w:r w:rsidRPr="0017365D">
              <w:rPr>
                <w:color w:val="000000" w:themeColor="text1"/>
                <w:sz w:val="24"/>
              </w:rPr>
              <w:t>水质下降，地表水环境影响可以接受。</w:t>
            </w:r>
          </w:p>
          <w:p w14:paraId="784EF785" w14:textId="77777777" w:rsidR="00C13AE0" w:rsidRPr="0017365D" w:rsidRDefault="007B1898">
            <w:pPr>
              <w:spacing w:line="360" w:lineRule="auto"/>
              <w:ind w:firstLineChars="200" w:firstLine="482"/>
              <w:rPr>
                <w:b/>
                <w:color w:val="000000" w:themeColor="text1"/>
                <w:sz w:val="24"/>
                <w:szCs w:val="22"/>
              </w:rPr>
            </w:pPr>
            <w:r w:rsidRPr="0017365D">
              <w:rPr>
                <w:b/>
                <w:color w:val="000000" w:themeColor="text1"/>
                <w:sz w:val="24"/>
                <w:szCs w:val="22"/>
              </w:rPr>
              <w:t>三、噪声</w:t>
            </w:r>
          </w:p>
          <w:p w14:paraId="087A9957" w14:textId="77777777" w:rsidR="00C13AE0" w:rsidRPr="0017365D" w:rsidRDefault="007B1898">
            <w:pPr>
              <w:spacing w:line="360" w:lineRule="auto"/>
              <w:ind w:firstLineChars="200" w:firstLine="482"/>
              <w:rPr>
                <w:b/>
                <w:color w:val="000000" w:themeColor="text1"/>
                <w:sz w:val="24"/>
                <w:szCs w:val="22"/>
              </w:rPr>
            </w:pPr>
            <w:r w:rsidRPr="0017365D">
              <w:rPr>
                <w:b/>
                <w:color w:val="000000" w:themeColor="text1"/>
                <w:sz w:val="24"/>
                <w:szCs w:val="22"/>
              </w:rPr>
              <w:t>1</w:t>
            </w:r>
            <w:r w:rsidRPr="0017365D">
              <w:rPr>
                <w:b/>
                <w:color w:val="000000" w:themeColor="text1"/>
                <w:sz w:val="24"/>
                <w:szCs w:val="22"/>
              </w:rPr>
              <w:t>、主要噪声源强</w:t>
            </w:r>
          </w:p>
          <w:p w14:paraId="625940FF" w14:textId="37D574C6" w:rsidR="00C13AE0" w:rsidRPr="0017365D" w:rsidRDefault="007B1898">
            <w:pPr>
              <w:spacing w:line="360" w:lineRule="auto"/>
              <w:ind w:firstLineChars="200" w:firstLine="480"/>
              <w:rPr>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Pr="0017365D">
              <w:rPr>
                <w:color w:val="000000" w:themeColor="text1"/>
                <w:sz w:val="24"/>
              </w:rPr>
              <w:t>营运期噪声源主要来自</w:t>
            </w:r>
            <w:r w:rsidR="00B71931">
              <w:rPr>
                <w:rFonts w:hint="eastAsia"/>
                <w:color w:val="000000" w:themeColor="text1"/>
                <w:sz w:val="24"/>
              </w:rPr>
              <w:t>吹</w:t>
            </w:r>
            <w:r w:rsidRPr="0017365D">
              <w:rPr>
                <w:rFonts w:hint="eastAsia"/>
                <w:color w:val="000000" w:themeColor="text1"/>
                <w:sz w:val="24"/>
              </w:rPr>
              <w:t>塑</w:t>
            </w:r>
            <w:proofErr w:type="gramStart"/>
            <w:r w:rsidRPr="0017365D">
              <w:rPr>
                <w:color w:val="000000" w:themeColor="text1"/>
                <w:sz w:val="24"/>
              </w:rPr>
              <w:t>机产生</w:t>
            </w:r>
            <w:proofErr w:type="gramEnd"/>
            <w:r w:rsidRPr="0017365D">
              <w:rPr>
                <w:color w:val="000000" w:themeColor="text1"/>
                <w:sz w:val="24"/>
              </w:rPr>
              <w:t>的噪声，噪声级范围在</w:t>
            </w:r>
            <w:r w:rsidRPr="0017365D">
              <w:rPr>
                <w:color w:val="000000" w:themeColor="text1"/>
                <w:sz w:val="24"/>
              </w:rPr>
              <w:t>75-80dB(A)</w:t>
            </w:r>
            <w:r w:rsidRPr="0017365D">
              <w:rPr>
                <w:color w:val="000000" w:themeColor="text1"/>
                <w:sz w:val="24"/>
              </w:rPr>
              <w:t>之间。本</w:t>
            </w:r>
            <w:r w:rsidR="0017365D" w:rsidRPr="0017365D">
              <w:rPr>
                <w:rFonts w:hint="eastAsia"/>
                <w:color w:val="000000" w:themeColor="text1"/>
                <w:sz w:val="24"/>
              </w:rPr>
              <w:t>建设项目</w:t>
            </w:r>
            <w:r w:rsidRPr="0017365D">
              <w:rPr>
                <w:color w:val="000000" w:themeColor="text1"/>
                <w:sz w:val="24"/>
              </w:rPr>
              <w:t>各噪声源源强见表</w:t>
            </w:r>
            <w:r w:rsidRPr="0017365D">
              <w:rPr>
                <w:color w:val="000000" w:themeColor="text1"/>
                <w:sz w:val="24"/>
              </w:rPr>
              <w:t>4-1</w:t>
            </w:r>
            <w:r w:rsidR="00620D65">
              <w:rPr>
                <w:color w:val="000000" w:themeColor="text1"/>
                <w:sz w:val="24"/>
              </w:rPr>
              <w:t>1</w:t>
            </w:r>
            <w:r w:rsidRPr="0017365D">
              <w:rPr>
                <w:color w:val="000000" w:themeColor="text1"/>
                <w:sz w:val="24"/>
              </w:rPr>
              <w:t>。</w:t>
            </w:r>
          </w:p>
          <w:p w14:paraId="151F5ECA" w14:textId="722054BC" w:rsidR="00C13AE0" w:rsidRPr="0017365D" w:rsidRDefault="007B1898">
            <w:pPr>
              <w:spacing w:line="360" w:lineRule="auto"/>
              <w:jc w:val="center"/>
              <w:rPr>
                <w:b/>
                <w:color w:val="000000" w:themeColor="text1"/>
                <w:szCs w:val="21"/>
              </w:rPr>
            </w:pPr>
            <w:r w:rsidRPr="0017365D">
              <w:rPr>
                <w:b/>
                <w:color w:val="000000" w:themeColor="text1"/>
                <w:szCs w:val="21"/>
              </w:rPr>
              <w:t>表</w:t>
            </w:r>
            <w:r w:rsidRPr="0017365D">
              <w:rPr>
                <w:b/>
                <w:color w:val="000000" w:themeColor="text1"/>
                <w:szCs w:val="21"/>
              </w:rPr>
              <w:t>4-1</w:t>
            </w:r>
            <w:r w:rsidR="00620D65">
              <w:rPr>
                <w:b/>
                <w:color w:val="000000" w:themeColor="text1"/>
                <w:szCs w:val="21"/>
              </w:rPr>
              <w:t>1</w:t>
            </w:r>
            <w:r w:rsidRPr="0017365D">
              <w:rPr>
                <w:b/>
                <w:color w:val="000000" w:themeColor="text1"/>
                <w:szCs w:val="21"/>
              </w:rPr>
              <w:t xml:space="preserve"> </w:t>
            </w:r>
            <w:r w:rsidRPr="0017365D">
              <w:rPr>
                <w:b/>
                <w:color w:val="000000" w:themeColor="text1"/>
                <w:szCs w:val="21"/>
              </w:rPr>
              <w:t>噪声污染源源强核算结果及相关参数一览表</w:t>
            </w:r>
          </w:p>
          <w:tbl>
            <w:tblPr>
              <w:tblStyle w:val="afc"/>
              <w:tblW w:w="8092" w:type="dxa"/>
              <w:tblBorders>
                <w:top w:val="single" w:sz="12" w:space="0" w:color="auto"/>
                <w:left w:val="none" w:sz="0" w:space="0" w:color="auto"/>
                <w:bottom w:val="single" w:sz="12" w:space="0" w:color="auto"/>
                <w:right w:val="none" w:sz="0" w:space="0" w:color="auto"/>
              </w:tblBorders>
              <w:tblCellMar>
                <w:left w:w="28" w:type="dxa"/>
                <w:right w:w="28" w:type="dxa"/>
              </w:tblCellMar>
              <w:tblLook w:val="04A0" w:firstRow="1" w:lastRow="0" w:firstColumn="1" w:lastColumn="0" w:noHBand="0" w:noVBand="1"/>
            </w:tblPr>
            <w:tblGrid>
              <w:gridCol w:w="907"/>
              <w:gridCol w:w="1019"/>
              <w:gridCol w:w="765"/>
              <w:gridCol w:w="1020"/>
              <w:gridCol w:w="1658"/>
              <w:gridCol w:w="1021"/>
              <w:gridCol w:w="1020"/>
              <w:gridCol w:w="682"/>
            </w:tblGrid>
            <w:tr w:rsidR="0017365D" w:rsidRPr="0017365D" w14:paraId="105CC48A" w14:textId="77777777">
              <w:trPr>
                <w:trHeight w:val="328"/>
              </w:trPr>
              <w:tc>
                <w:tcPr>
                  <w:tcW w:w="907" w:type="dxa"/>
                  <w:vMerge w:val="restart"/>
                  <w:vAlign w:val="center"/>
                </w:tcPr>
                <w:p w14:paraId="6F84314A" w14:textId="77777777" w:rsidR="00C13AE0" w:rsidRPr="0017365D" w:rsidRDefault="007B1898">
                  <w:pPr>
                    <w:jc w:val="center"/>
                    <w:rPr>
                      <w:b/>
                      <w:color w:val="000000" w:themeColor="text1"/>
                      <w:szCs w:val="21"/>
                    </w:rPr>
                  </w:pPr>
                  <w:r w:rsidRPr="0017365D">
                    <w:rPr>
                      <w:b/>
                      <w:color w:val="000000" w:themeColor="text1"/>
                      <w:szCs w:val="21"/>
                    </w:rPr>
                    <w:t>工序</w:t>
                  </w:r>
                </w:p>
              </w:tc>
              <w:tc>
                <w:tcPr>
                  <w:tcW w:w="1019" w:type="dxa"/>
                  <w:vMerge w:val="restart"/>
                  <w:vAlign w:val="center"/>
                </w:tcPr>
                <w:p w14:paraId="3D63CFC8" w14:textId="77777777" w:rsidR="00C13AE0" w:rsidRPr="0017365D" w:rsidRDefault="007B1898">
                  <w:pPr>
                    <w:jc w:val="center"/>
                    <w:rPr>
                      <w:b/>
                      <w:color w:val="000000" w:themeColor="text1"/>
                      <w:szCs w:val="21"/>
                    </w:rPr>
                  </w:pPr>
                  <w:r w:rsidRPr="0017365D">
                    <w:rPr>
                      <w:b/>
                      <w:color w:val="000000" w:themeColor="text1"/>
                      <w:szCs w:val="21"/>
                    </w:rPr>
                    <w:t>噪声源</w:t>
                  </w:r>
                </w:p>
              </w:tc>
              <w:tc>
                <w:tcPr>
                  <w:tcW w:w="765" w:type="dxa"/>
                  <w:vMerge w:val="restart"/>
                  <w:vAlign w:val="center"/>
                </w:tcPr>
                <w:p w14:paraId="3926F4B6" w14:textId="77777777" w:rsidR="00C13AE0" w:rsidRPr="0017365D" w:rsidRDefault="007B1898">
                  <w:pPr>
                    <w:jc w:val="center"/>
                    <w:rPr>
                      <w:b/>
                      <w:color w:val="000000" w:themeColor="text1"/>
                      <w:szCs w:val="21"/>
                    </w:rPr>
                  </w:pPr>
                  <w:r w:rsidRPr="0017365D">
                    <w:rPr>
                      <w:b/>
                      <w:color w:val="000000" w:themeColor="text1"/>
                      <w:szCs w:val="21"/>
                    </w:rPr>
                    <w:t>声源类型</w:t>
                  </w:r>
                </w:p>
              </w:tc>
              <w:tc>
                <w:tcPr>
                  <w:tcW w:w="1020" w:type="dxa"/>
                  <w:vMerge w:val="restart"/>
                  <w:vAlign w:val="center"/>
                </w:tcPr>
                <w:p w14:paraId="2686C7C8" w14:textId="77777777" w:rsidR="00C13AE0" w:rsidRPr="0017365D" w:rsidRDefault="007B1898">
                  <w:pPr>
                    <w:jc w:val="center"/>
                    <w:rPr>
                      <w:b/>
                      <w:color w:val="000000" w:themeColor="text1"/>
                      <w:szCs w:val="21"/>
                    </w:rPr>
                  </w:pPr>
                  <w:r w:rsidRPr="0017365D">
                    <w:rPr>
                      <w:b/>
                      <w:color w:val="000000" w:themeColor="text1"/>
                      <w:szCs w:val="21"/>
                    </w:rPr>
                    <w:t>噪声源强</w:t>
                  </w:r>
                  <w:r w:rsidRPr="0017365D">
                    <w:rPr>
                      <w:b/>
                      <w:color w:val="000000" w:themeColor="text1"/>
                      <w:szCs w:val="21"/>
                    </w:rPr>
                    <w:t>/dB</w:t>
                  </w:r>
                  <w:r w:rsidRPr="0017365D">
                    <w:rPr>
                      <w:b/>
                      <w:color w:val="000000" w:themeColor="text1"/>
                      <w:szCs w:val="21"/>
                    </w:rPr>
                    <w:t>（</w:t>
                  </w:r>
                  <w:r w:rsidRPr="0017365D">
                    <w:rPr>
                      <w:b/>
                      <w:color w:val="000000" w:themeColor="text1"/>
                      <w:szCs w:val="21"/>
                    </w:rPr>
                    <w:t>A</w:t>
                  </w:r>
                  <w:r w:rsidRPr="0017365D">
                    <w:rPr>
                      <w:b/>
                      <w:color w:val="000000" w:themeColor="text1"/>
                      <w:szCs w:val="21"/>
                    </w:rPr>
                    <w:t>）</w:t>
                  </w:r>
                </w:p>
              </w:tc>
              <w:tc>
                <w:tcPr>
                  <w:tcW w:w="2679" w:type="dxa"/>
                  <w:gridSpan w:val="2"/>
                  <w:vAlign w:val="center"/>
                </w:tcPr>
                <w:p w14:paraId="1BAAF915" w14:textId="77777777" w:rsidR="00C13AE0" w:rsidRPr="0017365D" w:rsidRDefault="007B1898">
                  <w:pPr>
                    <w:jc w:val="center"/>
                    <w:rPr>
                      <w:b/>
                      <w:color w:val="000000" w:themeColor="text1"/>
                      <w:szCs w:val="21"/>
                    </w:rPr>
                  </w:pPr>
                  <w:r w:rsidRPr="0017365D">
                    <w:rPr>
                      <w:b/>
                      <w:color w:val="000000" w:themeColor="text1"/>
                      <w:szCs w:val="21"/>
                    </w:rPr>
                    <w:t>降噪措施</w:t>
                  </w:r>
                </w:p>
              </w:tc>
              <w:tc>
                <w:tcPr>
                  <w:tcW w:w="1020" w:type="dxa"/>
                  <w:vMerge w:val="restart"/>
                  <w:vAlign w:val="center"/>
                </w:tcPr>
                <w:p w14:paraId="092261AA" w14:textId="77777777" w:rsidR="00C13AE0" w:rsidRPr="0017365D" w:rsidRDefault="007B1898">
                  <w:pPr>
                    <w:jc w:val="center"/>
                    <w:rPr>
                      <w:b/>
                      <w:color w:val="000000" w:themeColor="text1"/>
                      <w:szCs w:val="21"/>
                    </w:rPr>
                  </w:pPr>
                  <w:r w:rsidRPr="0017365D">
                    <w:rPr>
                      <w:b/>
                      <w:color w:val="000000" w:themeColor="text1"/>
                      <w:szCs w:val="21"/>
                    </w:rPr>
                    <w:t>噪声</w:t>
                  </w:r>
                  <w:proofErr w:type="gramStart"/>
                  <w:r w:rsidRPr="0017365D">
                    <w:rPr>
                      <w:b/>
                      <w:color w:val="000000" w:themeColor="text1"/>
                      <w:szCs w:val="21"/>
                    </w:rPr>
                    <w:t>排放值</w:t>
                  </w:r>
                  <w:proofErr w:type="gramEnd"/>
                  <w:r w:rsidRPr="0017365D">
                    <w:rPr>
                      <w:b/>
                      <w:color w:val="000000" w:themeColor="text1"/>
                      <w:szCs w:val="21"/>
                    </w:rPr>
                    <w:t>/dB</w:t>
                  </w:r>
                  <w:r w:rsidRPr="0017365D">
                    <w:rPr>
                      <w:b/>
                      <w:color w:val="000000" w:themeColor="text1"/>
                      <w:szCs w:val="21"/>
                    </w:rPr>
                    <w:t>（</w:t>
                  </w:r>
                  <w:r w:rsidRPr="0017365D">
                    <w:rPr>
                      <w:b/>
                      <w:color w:val="000000" w:themeColor="text1"/>
                      <w:szCs w:val="21"/>
                    </w:rPr>
                    <w:t>A</w:t>
                  </w:r>
                  <w:r w:rsidRPr="0017365D">
                    <w:rPr>
                      <w:b/>
                      <w:color w:val="000000" w:themeColor="text1"/>
                      <w:szCs w:val="21"/>
                    </w:rPr>
                    <w:t>）</w:t>
                  </w:r>
                </w:p>
              </w:tc>
              <w:tc>
                <w:tcPr>
                  <w:tcW w:w="682" w:type="dxa"/>
                  <w:vMerge w:val="restart"/>
                  <w:vAlign w:val="center"/>
                </w:tcPr>
                <w:p w14:paraId="070971BB" w14:textId="77777777" w:rsidR="00C13AE0" w:rsidRPr="0017365D" w:rsidRDefault="007B1898">
                  <w:pPr>
                    <w:jc w:val="center"/>
                    <w:rPr>
                      <w:b/>
                      <w:color w:val="000000" w:themeColor="text1"/>
                      <w:szCs w:val="21"/>
                    </w:rPr>
                  </w:pPr>
                  <w:r w:rsidRPr="0017365D">
                    <w:rPr>
                      <w:b/>
                      <w:color w:val="000000" w:themeColor="text1"/>
                      <w:szCs w:val="21"/>
                    </w:rPr>
                    <w:t>持续时间</w:t>
                  </w:r>
                  <w:r w:rsidRPr="0017365D">
                    <w:rPr>
                      <w:b/>
                      <w:color w:val="000000" w:themeColor="text1"/>
                      <w:szCs w:val="21"/>
                    </w:rPr>
                    <w:t>/h</w:t>
                  </w:r>
                </w:p>
              </w:tc>
            </w:tr>
            <w:tr w:rsidR="0017365D" w:rsidRPr="0017365D" w14:paraId="3F6BD8F8" w14:textId="77777777">
              <w:trPr>
                <w:trHeight w:val="657"/>
              </w:trPr>
              <w:tc>
                <w:tcPr>
                  <w:tcW w:w="907" w:type="dxa"/>
                  <w:vMerge/>
                  <w:vAlign w:val="center"/>
                </w:tcPr>
                <w:p w14:paraId="51EC9F0C" w14:textId="77777777" w:rsidR="00C13AE0" w:rsidRPr="0017365D" w:rsidRDefault="00C13AE0">
                  <w:pPr>
                    <w:jc w:val="center"/>
                    <w:rPr>
                      <w:b/>
                      <w:color w:val="000000" w:themeColor="text1"/>
                      <w:szCs w:val="21"/>
                    </w:rPr>
                  </w:pPr>
                </w:p>
              </w:tc>
              <w:tc>
                <w:tcPr>
                  <w:tcW w:w="1019" w:type="dxa"/>
                  <w:vMerge/>
                  <w:vAlign w:val="center"/>
                </w:tcPr>
                <w:p w14:paraId="7D9E830C" w14:textId="77777777" w:rsidR="00C13AE0" w:rsidRPr="0017365D" w:rsidRDefault="00C13AE0">
                  <w:pPr>
                    <w:jc w:val="center"/>
                    <w:rPr>
                      <w:b/>
                      <w:color w:val="000000" w:themeColor="text1"/>
                      <w:szCs w:val="21"/>
                    </w:rPr>
                  </w:pPr>
                </w:p>
              </w:tc>
              <w:tc>
                <w:tcPr>
                  <w:tcW w:w="765" w:type="dxa"/>
                  <w:vMerge/>
                  <w:vAlign w:val="center"/>
                </w:tcPr>
                <w:p w14:paraId="45164E95" w14:textId="77777777" w:rsidR="00C13AE0" w:rsidRPr="0017365D" w:rsidRDefault="00C13AE0">
                  <w:pPr>
                    <w:jc w:val="center"/>
                    <w:rPr>
                      <w:b/>
                      <w:color w:val="000000" w:themeColor="text1"/>
                      <w:szCs w:val="21"/>
                    </w:rPr>
                  </w:pPr>
                </w:p>
              </w:tc>
              <w:tc>
                <w:tcPr>
                  <w:tcW w:w="1020" w:type="dxa"/>
                  <w:vMerge/>
                  <w:vAlign w:val="center"/>
                </w:tcPr>
                <w:p w14:paraId="03D18146" w14:textId="77777777" w:rsidR="00C13AE0" w:rsidRPr="0017365D" w:rsidRDefault="00C13AE0">
                  <w:pPr>
                    <w:jc w:val="center"/>
                    <w:rPr>
                      <w:b/>
                      <w:color w:val="000000" w:themeColor="text1"/>
                      <w:szCs w:val="21"/>
                    </w:rPr>
                  </w:pPr>
                </w:p>
              </w:tc>
              <w:tc>
                <w:tcPr>
                  <w:tcW w:w="1658" w:type="dxa"/>
                  <w:vAlign w:val="center"/>
                </w:tcPr>
                <w:p w14:paraId="1759176D" w14:textId="77777777" w:rsidR="00C13AE0" w:rsidRPr="0017365D" w:rsidRDefault="007B1898">
                  <w:pPr>
                    <w:jc w:val="center"/>
                    <w:rPr>
                      <w:b/>
                      <w:color w:val="000000" w:themeColor="text1"/>
                      <w:szCs w:val="21"/>
                    </w:rPr>
                  </w:pPr>
                  <w:r w:rsidRPr="0017365D">
                    <w:rPr>
                      <w:b/>
                      <w:color w:val="000000" w:themeColor="text1"/>
                      <w:szCs w:val="21"/>
                    </w:rPr>
                    <w:t>工艺</w:t>
                  </w:r>
                </w:p>
              </w:tc>
              <w:tc>
                <w:tcPr>
                  <w:tcW w:w="1021" w:type="dxa"/>
                  <w:vAlign w:val="center"/>
                </w:tcPr>
                <w:p w14:paraId="4FE45E87" w14:textId="77777777" w:rsidR="00C13AE0" w:rsidRPr="0017365D" w:rsidRDefault="007B1898">
                  <w:pPr>
                    <w:jc w:val="center"/>
                    <w:rPr>
                      <w:b/>
                      <w:color w:val="000000" w:themeColor="text1"/>
                      <w:szCs w:val="21"/>
                    </w:rPr>
                  </w:pPr>
                  <w:r w:rsidRPr="0017365D">
                    <w:rPr>
                      <w:b/>
                      <w:color w:val="000000" w:themeColor="text1"/>
                      <w:szCs w:val="21"/>
                    </w:rPr>
                    <w:t>降噪效果</w:t>
                  </w:r>
                  <w:r w:rsidRPr="0017365D">
                    <w:rPr>
                      <w:b/>
                      <w:color w:val="000000" w:themeColor="text1"/>
                      <w:szCs w:val="21"/>
                    </w:rPr>
                    <w:t>/dB</w:t>
                  </w:r>
                  <w:r w:rsidRPr="0017365D">
                    <w:rPr>
                      <w:b/>
                      <w:color w:val="000000" w:themeColor="text1"/>
                      <w:szCs w:val="21"/>
                    </w:rPr>
                    <w:t>（</w:t>
                  </w:r>
                  <w:r w:rsidRPr="0017365D">
                    <w:rPr>
                      <w:b/>
                      <w:color w:val="000000" w:themeColor="text1"/>
                      <w:szCs w:val="21"/>
                    </w:rPr>
                    <w:t>A</w:t>
                  </w:r>
                  <w:r w:rsidRPr="0017365D">
                    <w:rPr>
                      <w:b/>
                      <w:color w:val="000000" w:themeColor="text1"/>
                      <w:szCs w:val="21"/>
                    </w:rPr>
                    <w:t>）</w:t>
                  </w:r>
                </w:p>
              </w:tc>
              <w:tc>
                <w:tcPr>
                  <w:tcW w:w="1020" w:type="dxa"/>
                  <w:vMerge/>
                  <w:vAlign w:val="center"/>
                </w:tcPr>
                <w:p w14:paraId="070B4826" w14:textId="77777777" w:rsidR="00C13AE0" w:rsidRPr="0017365D" w:rsidRDefault="00C13AE0">
                  <w:pPr>
                    <w:jc w:val="center"/>
                    <w:rPr>
                      <w:b/>
                      <w:color w:val="000000" w:themeColor="text1"/>
                      <w:szCs w:val="21"/>
                    </w:rPr>
                  </w:pPr>
                </w:p>
              </w:tc>
              <w:tc>
                <w:tcPr>
                  <w:tcW w:w="682" w:type="dxa"/>
                  <w:vMerge/>
                  <w:vAlign w:val="center"/>
                </w:tcPr>
                <w:p w14:paraId="56DB8AE2" w14:textId="77777777" w:rsidR="00C13AE0" w:rsidRPr="0017365D" w:rsidRDefault="00C13AE0">
                  <w:pPr>
                    <w:jc w:val="center"/>
                    <w:rPr>
                      <w:b/>
                      <w:color w:val="000000" w:themeColor="text1"/>
                      <w:szCs w:val="21"/>
                    </w:rPr>
                  </w:pPr>
                </w:p>
              </w:tc>
            </w:tr>
            <w:tr w:rsidR="00880836" w:rsidRPr="0017365D" w14:paraId="0ED001D8" w14:textId="77777777">
              <w:trPr>
                <w:trHeight w:val="328"/>
              </w:trPr>
              <w:tc>
                <w:tcPr>
                  <w:tcW w:w="907" w:type="dxa"/>
                  <w:vAlign w:val="center"/>
                </w:tcPr>
                <w:p w14:paraId="276F65E8" w14:textId="16E01912" w:rsidR="00880836" w:rsidRPr="0017365D" w:rsidRDefault="00880836" w:rsidP="00880836">
                  <w:pPr>
                    <w:jc w:val="center"/>
                    <w:rPr>
                      <w:color w:val="000000" w:themeColor="text1"/>
                      <w:szCs w:val="21"/>
                    </w:rPr>
                  </w:pPr>
                  <w:r>
                    <w:rPr>
                      <w:rFonts w:hint="eastAsia"/>
                      <w:color w:val="000000" w:themeColor="text1"/>
                      <w:szCs w:val="21"/>
                    </w:rPr>
                    <w:t>搅拌</w:t>
                  </w:r>
                </w:p>
              </w:tc>
              <w:tc>
                <w:tcPr>
                  <w:tcW w:w="1019" w:type="dxa"/>
                  <w:vAlign w:val="center"/>
                </w:tcPr>
                <w:p w14:paraId="77A53784" w14:textId="2E2E952B" w:rsidR="00880836" w:rsidRPr="0017365D" w:rsidRDefault="00880836" w:rsidP="00880836">
                  <w:pPr>
                    <w:pStyle w:val="12"/>
                    <w:snapToGrid w:val="0"/>
                    <w:jc w:val="center"/>
                    <w:rPr>
                      <w:color w:val="000000" w:themeColor="text1"/>
                      <w:sz w:val="21"/>
                      <w:szCs w:val="21"/>
                    </w:rPr>
                  </w:pPr>
                  <w:r>
                    <w:rPr>
                      <w:rFonts w:hint="eastAsia"/>
                      <w:color w:val="000000" w:themeColor="text1"/>
                      <w:sz w:val="21"/>
                      <w:szCs w:val="21"/>
                    </w:rPr>
                    <w:t>搅拌机</w:t>
                  </w:r>
                </w:p>
              </w:tc>
              <w:tc>
                <w:tcPr>
                  <w:tcW w:w="765" w:type="dxa"/>
                  <w:vAlign w:val="center"/>
                </w:tcPr>
                <w:p w14:paraId="184FB2AD" w14:textId="49398A94" w:rsidR="00880836" w:rsidRPr="0017365D" w:rsidRDefault="00880836" w:rsidP="00880836">
                  <w:pPr>
                    <w:jc w:val="center"/>
                    <w:rPr>
                      <w:color w:val="000000" w:themeColor="text1"/>
                      <w:szCs w:val="21"/>
                    </w:rPr>
                  </w:pPr>
                  <w:r w:rsidRPr="0017365D">
                    <w:rPr>
                      <w:color w:val="000000" w:themeColor="text1"/>
                      <w:szCs w:val="21"/>
                    </w:rPr>
                    <w:t>频发</w:t>
                  </w:r>
                </w:p>
              </w:tc>
              <w:tc>
                <w:tcPr>
                  <w:tcW w:w="1020" w:type="dxa"/>
                  <w:vAlign w:val="center"/>
                </w:tcPr>
                <w:p w14:paraId="448643BB" w14:textId="7631B1BE" w:rsidR="00880836" w:rsidRPr="0017365D" w:rsidRDefault="00822794" w:rsidP="00880836">
                  <w:pPr>
                    <w:jc w:val="center"/>
                    <w:rPr>
                      <w:color w:val="000000" w:themeColor="text1"/>
                      <w:szCs w:val="21"/>
                    </w:rPr>
                  </w:pPr>
                  <w:r>
                    <w:rPr>
                      <w:color w:val="000000" w:themeColor="text1"/>
                      <w:szCs w:val="21"/>
                    </w:rPr>
                    <w:t>75~</w:t>
                  </w:r>
                  <w:r>
                    <w:rPr>
                      <w:rFonts w:hint="eastAsia"/>
                      <w:color w:val="000000" w:themeColor="text1"/>
                      <w:szCs w:val="21"/>
                    </w:rPr>
                    <w:t>8</w:t>
                  </w:r>
                  <w:r>
                    <w:rPr>
                      <w:color w:val="000000" w:themeColor="text1"/>
                      <w:szCs w:val="21"/>
                    </w:rPr>
                    <w:t>5</w:t>
                  </w:r>
                </w:p>
              </w:tc>
              <w:tc>
                <w:tcPr>
                  <w:tcW w:w="1658" w:type="dxa"/>
                  <w:vAlign w:val="center"/>
                </w:tcPr>
                <w:p w14:paraId="6DE12F34" w14:textId="70BC7B0B" w:rsidR="00880836" w:rsidRPr="0017365D" w:rsidRDefault="00880836" w:rsidP="00880836">
                  <w:pPr>
                    <w:jc w:val="center"/>
                    <w:rPr>
                      <w:color w:val="000000" w:themeColor="text1"/>
                      <w:szCs w:val="21"/>
                    </w:rPr>
                  </w:pPr>
                  <w:r w:rsidRPr="0017365D">
                    <w:rPr>
                      <w:color w:val="000000" w:themeColor="text1"/>
                      <w:szCs w:val="21"/>
                    </w:rPr>
                    <w:t>减振</w:t>
                  </w:r>
                  <w:r w:rsidRPr="0017365D">
                    <w:rPr>
                      <w:rFonts w:hint="eastAsia"/>
                      <w:color w:val="000000" w:themeColor="text1"/>
                      <w:szCs w:val="21"/>
                    </w:rPr>
                    <w:t>、</w:t>
                  </w:r>
                  <w:r w:rsidRPr="0017365D">
                    <w:rPr>
                      <w:color w:val="000000" w:themeColor="text1"/>
                      <w:szCs w:val="21"/>
                    </w:rPr>
                    <w:t>隔声</w:t>
                  </w:r>
                </w:p>
              </w:tc>
              <w:tc>
                <w:tcPr>
                  <w:tcW w:w="1021" w:type="dxa"/>
                  <w:vAlign w:val="center"/>
                </w:tcPr>
                <w:p w14:paraId="72DCC8A9" w14:textId="6CAC7524" w:rsidR="00880836" w:rsidRPr="0017365D" w:rsidRDefault="00822794" w:rsidP="00880836">
                  <w:pPr>
                    <w:jc w:val="center"/>
                    <w:rPr>
                      <w:color w:val="000000" w:themeColor="text1"/>
                      <w:szCs w:val="21"/>
                    </w:rPr>
                  </w:pPr>
                  <w:r w:rsidRPr="0017365D">
                    <w:rPr>
                      <w:color w:val="000000" w:themeColor="text1"/>
                      <w:szCs w:val="21"/>
                    </w:rPr>
                    <w:t>25</w:t>
                  </w:r>
                </w:p>
              </w:tc>
              <w:tc>
                <w:tcPr>
                  <w:tcW w:w="1020" w:type="dxa"/>
                  <w:vAlign w:val="center"/>
                </w:tcPr>
                <w:p w14:paraId="1B0AF575" w14:textId="0B2CF794" w:rsidR="00880836" w:rsidRPr="0017365D" w:rsidRDefault="00822794" w:rsidP="00880836">
                  <w:pPr>
                    <w:jc w:val="center"/>
                    <w:rPr>
                      <w:color w:val="000000" w:themeColor="text1"/>
                      <w:szCs w:val="21"/>
                    </w:rPr>
                  </w:pPr>
                  <w:r>
                    <w:rPr>
                      <w:color w:val="000000" w:themeColor="text1"/>
                      <w:szCs w:val="21"/>
                    </w:rPr>
                    <w:t>60</w:t>
                  </w:r>
                </w:p>
              </w:tc>
              <w:tc>
                <w:tcPr>
                  <w:tcW w:w="682" w:type="dxa"/>
                  <w:vAlign w:val="center"/>
                </w:tcPr>
                <w:p w14:paraId="0E7738F0" w14:textId="050B5EF5" w:rsidR="00880836" w:rsidRPr="0017365D" w:rsidRDefault="00822794" w:rsidP="00880836">
                  <w:pPr>
                    <w:jc w:val="center"/>
                    <w:rPr>
                      <w:color w:val="000000" w:themeColor="text1"/>
                      <w:szCs w:val="21"/>
                    </w:rPr>
                  </w:pPr>
                  <w:r>
                    <w:rPr>
                      <w:rFonts w:hint="eastAsia"/>
                      <w:color w:val="000000" w:themeColor="text1"/>
                      <w:szCs w:val="21"/>
                    </w:rPr>
                    <w:t>2</w:t>
                  </w:r>
                  <w:r>
                    <w:rPr>
                      <w:color w:val="000000" w:themeColor="text1"/>
                      <w:szCs w:val="21"/>
                    </w:rPr>
                    <w:t>000</w:t>
                  </w:r>
                </w:p>
              </w:tc>
            </w:tr>
            <w:tr w:rsidR="00822794" w:rsidRPr="0017365D" w14:paraId="404FA001" w14:textId="77777777">
              <w:trPr>
                <w:trHeight w:val="328"/>
              </w:trPr>
              <w:tc>
                <w:tcPr>
                  <w:tcW w:w="907" w:type="dxa"/>
                  <w:vAlign w:val="center"/>
                </w:tcPr>
                <w:p w14:paraId="0A6E51C0" w14:textId="1B711050" w:rsidR="00822794" w:rsidRPr="0017365D" w:rsidRDefault="00822794" w:rsidP="00822794">
                  <w:pPr>
                    <w:jc w:val="center"/>
                    <w:rPr>
                      <w:color w:val="000000" w:themeColor="text1"/>
                      <w:szCs w:val="21"/>
                    </w:rPr>
                  </w:pPr>
                  <w:r>
                    <w:rPr>
                      <w:rFonts w:hint="eastAsia"/>
                      <w:color w:val="000000" w:themeColor="text1"/>
                      <w:szCs w:val="21"/>
                    </w:rPr>
                    <w:t>吹</w:t>
                  </w:r>
                  <w:r w:rsidRPr="0017365D">
                    <w:rPr>
                      <w:rFonts w:hint="eastAsia"/>
                      <w:color w:val="000000" w:themeColor="text1"/>
                      <w:szCs w:val="21"/>
                    </w:rPr>
                    <w:t>塑</w:t>
                  </w:r>
                </w:p>
              </w:tc>
              <w:tc>
                <w:tcPr>
                  <w:tcW w:w="1019" w:type="dxa"/>
                  <w:vAlign w:val="center"/>
                </w:tcPr>
                <w:p w14:paraId="4542F1EA" w14:textId="27C3A00F" w:rsidR="00822794" w:rsidRPr="0017365D" w:rsidRDefault="00822794" w:rsidP="00822794">
                  <w:pPr>
                    <w:pStyle w:val="12"/>
                    <w:snapToGrid w:val="0"/>
                    <w:jc w:val="center"/>
                    <w:rPr>
                      <w:color w:val="000000" w:themeColor="text1"/>
                      <w:sz w:val="21"/>
                      <w:szCs w:val="21"/>
                    </w:rPr>
                  </w:pPr>
                  <w:r>
                    <w:rPr>
                      <w:rFonts w:hint="eastAsia"/>
                      <w:color w:val="000000" w:themeColor="text1"/>
                      <w:sz w:val="21"/>
                      <w:szCs w:val="21"/>
                    </w:rPr>
                    <w:t>吹</w:t>
                  </w:r>
                  <w:r w:rsidRPr="0017365D">
                    <w:rPr>
                      <w:rFonts w:hint="eastAsia"/>
                      <w:color w:val="000000" w:themeColor="text1"/>
                      <w:sz w:val="21"/>
                      <w:szCs w:val="21"/>
                    </w:rPr>
                    <w:t>塑</w:t>
                  </w:r>
                  <w:r w:rsidRPr="0017365D">
                    <w:rPr>
                      <w:color w:val="000000" w:themeColor="text1"/>
                      <w:sz w:val="21"/>
                      <w:szCs w:val="21"/>
                    </w:rPr>
                    <w:t>机</w:t>
                  </w:r>
                </w:p>
              </w:tc>
              <w:tc>
                <w:tcPr>
                  <w:tcW w:w="765" w:type="dxa"/>
                  <w:vAlign w:val="center"/>
                </w:tcPr>
                <w:p w14:paraId="34477C91" w14:textId="16958C66" w:rsidR="00822794" w:rsidRPr="0017365D" w:rsidRDefault="00822794" w:rsidP="00822794">
                  <w:pPr>
                    <w:jc w:val="center"/>
                    <w:rPr>
                      <w:color w:val="000000" w:themeColor="text1"/>
                      <w:szCs w:val="21"/>
                    </w:rPr>
                  </w:pPr>
                  <w:r w:rsidRPr="0017365D">
                    <w:rPr>
                      <w:color w:val="000000" w:themeColor="text1"/>
                      <w:szCs w:val="21"/>
                    </w:rPr>
                    <w:t>频发</w:t>
                  </w:r>
                </w:p>
              </w:tc>
              <w:tc>
                <w:tcPr>
                  <w:tcW w:w="1020" w:type="dxa"/>
                  <w:vAlign w:val="center"/>
                </w:tcPr>
                <w:p w14:paraId="3582A95B" w14:textId="2B18847A" w:rsidR="00822794" w:rsidRPr="0017365D" w:rsidRDefault="00822794" w:rsidP="00822794">
                  <w:pPr>
                    <w:jc w:val="center"/>
                    <w:rPr>
                      <w:color w:val="000000" w:themeColor="text1"/>
                      <w:szCs w:val="21"/>
                    </w:rPr>
                  </w:pPr>
                  <w:r w:rsidRPr="0017365D">
                    <w:rPr>
                      <w:color w:val="000000" w:themeColor="text1"/>
                      <w:szCs w:val="21"/>
                    </w:rPr>
                    <w:t>7</w:t>
                  </w:r>
                  <w:r>
                    <w:rPr>
                      <w:color w:val="000000" w:themeColor="text1"/>
                      <w:szCs w:val="21"/>
                    </w:rPr>
                    <w:t>0</w:t>
                  </w:r>
                  <w:r w:rsidRPr="0017365D">
                    <w:rPr>
                      <w:color w:val="000000" w:themeColor="text1"/>
                      <w:szCs w:val="21"/>
                    </w:rPr>
                    <w:t>-80</w:t>
                  </w:r>
                </w:p>
              </w:tc>
              <w:tc>
                <w:tcPr>
                  <w:tcW w:w="1658" w:type="dxa"/>
                  <w:vAlign w:val="center"/>
                </w:tcPr>
                <w:p w14:paraId="70A7EA5D" w14:textId="5F23AFF3" w:rsidR="00822794" w:rsidRPr="0017365D" w:rsidRDefault="00822794" w:rsidP="00822794">
                  <w:pPr>
                    <w:jc w:val="center"/>
                    <w:rPr>
                      <w:color w:val="000000" w:themeColor="text1"/>
                      <w:szCs w:val="21"/>
                    </w:rPr>
                  </w:pPr>
                  <w:r w:rsidRPr="0017365D">
                    <w:rPr>
                      <w:color w:val="000000" w:themeColor="text1"/>
                      <w:szCs w:val="21"/>
                    </w:rPr>
                    <w:t>减振</w:t>
                  </w:r>
                  <w:r w:rsidRPr="0017365D">
                    <w:rPr>
                      <w:rFonts w:hint="eastAsia"/>
                      <w:color w:val="000000" w:themeColor="text1"/>
                      <w:szCs w:val="21"/>
                    </w:rPr>
                    <w:t>、</w:t>
                  </w:r>
                  <w:r w:rsidRPr="0017365D">
                    <w:rPr>
                      <w:color w:val="000000" w:themeColor="text1"/>
                      <w:szCs w:val="21"/>
                    </w:rPr>
                    <w:t>隔声</w:t>
                  </w:r>
                </w:p>
              </w:tc>
              <w:tc>
                <w:tcPr>
                  <w:tcW w:w="1021" w:type="dxa"/>
                  <w:vAlign w:val="center"/>
                </w:tcPr>
                <w:p w14:paraId="74D6D79C" w14:textId="7721F0BD" w:rsidR="00822794" w:rsidRPr="0017365D" w:rsidRDefault="00822794" w:rsidP="00822794">
                  <w:pPr>
                    <w:jc w:val="center"/>
                    <w:rPr>
                      <w:color w:val="000000" w:themeColor="text1"/>
                      <w:szCs w:val="21"/>
                    </w:rPr>
                  </w:pPr>
                  <w:r w:rsidRPr="0017365D">
                    <w:rPr>
                      <w:color w:val="000000" w:themeColor="text1"/>
                      <w:szCs w:val="21"/>
                    </w:rPr>
                    <w:t>25</w:t>
                  </w:r>
                </w:p>
              </w:tc>
              <w:tc>
                <w:tcPr>
                  <w:tcW w:w="1020" w:type="dxa"/>
                  <w:vAlign w:val="center"/>
                </w:tcPr>
                <w:p w14:paraId="711A762D" w14:textId="6C1D7F57" w:rsidR="00822794" w:rsidRPr="0017365D" w:rsidRDefault="00822794" w:rsidP="00822794">
                  <w:pPr>
                    <w:jc w:val="center"/>
                    <w:rPr>
                      <w:color w:val="000000" w:themeColor="text1"/>
                      <w:szCs w:val="21"/>
                    </w:rPr>
                  </w:pPr>
                  <w:r w:rsidRPr="0017365D">
                    <w:rPr>
                      <w:color w:val="000000" w:themeColor="text1"/>
                      <w:szCs w:val="21"/>
                    </w:rPr>
                    <w:t>55</w:t>
                  </w:r>
                </w:p>
              </w:tc>
              <w:tc>
                <w:tcPr>
                  <w:tcW w:w="682" w:type="dxa"/>
                  <w:vAlign w:val="center"/>
                </w:tcPr>
                <w:p w14:paraId="1F349BF4" w14:textId="20AF3F27" w:rsidR="00822794" w:rsidRPr="0017365D" w:rsidRDefault="00822794" w:rsidP="00822794">
                  <w:pPr>
                    <w:jc w:val="center"/>
                    <w:rPr>
                      <w:color w:val="000000" w:themeColor="text1"/>
                      <w:szCs w:val="21"/>
                    </w:rPr>
                  </w:pPr>
                  <w:r>
                    <w:rPr>
                      <w:rFonts w:hint="eastAsia"/>
                      <w:color w:val="000000" w:themeColor="text1"/>
                      <w:szCs w:val="21"/>
                    </w:rPr>
                    <w:t>2</w:t>
                  </w:r>
                  <w:r>
                    <w:rPr>
                      <w:color w:val="000000" w:themeColor="text1"/>
                      <w:szCs w:val="21"/>
                    </w:rPr>
                    <w:t>000</w:t>
                  </w:r>
                </w:p>
              </w:tc>
            </w:tr>
            <w:tr w:rsidR="00822794" w:rsidRPr="0017365D" w14:paraId="4BA61C17" w14:textId="77777777">
              <w:trPr>
                <w:trHeight w:val="328"/>
              </w:trPr>
              <w:tc>
                <w:tcPr>
                  <w:tcW w:w="907" w:type="dxa"/>
                  <w:vAlign w:val="center"/>
                </w:tcPr>
                <w:p w14:paraId="26AC878D" w14:textId="19855FF0" w:rsidR="00822794" w:rsidRDefault="00822794" w:rsidP="00822794">
                  <w:pPr>
                    <w:jc w:val="center"/>
                    <w:rPr>
                      <w:color w:val="000000" w:themeColor="text1"/>
                      <w:szCs w:val="21"/>
                    </w:rPr>
                  </w:pPr>
                  <w:proofErr w:type="gramStart"/>
                  <w:r>
                    <w:rPr>
                      <w:rFonts w:hint="eastAsia"/>
                      <w:color w:val="000000" w:themeColor="text1"/>
                      <w:szCs w:val="21"/>
                    </w:rPr>
                    <w:t>切袋</w:t>
                  </w:r>
                  <w:proofErr w:type="gramEnd"/>
                </w:p>
              </w:tc>
              <w:tc>
                <w:tcPr>
                  <w:tcW w:w="1019" w:type="dxa"/>
                  <w:vAlign w:val="center"/>
                </w:tcPr>
                <w:p w14:paraId="43D8E29F" w14:textId="4B09EC9B" w:rsidR="00822794" w:rsidRDefault="00822794" w:rsidP="00822794">
                  <w:pPr>
                    <w:pStyle w:val="12"/>
                    <w:snapToGrid w:val="0"/>
                    <w:jc w:val="center"/>
                    <w:rPr>
                      <w:color w:val="000000" w:themeColor="text1"/>
                      <w:sz w:val="21"/>
                      <w:szCs w:val="21"/>
                    </w:rPr>
                  </w:pPr>
                  <w:proofErr w:type="gramStart"/>
                  <w:r>
                    <w:rPr>
                      <w:rFonts w:hint="eastAsia"/>
                      <w:color w:val="000000" w:themeColor="text1"/>
                      <w:sz w:val="21"/>
                      <w:szCs w:val="21"/>
                    </w:rPr>
                    <w:t>切袋机</w:t>
                  </w:r>
                  <w:proofErr w:type="gramEnd"/>
                </w:p>
              </w:tc>
              <w:tc>
                <w:tcPr>
                  <w:tcW w:w="765" w:type="dxa"/>
                  <w:vAlign w:val="center"/>
                </w:tcPr>
                <w:p w14:paraId="727AC2A7" w14:textId="0237F5C2" w:rsidR="00822794" w:rsidRPr="0017365D" w:rsidRDefault="00822794" w:rsidP="00822794">
                  <w:pPr>
                    <w:jc w:val="center"/>
                    <w:rPr>
                      <w:color w:val="000000" w:themeColor="text1"/>
                      <w:szCs w:val="21"/>
                    </w:rPr>
                  </w:pPr>
                  <w:r w:rsidRPr="0017365D">
                    <w:rPr>
                      <w:color w:val="000000" w:themeColor="text1"/>
                      <w:szCs w:val="21"/>
                    </w:rPr>
                    <w:t>频发</w:t>
                  </w:r>
                </w:p>
              </w:tc>
              <w:tc>
                <w:tcPr>
                  <w:tcW w:w="1020" w:type="dxa"/>
                  <w:vAlign w:val="center"/>
                </w:tcPr>
                <w:p w14:paraId="6A8A7926" w14:textId="502C9A64" w:rsidR="00822794" w:rsidRPr="0017365D" w:rsidRDefault="00822794" w:rsidP="00822794">
                  <w:pPr>
                    <w:jc w:val="center"/>
                    <w:rPr>
                      <w:color w:val="000000" w:themeColor="text1"/>
                      <w:szCs w:val="21"/>
                    </w:rPr>
                  </w:pPr>
                  <w:r>
                    <w:rPr>
                      <w:rFonts w:hint="eastAsia"/>
                      <w:color w:val="000000" w:themeColor="text1"/>
                      <w:szCs w:val="21"/>
                    </w:rPr>
                    <w:t>7</w:t>
                  </w:r>
                  <w:r>
                    <w:rPr>
                      <w:color w:val="000000" w:themeColor="text1"/>
                      <w:szCs w:val="21"/>
                    </w:rPr>
                    <w:t>0~80</w:t>
                  </w:r>
                </w:p>
              </w:tc>
              <w:tc>
                <w:tcPr>
                  <w:tcW w:w="1658" w:type="dxa"/>
                  <w:vAlign w:val="center"/>
                </w:tcPr>
                <w:p w14:paraId="5D56AA01" w14:textId="681D745F" w:rsidR="00822794" w:rsidRPr="0017365D" w:rsidRDefault="00822794" w:rsidP="00822794">
                  <w:pPr>
                    <w:jc w:val="center"/>
                    <w:rPr>
                      <w:color w:val="000000" w:themeColor="text1"/>
                      <w:szCs w:val="21"/>
                    </w:rPr>
                  </w:pPr>
                  <w:r w:rsidRPr="0017365D">
                    <w:rPr>
                      <w:color w:val="000000" w:themeColor="text1"/>
                      <w:szCs w:val="21"/>
                    </w:rPr>
                    <w:t>减振</w:t>
                  </w:r>
                  <w:r w:rsidRPr="0017365D">
                    <w:rPr>
                      <w:rFonts w:hint="eastAsia"/>
                      <w:color w:val="000000" w:themeColor="text1"/>
                      <w:szCs w:val="21"/>
                    </w:rPr>
                    <w:t>、</w:t>
                  </w:r>
                  <w:r w:rsidRPr="0017365D">
                    <w:rPr>
                      <w:color w:val="000000" w:themeColor="text1"/>
                      <w:szCs w:val="21"/>
                    </w:rPr>
                    <w:t>隔声</w:t>
                  </w:r>
                </w:p>
              </w:tc>
              <w:tc>
                <w:tcPr>
                  <w:tcW w:w="1021" w:type="dxa"/>
                  <w:vAlign w:val="center"/>
                </w:tcPr>
                <w:p w14:paraId="60C4C439" w14:textId="12A6031F" w:rsidR="00822794" w:rsidRPr="0017365D" w:rsidRDefault="00822794" w:rsidP="00822794">
                  <w:pPr>
                    <w:jc w:val="center"/>
                    <w:rPr>
                      <w:color w:val="000000" w:themeColor="text1"/>
                      <w:szCs w:val="21"/>
                    </w:rPr>
                  </w:pPr>
                  <w:r w:rsidRPr="0017365D">
                    <w:rPr>
                      <w:color w:val="000000" w:themeColor="text1"/>
                      <w:szCs w:val="21"/>
                    </w:rPr>
                    <w:t>25</w:t>
                  </w:r>
                </w:p>
              </w:tc>
              <w:tc>
                <w:tcPr>
                  <w:tcW w:w="1020" w:type="dxa"/>
                  <w:vAlign w:val="center"/>
                </w:tcPr>
                <w:p w14:paraId="77A8B311" w14:textId="66DC1C2A" w:rsidR="00822794" w:rsidRPr="0017365D" w:rsidRDefault="00822794" w:rsidP="00822794">
                  <w:pPr>
                    <w:jc w:val="center"/>
                    <w:rPr>
                      <w:color w:val="000000" w:themeColor="text1"/>
                      <w:szCs w:val="21"/>
                    </w:rPr>
                  </w:pPr>
                  <w:r>
                    <w:rPr>
                      <w:rFonts w:hint="eastAsia"/>
                      <w:color w:val="000000" w:themeColor="text1"/>
                      <w:szCs w:val="21"/>
                    </w:rPr>
                    <w:t>5</w:t>
                  </w:r>
                  <w:r>
                    <w:rPr>
                      <w:color w:val="000000" w:themeColor="text1"/>
                      <w:szCs w:val="21"/>
                    </w:rPr>
                    <w:t>5</w:t>
                  </w:r>
                </w:p>
              </w:tc>
              <w:tc>
                <w:tcPr>
                  <w:tcW w:w="682" w:type="dxa"/>
                  <w:vAlign w:val="center"/>
                </w:tcPr>
                <w:p w14:paraId="1DEA96C1" w14:textId="7E167ADB" w:rsidR="00822794" w:rsidRPr="0017365D" w:rsidRDefault="00822794" w:rsidP="00822794">
                  <w:pPr>
                    <w:jc w:val="center"/>
                    <w:rPr>
                      <w:color w:val="000000" w:themeColor="text1"/>
                      <w:szCs w:val="21"/>
                    </w:rPr>
                  </w:pPr>
                  <w:r>
                    <w:rPr>
                      <w:rFonts w:hint="eastAsia"/>
                      <w:color w:val="000000" w:themeColor="text1"/>
                      <w:szCs w:val="21"/>
                    </w:rPr>
                    <w:t>2</w:t>
                  </w:r>
                  <w:r>
                    <w:rPr>
                      <w:color w:val="000000" w:themeColor="text1"/>
                      <w:szCs w:val="21"/>
                    </w:rPr>
                    <w:t>000</w:t>
                  </w:r>
                </w:p>
              </w:tc>
            </w:tr>
            <w:tr w:rsidR="00822794" w:rsidRPr="0017365D" w14:paraId="483BBA55" w14:textId="77777777">
              <w:trPr>
                <w:trHeight w:val="328"/>
              </w:trPr>
              <w:tc>
                <w:tcPr>
                  <w:tcW w:w="907" w:type="dxa"/>
                  <w:vAlign w:val="center"/>
                </w:tcPr>
                <w:p w14:paraId="085D75FA" w14:textId="2CBE4BDC" w:rsidR="00822794" w:rsidRDefault="00822794" w:rsidP="00822794">
                  <w:pPr>
                    <w:jc w:val="center"/>
                    <w:rPr>
                      <w:color w:val="000000" w:themeColor="text1"/>
                      <w:szCs w:val="21"/>
                    </w:rPr>
                  </w:pPr>
                  <w:r>
                    <w:rPr>
                      <w:rFonts w:hint="eastAsia"/>
                      <w:color w:val="000000" w:themeColor="text1"/>
                      <w:szCs w:val="21"/>
                    </w:rPr>
                    <w:t>吹塑</w:t>
                  </w:r>
                </w:p>
              </w:tc>
              <w:tc>
                <w:tcPr>
                  <w:tcW w:w="1019" w:type="dxa"/>
                  <w:vAlign w:val="center"/>
                </w:tcPr>
                <w:p w14:paraId="0483AE86" w14:textId="56C6E2CE" w:rsidR="00822794" w:rsidRDefault="00822794" w:rsidP="00822794">
                  <w:pPr>
                    <w:pStyle w:val="12"/>
                    <w:snapToGrid w:val="0"/>
                    <w:jc w:val="center"/>
                    <w:rPr>
                      <w:color w:val="000000" w:themeColor="text1"/>
                      <w:sz w:val="21"/>
                      <w:szCs w:val="21"/>
                    </w:rPr>
                  </w:pPr>
                  <w:proofErr w:type="gramStart"/>
                  <w:r>
                    <w:rPr>
                      <w:rFonts w:hint="eastAsia"/>
                      <w:color w:val="000000" w:themeColor="text1"/>
                      <w:sz w:val="21"/>
                      <w:szCs w:val="21"/>
                    </w:rPr>
                    <w:t>冷水机</w:t>
                  </w:r>
                  <w:proofErr w:type="gramEnd"/>
                </w:p>
              </w:tc>
              <w:tc>
                <w:tcPr>
                  <w:tcW w:w="765" w:type="dxa"/>
                  <w:vAlign w:val="center"/>
                </w:tcPr>
                <w:p w14:paraId="4ACAEEB8" w14:textId="37DBB8A4" w:rsidR="00822794" w:rsidRPr="0017365D" w:rsidRDefault="00822794" w:rsidP="00822794">
                  <w:pPr>
                    <w:jc w:val="center"/>
                    <w:rPr>
                      <w:color w:val="000000" w:themeColor="text1"/>
                      <w:szCs w:val="21"/>
                    </w:rPr>
                  </w:pPr>
                  <w:r w:rsidRPr="0017365D">
                    <w:rPr>
                      <w:color w:val="000000" w:themeColor="text1"/>
                      <w:szCs w:val="21"/>
                    </w:rPr>
                    <w:t>频发</w:t>
                  </w:r>
                </w:p>
              </w:tc>
              <w:tc>
                <w:tcPr>
                  <w:tcW w:w="1020" w:type="dxa"/>
                  <w:vAlign w:val="center"/>
                </w:tcPr>
                <w:p w14:paraId="6634F0D8" w14:textId="63F8A953" w:rsidR="00822794" w:rsidRPr="0017365D" w:rsidRDefault="00822794" w:rsidP="00822794">
                  <w:pPr>
                    <w:jc w:val="center"/>
                    <w:rPr>
                      <w:color w:val="000000" w:themeColor="text1"/>
                      <w:szCs w:val="21"/>
                    </w:rPr>
                  </w:pPr>
                  <w:r>
                    <w:rPr>
                      <w:color w:val="000000" w:themeColor="text1"/>
                      <w:szCs w:val="21"/>
                    </w:rPr>
                    <w:t>65~</w:t>
                  </w:r>
                  <w:r>
                    <w:rPr>
                      <w:rFonts w:hint="eastAsia"/>
                      <w:color w:val="000000" w:themeColor="text1"/>
                      <w:szCs w:val="21"/>
                    </w:rPr>
                    <w:t>7</w:t>
                  </w:r>
                  <w:r>
                    <w:rPr>
                      <w:color w:val="000000" w:themeColor="text1"/>
                      <w:szCs w:val="21"/>
                    </w:rPr>
                    <w:t>5</w:t>
                  </w:r>
                </w:p>
              </w:tc>
              <w:tc>
                <w:tcPr>
                  <w:tcW w:w="1658" w:type="dxa"/>
                  <w:vAlign w:val="center"/>
                </w:tcPr>
                <w:p w14:paraId="18086CCE" w14:textId="6A6F1B86" w:rsidR="00822794" w:rsidRPr="0017365D" w:rsidRDefault="00822794" w:rsidP="00822794">
                  <w:pPr>
                    <w:jc w:val="center"/>
                    <w:rPr>
                      <w:color w:val="000000" w:themeColor="text1"/>
                      <w:szCs w:val="21"/>
                    </w:rPr>
                  </w:pPr>
                  <w:r w:rsidRPr="0017365D">
                    <w:rPr>
                      <w:color w:val="000000" w:themeColor="text1"/>
                      <w:szCs w:val="21"/>
                    </w:rPr>
                    <w:t>减振</w:t>
                  </w:r>
                  <w:r w:rsidRPr="0017365D">
                    <w:rPr>
                      <w:rFonts w:hint="eastAsia"/>
                      <w:color w:val="000000" w:themeColor="text1"/>
                      <w:szCs w:val="21"/>
                    </w:rPr>
                    <w:t>、</w:t>
                  </w:r>
                  <w:r w:rsidRPr="0017365D">
                    <w:rPr>
                      <w:color w:val="000000" w:themeColor="text1"/>
                      <w:szCs w:val="21"/>
                    </w:rPr>
                    <w:t>隔声</w:t>
                  </w:r>
                </w:p>
              </w:tc>
              <w:tc>
                <w:tcPr>
                  <w:tcW w:w="1021" w:type="dxa"/>
                  <w:vAlign w:val="center"/>
                </w:tcPr>
                <w:p w14:paraId="1642E89D" w14:textId="4F00CD74" w:rsidR="00822794" w:rsidRPr="0017365D" w:rsidRDefault="00822794" w:rsidP="00822794">
                  <w:pPr>
                    <w:jc w:val="center"/>
                    <w:rPr>
                      <w:color w:val="000000" w:themeColor="text1"/>
                      <w:szCs w:val="21"/>
                    </w:rPr>
                  </w:pPr>
                  <w:r w:rsidRPr="0017365D">
                    <w:rPr>
                      <w:color w:val="000000" w:themeColor="text1"/>
                      <w:szCs w:val="21"/>
                    </w:rPr>
                    <w:t>25</w:t>
                  </w:r>
                </w:p>
              </w:tc>
              <w:tc>
                <w:tcPr>
                  <w:tcW w:w="1020" w:type="dxa"/>
                  <w:vAlign w:val="center"/>
                </w:tcPr>
                <w:p w14:paraId="1FE29758" w14:textId="75BDDBAA" w:rsidR="00822794" w:rsidRPr="0017365D" w:rsidRDefault="00822794" w:rsidP="00822794">
                  <w:pPr>
                    <w:jc w:val="center"/>
                    <w:rPr>
                      <w:color w:val="000000" w:themeColor="text1"/>
                      <w:szCs w:val="21"/>
                    </w:rPr>
                  </w:pPr>
                  <w:r>
                    <w:rPr>
                      <w:rFonts w:hint="eastAsia"/>
                      <w:color w:val="000000" w:themeColor="text1"/>
                      <w:szCs w:val="21"/>
                    </w:rPr>
                    <w:t>5</w:t>
                  </w:r>
                  <w:r>
                    <w:rPr>
                      <w:color w:val="000000" w:themeColor="text1"/>
                      <w:szCs w:val="21"/>
                    </w:rPr>
                    <w:t>0</w:t>
                  </w:r>
                </w:p>
              </w:tc>
              <w:tc>
                <w:tcPr>
                  <w:tcW w:w="682" w:type="dxa"/>
                  <w:vAlign w:val="center"/>
                </w:tcPr>
                <w:p w14:paraId="52D4C94F" w14:textId="3F740C89" w:rsidR="00822794" w:rsidRPr="0017365D" w:rsidRDefault="00822794" w:rsidP="00822794">
                  <w:pPr>
                    <w:jc w:val="center"/>
                    <w:rPr>
                      <w:color w:val="000000" w:themeColor="text1"/>
                      <w:szCs w:val="21"/>
                    </w:rPr>
                  </w:pPr>
                  <w:r>
                    <w:rPr>
                      <w:rFonts w:hint="eastAsia"/>
                      <w:color w:val="000000" w:themeColor="text1"/>
                      <w:szCs w:val="21"/>
                    </w:rPr>
                    <w:t>2</w:t>
                  </w:r>
                  <w:r>
                    <w:rPr>
                      <w:color w:val="000000" w:themeColor="text1"/>
                      <w:szCs w:val="21"/>
                    </w:rPr>
                    <w:t>000</w:t>
                  </w:r>
                </w:p>
              </w:tc>
            </w:tr>
            <w:tr w:rsidR="00822794" w:rsidRPr="0017365D" w14:paraId="7026A874" w14:textId="77777777">
              <w:trPr>
                <w:trHeight w:val="328"/>
              </w:trPr>
              <w:tc>
                <w:tcPr>
                  <w:tcW w:w="907" w:type="dxa"/>
                  <w:vAlign w:val="center"/>
                </w:tcPr>
                <w:p w14:paraId="7DB4699B" w14:textId="1836D935" w:rsidR="00822794" w:rsidRDefault="00822794" w:rsidP="00822794">
                  <w:pPr>
                    <w:jc w:val="center"/>
                    <w:rPr>
                      <w:color w:val="000000" w:themeColor="text1"/>
                      <w:szCs w:val="21"/>
                    </w:rPr>
                  </w:pPr>
                  <w:r>
                    <w:rPr>
                      <w:rFonts w:hint="eastAsia"/>
                      <w:color w:val="000000" w:themeColor="text1"/>
                      <w:szCs w:val="21"/>
                    </w:rPr>
                    <w:t>吹塑</w:t>
                  </w:r>
                </w:p>
              </w:tc>
              <w:tc>
                <w:tcPr>
                  <w:tcW w:w="1019" w:type="dxa"/>
                  <w:vAlign w:val="center"/>
                </w:tcPr>
                <w:p w14:paraId="0D444EF5" w14:textId="29AC1A81" w:rsidR="00822794" w:rsidRDefault="00822794" w:rsidP="00822794">
                  <w:pPr>
                    <w:pStyle w:val="12"/>
                    <w:snapToGrid w:val="0"/>
                    <w:jc w:val="center"/>
                    <w:rPr>
                      <w:color w:val="000000" w:themeColor="text1"/>
                      <w:sz w:val="21"/>
                      <w:szCs w:val="21"/>
                    </w:rPr>
                  </w:pPr>
                  <w:r>
                    <w:rPr>
                      <w:rFonts w:hint="eastAsia"/>
                      <w:color w:val="000000" w:themeColor="text1"/>
                      <w:sz w:val="21"/>
                      <w:szCs w:val="21"/>
                    </w:rPr>
                    <w:t>冷却塔</w:t>
                  </w:r>
                </w:p>
              </w:tc>
              <w:tc>
                <w:tcPr>
                  <w:tcW w:w="765" w:type="dxa"/>
                  <w:vAlign w:val="center"/>
                </w:tcPr>
                <w:p w14:paraId="1095B2FF" w14:textId="03474905" w:rsidR="00822794" w:rsidRPr="0017365D" w:rsidRDefault="00822794" w:rsidP="00822794">
                  <w:pPr>
                    <w:jc w:val="center"/>
                    <w:rPr>
                      <w:color w:val="000000" w:themeColor="text1"/>
                      <w:szCs w:val="21"/>
                    </w:rPr>
                  </w:pPr>
                  <w:r w:rsidRPr="0017365D">
                    <w:rPr>
                      <w:color w:val="000000" w:themeColor="text1"/>
                      <w:szCs w:val="21"/>
                    </w:rPr>
                    <w:t>频发</w:t>
                  </w:r>
                </w:p>
              </w:tc>
              <w:tc>
                <w:tcPr>
                  <w:tcW w:w="1020" w:type="dxa"/>
                  <w:vAlign w:val="center"/>
                </w:tcPr>
                <w:p w14:paraId="5A0097A2" w14:textId="720267C4" w:rsidR="00822794" w:rsidRPr="0017365D" w:rsidRDefault="00822794" w:rsidP="00822794">
                  <w:pPr>
                    <w:jc w:val="center"/>
                    <w:rPr>
                      <w:color w:val="000000" w:themeColor="text1"/>
                      <w:szCs w:val="21"/>
                    </w:rPr>
                  </w:pPr>
                  <w:r>
                    <w:rPr>
                      <w:color w:val="000000" w:themeColor="text1"/>
                      <w:szCs w:val="21"/>
                    </w:rPr>
                    <w:t>75~</w:t>
                  </w:r>
                  <w:r>
                    <w:rPr>
                      <w:rFonts w:hint="eastAsia"/>
                      <w:color w:val="000000" w:themeColor="text1"/>
                      <w:szCs w:val="21"/>
                    </w:rPr>
                    <w:t>8</w:t>
                  </w:r>
                  <w:r>
                    <w:rPr>
                      <w:color w:val="000000" w:themeColor="text1"/>
                      <w:szCs w:val="21"/>
                    </w:rPr>
                    <w:t>5</w:t>
                  </w:r>
                </w:p>
              </w:tc>
              <w:tc>
                <w:tcPr>
                  <w:tcW w:w="1658" w:type="dxa"/>
                  <w:vAlign w:val="center"/>
                </w:tcPr>
                <w:p w14:paraId="63C60820" w14:textId="5604CF1D" w:rsidR="00822794" w:rsidRPr="0017365D" w:rsidRDefault="00822794" w:rsidP="00822794">
                  <w:pPr>
                    <w:jc w:val="center"/>
                    <w:rPr>
                      <w:color w:val="000000" w:themeColor="text1"/>
                      <w:szCs w:val="21"/>
                    </w:rPr>
                  </w:pPr>
                  <w:r w:rsidRPr="0017365D">
                    <w:rPr>
                      <w:color w:val="000000" w:themeColor="text1"/>
                      <w:szCs w:val="21"/>
                    </w:rPr>
                    <w:t>减振</w:t>
                  </w:r>
                  <w:r w:rsidRPr="0017365D">
                    <w:rPr>
                      <w:rFonts w:hint="eastAsia"/>
                      <w:color w:val="000000" w:themeColor="text1"/>
                      <w:szCs w:val="21"/>
                    </w:rPr>
                    <w:t>、</w:t>
                  </w:r>
                  <w:r w:rsidRPr="0017365D">
                    <w:rPr>
                      <w:color w:val="000000" w:themeColor="text1"/>
                      <w:szCs w:val="21"/>
                    </w:rPr>
                    <w:t>隔声</w:t>
                  </w:r>
                </w:p>
              </w:tc>
              <w:tc>
                <w:tcPr>
                  <w:tcW w:w="1021" w:type="dxa"/>
                  <w:vAlign w:val="center"/>
                </w:tcPr>
                <w:p w14:paraId="3F32B181" w14:textId="452C07A5" w:rsidR="00822794" w:rsidRPr="0017365D" w:rsidRDefault="00822794" w:rsidP="00822794">
                  <w:pPr>
                    <w:jc w:val="center"/>
                    <w:rPr>
                      <w:color w:val="000000" w:themeColor="text1"/>
                      <w:szCs w:val="21"/>
                    </w:rPr>
                  </w:pPr>
                  <w:r w:rsidRPr="0017365D">
                    <w:rPr>
                      <w:color w:val="000000" w:themeColor="text1"/>
                      <w:szCs w:val="21"/>
                    </w:rPr>
                    <w:t>25</w:t>
                  </w:r>
                </w:p>
              </w:tc>
              <w:tc>
                <w:tcPr>
                  <w:tcW w:w="1020" w:type="dxa"/>
                  <w:vAlign w:val="center"/>
                </w:tcPr>
                <w:p w14:paraId="16D081B3" w14:textId="306E70B4" w:rsidR="00822794" w:rsidRPr="0017365D" w:rsidRDefault="00822794" w:rsidP="00822794">
                  <w:pPr>
                    <w:jc w:val="center"/>
                    <w:rPr>
                      <w:color w:val="000000" w:themeColor="text1"/>
                      <w:szCs w:val="21"/>
                    </w:rPr>
                  </w:pPr>
                  <w:r>
                    <w:rPr>
                      <w:rFonts w:hint="eastAsia"/>
                      <w:color w:val="000000" w:themeColor="text1"/>
                      <w:szCs w:val="21"/>
                    </w:rPr>
                    <w:t>6</w:t>
                  </w:r>
                  <w:r>
                    <w:rPr>
                      <w:color w:val="000000" w:themeColor="text1"/>
                      <w:szCs w:val="21"/>
                    </w:rPr>
                    <w:t>0</w:t>
                  </w:r>
                </w:p>
              </w:tc>
              <w:tc>
                <w:tcPr>
                  <w:tcW w:w="682" w:type="dxa"/>
                  <w:vAlign w:val="center"/>
                </w:tcPr>
                <w:p w14:paraId="580C6FB7" w14:textId="6211A9AD" w:rsidR="00822794" w:rsidRPr="0017365D" w:rsidRDefault="00822794" w:rsidP="00822794">
                  <w:pPr>
                    <w:jc w:val="center"/>
                    <w:rPr>
                      <w:color w:val="000000" w:themeColor="text1"/>
                      <w:szCs w:val="21"/>
                    </w:rPr>
                  </w:pPr>
                  <w:r>
                    <w:rPr>
                      <w:rFonts w:hint="eastAsia"/>
                      <w:color w:val="000000" w:themeColor="text1"/>
                      <w:szCs w:val="21"/>
                    </w:rPr>
                    <w:t>2</w:t>
                  </w:r>
                  <w:r>
                    <w:rPr>
                      <w:color w:val="000000" w:themeColor="text1"/>
                      <w:szCs w:val="21"/>
                    </w:rPr>
                    <w:t>000</w:t>
                  </w:r>
                </w:p>
              </w:tc>
            </w:tr>
            <w:tr w:rsidR="00822794" w:rsidRPr="0017365D" w14:paraId="02B714AD" w14:textId="77777777">
              <w:trPr>
                <w:trHeight w:val="328"/>
              </w:trPr>
              <w:tc>
                <w:tcPr>
                  <w:tcW w:w="907" w:type="dxa"/>
                  <w:vAlign w:val="center"/>
                </w:tcPr>
                <w:p w14:paraId="07626153" w14:textId="30196416" w:rsidR="00822794" w:rsidRDefault="00822794" w:rsidP="00822794">
                  <w:pPr>
                    <w:jc w:val="center"/>
                    <w:rPr>
                      <w:color w:val="000000" w:themeColor="text1"/>
                      <w:szCs w:val="21"/>
                    </w:rPr>
                  </w:pPr>
                  <w:r>
                    <w:rPr>
                      <w:rFonts w:hint="eastAsia"/>
                      <w:color w:val="000000" w:themeColor="text1"/>
                      <w:szCs w:val="21"/>
                    </w:rPr>
                    <w:t>吹塑</w:t>
                  </w:r>
                </w:p>
              </w:tc>
              <w:tc>
                <w:tcPr>
                  <w:tcW w:w="1019" w:type="dxa"/>
                  <w:vAlign w:val="center"/>
                </w:tcPr>
                <w:p w14:paraId="643C5922" w14:textId="64D7866C" w:rsidR="00822794" w:rsidRDefault="00822794" w:rsidP="00822794">
                  <w:pPr>
                    <w:pStyle w:val="12"/>
                    <w:snapToGrid w:val="0"/>
                    <w:jc w:val="center"/>
                    <w:rPr>
                      <w:color w:val="000000" w:themeColor="text1"/>
                      <w:sz w:val="21"/>
                      <w:szCs w:val="21"/>
                    </w:rPr>
                  </w:pPr>
                  <w:r>
                    <w:rPr>
                      <w:rFonts w:hint="eastAsia"/>
                      <w:color w:val="000000" w:themeColor="text1"/>
                      <w:sz w:val="21"/>
                      <w:szCs w:val="21"/>
                    </w:rPr>
                    <w:t>空压机</w:t>
                  </w:r>
                </w:p>
              </w:tc>
              <w:tc>
                <w:tcPr>
                  <w:tcW w:w="765" w:type="dxa"/>
                  <w:vAlign w:val="center"/>
                </w:tcPr>
                <w:p w14:paraId="7A345F17" w14:textId="60C8FC56" w:rsidR="00822794" w:rsidRPr="0017365D" w:rsidRDefault="00822794" w:rsidP="00822794">
                  <w:pPr>
                    <w:jc w:val="center"/>
                    <w:rPr>
                      <w:color w:val="000000" w:themeColor="text1"/>
                      <w:szCs w:val="21"/>
                    </w:rPr>
                  </w:pPr>
                  <w:r w:rsidRPr="0017365D">
                    <w:rPr>
                      <w:color w:val="000000" w:themeColor="text1"/>
                      <w:szCs w:val="21"/>
                    </w:rPr>
                    <w:t>频发</w:t>
                  </w:r>
                </w:p>
              </w:tc>
              <w:tc>
                <w:tcPr>
                  <w:tcW w:w="1020" w:type="dxa"/>
                  <w:vAlign w:val="center"/>
                </w:tcPr>
                <w:p w14:paraId="4630EB38" w14:textId="0CC9793C" w:rsidR="00822794" w:rsidRPr="0017365D" w:rsidRDefault="00822794" w:rsidP="00822794">
                  <w:pPr>
                    <w:jc w:val="center"/>
                    <w:rPr>
                      <w:color w:val="000000" w:themeColor="text1"/>
                      <w:szCs w:val="21"/>
                    </w:rPr>
                  </w:pPr>
                  <w:r>
                    <w:rPr>
                      <w:color w:val="000000" w:themeColor="text1"/>
                      <w:szCs w:val="21"/>
                    </w:rPr>
                    <w:t>80~</w:t>
                  </w:r>
                  <w:r>
                    <w:rPr>
                      <w:rFonts w:hint="eastAsia"/>
                      <w:color w:val="000000" w:themeColor="text1"/>
                      <w:szCs w:val="21"/>
                    </w:rPr>
                    <w:t>9</w:t>
                  </w:r>
                  <w:r>
                    <w:rPr>
                      <w:color w:val="000000" w:themeColor="text1"/>
                      <w:szCs w:val="21"/>
                    </w:rPr>
                    <w:t>0</w:t>
                  </w:r>
                </w:p>
              </w:tc>
              <w:tc>
                <w:tcPr>
                  <w:tcW w:w="1658" w:type="dxa"/>
                  <w:vAlign w:val="center"/>
                </w:tcPr>
                <w:p w14:paraId="5DBC928B" w14:textId="2F5635C6" w:rsidR="00822794" w:rsidRPr="0017365D" w:rsidRDefault="00822794" w:rsidP="00822794">
                  <w:pPr>
                    <w:jc w:val="center"/>
                    <w:rPr>
                      <w:color w:val="000000" w:themeColor="text1"/>
                      <w:szCs w:val="21"/>
                    </w:rPr>
                  </w:pPr>
                  <w:r w:rsidRPr="0017365D">
                    <w:rPr>
                      <w:color w:val="000000" w:themeColor="text1"/>
                      <w:szCs w:val="21"/>
                    </w:rPr>
                    <w:t>减振</w:t>
                  </w:r>
                  <w:r w:rsidRPr="0017365D">
                    <w:rPr>
                      <w:rFonts w:hint="eastAsia"/>
                      <w:color w:val="000000" w:themeColor="text1"/>
                      <w:szCs w:val="21"/>
                    </w:rPr>
                    <w:t>、</w:t>
                  </w:r>
                  <w:r w:rsidRPr="0017365D">
                    <w:rPr>
                      <w:color w:val="000000" w:themeColor="text1"/>
                      <w:szCs w:val="21"/>
                    </w:rPr>
                    <w:t>隔声</w:t>
                  </w:r>
                </w:p>
              </w:tc>
              <w:tc>
                <w:tcPr>
                  <w:tcW w:w="1021" w:type="dxa"/>
                  <w:vAlign w:val="center"/>
                </w:tcPr>
                <w:p w14:paraId="264EB81D" w14:textId="25E7221A" w:rsidR="00822794" w:rsidRPr="0017365D" w:rsidRDefault="00822794" w:rsidP="00822794">
                  <w:pPr>
                    <w:jc w:val="center"/>
                    <w:rPr>
                      <w:color w:val="000000" w:themeColor="text1"/>
                      <w:szCs w:val="21"/>
                    </w:rPr>
                  </w:pPr>
                  <w:r>
                    <w:rPr>
                      <w:rFonts w:hint="eastAsia"/>
                      <w:color w:val="000000" w:themeColor="text1"/>
                      <w:szCs w:val="21"/>
                    </w:rPr>
                    <w:t>2</w:t>
                  </w:r>
                  <w:r>
                    <w:rPr>
                      <w:color w:val="000000" w:themeColor="text1"/>
                      <w:szCs w:val="21"/>
                    </w:rPr>
                    <w:t>5</w:t>
                  </w:r>
                </w:p>
              </w:tc>
              <w:tc>
                <w:tcPr>
                  <w:tcW w:w="1020" w:type="dxa"/>
                  <w:vAlign w:val="center"/>
                </w:tcPr>
                <w:p w14:paraId="34F9ED4E" w14:textId="12E9ECD2" w:rsidR="00822794" w:rsidRPr="0017365D" w:rsidRDefault="00822794" w:rsidP="00822794">
                  <w:pPr>
                    <w:jc w:val="center"/>
                    <w:rPr>
                      <w:color w:val="000000" w:themeColor="text1"/>
                      <w:szCs w:val="21"/>
                    </w:rPr>
                  </w:pPr>
                  <w:r>
                    <w:rPr>
                      <w:color w:val="000000" w:themeColor="text1"/>
                      <w:szCs w:val="21"/>
                    </w:rPr>
                    <w:t>65</w:t>
                  </w:r>
                </w:p>
              </w:tc>
              <w:tc>
                <w:tcPr>
                  <w:tcW w:w="682" w:type="dxa"/>
                  <w:vAlign w:val="center"/>
                </w:tcPr>
                <w:p w14:paraId="731188B9" w14:textId="5AA73DBE" w:rsidR="00822794" w:rsidRPr="0017365D" w:rsidRDefault="00822794" w:rsidP="00822794">
                  <w:pPr>
                    <w:jc w:val="center"/>
                    <w:rPr>
                      <w:color w:val="000000" w:themeColor="text1"/>
                      <w:szCs w:val="21"/>
                    </w:rPr>
                  </w:pPr>
                  <w:r>
                    <w:rPr>
                      <w:rFonts w:hint="eastAsia"/>
                      <w:color w:val="000000" w:themeColor="text1"/>
                      <w:szCs w:val="21"/>
                    </w:rPr>
                    <w:t>2</w:t>
                  </w:r>
                  <w:r>
                    <w:rPr>
                      <w:color w:val="000000" w:themeColor="text1"/>
                      <w:szCs w:val="21"/>
                    </w:rPr>
                    <w:t>000</w:t>
                  </w:r>
                </w:p>
              </w:tc>
            </w:tr>
          </w:tbl>
          <w:p w14:paraId="5CE366DA" w14:textId="77777777" w:rsidR="00C13AE0" w:rsidRPr="0017365D" w:rsidRDefault="007B1898">
            <w:pPr>
              <w:spacing w:line="360" w:lineRule="auto"/>
              <w:ind w:firstLineChars="200" w:firstLine="482"/>
              <w:rPr>
                <w:b/>
                <w:color w:val="000000" w:themeColor="text1"/>
                <w:sz w:val="24"/>
                <w:szCs w:val="22"/>
              </w:rPr>
            </w:pPr>
            <w:r w:rsidRPr="0017365D">
              <w:rPr>
                <w:b/>
                <w:color w:val="000000" w:themeColor="text1"/>
                <w:sz w:val="24"/>
                <w:szCs w:val="22"/>
              </w:rPr>
              <w:t>2</w:t>
            </w:r>
            <w:r w:rsidRPr="0017365D">
              <w:rPr>
                <w:b/>
                <w:color w:val="000000" w:themeColor="text1"/>
                <w:sz w:val="24"/>
                <w:szCs w:val="22"/>
              </w:rPr>
              <w:t>、防治措施</w:t>
            </w:r>
          </w:p>
          <w:p w14:paraId="1AED998E" w14:textId="77777777" w:rsidR="00C13AE0" w:rsidRPr="0017365D" w:rsidRDefault="007B1898">
            <w:pPr>
              <w:spacing w:line="360" w:lineRule="auto"/>
              <w:ind w:firstLineChars="200" w:firstLine="480"/>
              <w:contextualSpacing/>
              <w:rPr>
                <w:color w:val="000000" w:themeColor="text1"/>
                <w:sz w:val="24"/>
              </w:rPr>
            </w:pPr>
            <w:r w:rsidRPr="0017365D">
              <w:rPr>
                <w:color w:val="000000" w:themeColor="text1"/>
                <w:sz w:val="24"/>
              </w:rPr>
              <w:t>（</w:t>
            </w:r>
            <w:r w:rsidRPr="0017365D">
              <w:rPr>
                <w:color w:val="000000" w:themeColor="text1"/>
                <w:sz w:val="24"/>
              </w:rPr>
              <w:t>1</w:t>
            </w:r>
            <w:r w:rsidRPr="0017365D">
              <w:rPr>
                <w:color w:val="000000" w:themeColor="text1"/>
                <w:sz w:val="24"/>
              </w:rPr>
              <w:t>）</w:t>
            </w:r>
            <w:r w:rsidRPr="0017365D">
              <w:rPr>
                <w:rFonts w:hint="eastAsia"/>
                <w:color w:val="000000" w:themeColor="text1"/>
                <w:sz w:val="24"/>
              </w:rPr>
              <w:t>在噪声源控制方面，优先选用低噪声设备，减轻振动引起的噪声，以尽量减小这些设备的运行噪声对周边环境的影响。</w:t>
            </w:r>
          </w:p>
          <w:p w14:paraId="2828A6B1" w14:textId="2F01E8DD" w:rsidR="00C13AE0" w:rsidRPr="0017365D" w:rsidRDefault="007B1898">
            <w:pPr>
              <w:spacing w:line="360" w:lineRule="auto"/>
              <w:ind w:firstLineChars="200" w:firstLine="480"/>
              <w:contextualSpacing/>
              <w:rPr>
                <w:color w:val="000000" w:themeColor="text1"/>
                <w:sz w:val="24"/>
              </w:rPr>
            </w:pPr>
            <w:r w:rsidRPr="0017365D">
              <w:rPr>
                <w:color w:val="000000" w:themeColor="text1"/>
                <w:sz w:val="24"/>
              </w:rPr>
              <w:t>（</w:t>
            </w:r>
            <w:r w:rsidRPr="0017365D">
              <w:rPr>
                <w:color w:val="000000" w:themeColor="text1"/>
                <w:sz w:val="24"/>
              </w:rPr>
              <w:t>2</w:t>
            </w:r>
            <w:r w:rsidRPr="0017365D">
              <w:rPr>
                <w:color w:val="000000" w:themeColor="text1"/>
                <w:sz w:val="24"/>
              </w:rPr>
              <w:t>）</w:t>
            </w: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噪声源强较低，生产车间距最近居民楼约</w:t>
            </w:r>
            <w:r w:rsidR="007C47CD" w:rsidRPr="005F3521">
              <w:rPr>
                <w:color w:val="000000" w:themeColor="text1"/>
                <w:sz w:val="24"/>
              </w:rPr>
              <w:t>165</w:t>
            </w:r>
            <w:r w:rsidR="007C47CD" w:rsidRPr="005F3521">
              <w:rPr>
                <w:rFonts w:hint="eastAsia"/>
                <w:color w:val="000000" w:themeColor="text1"/>
                <w:sz w:val="24"/>
              </w:rPr>
              <w:t>m</w:t>
            </w:r>
            <w:r w:rsidRPr="0017365D">
              <w:rPr>
                <w:rFonts w:hint="eastAsia"/>
                <w:color w:val="000000" w:themeColor="text1"/>
                <w:sz w:val="24"/>
              </w:rPr>
              <w:t>。在总平面布置上，尽量将高噪声设备布置在厂区中间，远离厂界以减小运行噪声对厂界处噪声的贡献值。</w:t>
            </w:r>
          </w:p>
          <w:p w14:paraId="3A8FA06E" w14:textId="77777777" w:rsidR="00C13AE0" w:rsidRPr="0017365D" w:rsidRDefault="007B1898">
            <w:pPr>
              <w:spacing w:line="360" w:lineRule="auto"/>
              <w:ind w:firstLineChars="200" w:firstLine="480"/>
              <w:contextualSpacing/>
              <w:rPr>
                <w:color w:val="000000" w:themeColor="text1"/>
                <w:sz w:val="24"/>
              </w:rPr>
            </w:pPr>
            <w:r w:rsidRPr="0017365D">
              <w:rPr>
                <w:color w:val="000000" w:themeColor="text1"/>
                <w:sz w:val="24"/>
              </w:rPr>
              <w:t>（</w:t>
            </w:r>
            <w:r w:rsidRPr="0017365D">
              <w:rPr>
                <w:color w:val="000000" w:themeColor="text1"/>
                <w:sz w:val="24"/>
              </w:rPr>
              <w:t>3</w:t>
            </w:r>
            <w:r w:rsidRPr="0017365D">
              <w:rPr>
                <w:color w:val="000000" w:themeColor="text1"/>
                <w:sz w:val="24"/>
              </w:rPr>
              <w:t>）加强设备的维护保养，使设备运转正常，有效避免设备故障引起的突发噪声。</w:t>
            </w:r>
          </w:p>
          <w:p w14:paraId="330A646B" w14:textId="77777777" w:rsidR="00C13AE0" w:rsidRPr="0017365D" w:rsidRDefault="007B1898">
            <w:pPr>
              <w:spacing w:line="360" w:lineRule="auto"/>
              <w:ind w:firstLineChars="200" w:firstLine="482"/>
              <w:rPr>
                <w:b/>
                <w:color w:val="000000" w:themeColor="text1"/>
                <w:sz w:val="24"/>
                <w:szCs w:val="22"/>
              </w:rPr>
            </w:pPr>
            <w:r w:rsidRPr="0017365D">
              <w:rPr>
                <w:b/>
                <w:color w:val="000000" w:themeColor="text1"/>
                <w:sz w:val="24"/>
                <w:szCs w:val="22"/>
              </w:rPr>
              <w:t>3</w:t>
            </w:r>
            <w:r w:rsidRPr="0017365D">
              <w:rPr>
                <w:b/>
                <w:color w:val="000000" w:themeColor="text1"/>
                <w:sz w:val="24"/>
                <w:szCs w:val="22"/>
              </w:rPr>
              <w:t>、厂界及保护目标达标情况分析</w:t>
            </w:r>
          </w:p>
          <w:p w14:paraId="30BB2926" w14:textId="6B6E7B0E" w:rsidR="00C13AE0" w:rsidRPr="0017365D" w:rsidRDefault="007B1898">
            <w:pPr>
              <w:spacing w:line="360" w:lineRule="auto"/>
              <w:ind w:firstLineChars="200" w:firstLine="480"/>
              <w:contextualSpacing/>
              <w:rPr>
                <w:color w:val="000000" w:themeColor="text1"/>
                <w:sz w:val="24"/>
              </w:rPr>
            </w:pP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生产车间</w:t>
            </w:r>
            <w:r w:rsidRPr="0017365D">
              <w:rPr>
                <w:color w:val="000000" w:themeColor="text1"/>
                <w:sz w:val="24"/>
              </w:rPr>
              <w:t>外</w:t>
            </w:r>
            <w:r w:rsidRPr="0017365D">
              <w:rPr>
                <w:color w:val="000000" w:themeColor="text1"/>
                <w:sz w:val="24"/>
              </w:rPr>
              <w:t>50m</w:t>
            </w:r>
            <w:r w:rsidRPr="0017365D">
              <w:rPr>
                <w:color w:val="000000" w:themeColor="text1"/>
                <w:sz w:val="24"/>
              </w:rPr>
              <w:t>范围内无声环境保护目标，项目运营期产生的噪声主要为</w:t>
            </w:r>
            <w:r w:rsidR="00B71931">
              <w:rPr>
                <w:rFonts w:hint="eastAsia"/>
                <w:color w:val="000000" w:themeColor="text1"/>
                <w:sz w:val="24"/>
              </w:rPr>
              <w:t>吹</w:t>
            </w:r>
            <w:r w:rsidRPr="0017365D">
              <w:rPr>
                <w:rFonts w:hint="eastAsia"/>
                <w:color w:val="000000" w:themeColor="text1"/>
                <w:sz w:val="24"/>
              </w:rPr>
              <w:t>塑机的</w:t>
            </w:r>
            <w:r w:rsidRPr="0017365D">
              <w:rPr>
                <w:color w:val="000000" w:themeColor="text1"/>
                <w:sz w:val="24"/>
              </w:rPr>
              <w:t>运行噪声，噪声值为</w:t>
            </w:r>
            <w:r w:rsidRPr="0017365D">
              <w:rPr>
                <w:color w:val="000000" w:themeColor="text1"/>
                <w:sz w:val="24"/>
              </w:rPr>
              <w:t>75~80dB(A)</w:t>
            </w:r>
            <w:r w:rsidRPr="0017365D">
              <w:rPr>
                <w:color w:val="000000" w:themeColor="text1"/>
                <w:sz w:val="24"/>
              </w:rPr>
              <w:t>。本</w:t>
            </w:r>
            <w:r w:rsidR="0017365D" w:rsidRPr="0017365D">
              <w:rPr>
                <w:rFonts w:hint="eastAsia"/>
                <w:color w:val="000000" w:themeColor="text1"/>
                <w:sz w:val="24"/>
              </w:rPr>
              <w:t>建设项目</w:t>
            </w:r>
            <w:r w:rsidRPr="0017365D">
              <w:rPr>
                <w:color w:val="000000" w:themeColor="text1"/>
                <w:sz w:val="24"/>
              </w:rPr>
              <w:t>营运期产生的噪声</w:t>
            </w:r>
            <w:proofErr w:type="gramStart"/>
            <w:r w:rsidRPr="0017365D">
              <w:rPr>
                <w:color w:val="000000" w:themeColor="text1"/>
                <w:sz w:val="24"/>
              </w:rPr>
              <w:t>源通过</w:t>
            </w:r>
            <w:proofErr w:type="gramEnd"/>
            <w:r w:rsidRPr="0017365D">
              <w:rPr>
                <w:color w:val="000000" w:themeColor="text1"/>
                <w:sz w:val="24"/>
              </w:rPr>
              <w:t>减振、墙体隔声及距离衰减等措施后，</w:t>
            </w:r>
            <w:r w:rsidRPr="0017365D">
              <w:rPr>
                <w:rFonts w:hint="eastAsia"/>
                <w:color w:val="000000" w:themeColor="text1"/>
                <w:sz w:val="24"/>
              </w:rPr>
              <w:t>预计</w:t>
            </w:r>
            <w:r w:rsidRPr="0017365D">
              <w:rPr>
                <w:color w:val="000000" w:themeColor="text1"/>
                <w:sz w:val="24"/>
              </w:rPr>
              <w:t>厂界外</w:t>
            </w:r>
            <w:r w:rsidRPr="0017365D">
              <w:rPr>
                <w:color w:val="000000" w:themeColor="text1"/>
                <w:sz w:val="24"/>
              </w:rPr>
              <w:t xml:space="preserve"> 1m</w:t>
            </w:r>
            <w:r w:rsidRPr="0017365D">
              <w:rPr>
                <w:rFonts w:hint="eastAsia"/>
                <w:color w:val="000000" w:themeColor="text1"/>
                <w:sz w:val="24"/>
              </w:rPr>
              <w:t>噪声值</w:t>
            </w:r>
            <w:r w:rsidRPr="0017365D">
              <w:rPr>
                <w:color w:val="000000" w:themeColor="text1"/>
                <w:sz w:val="24"/>
              </w:rPr>
              <w:t>均能达到《工业企业厂界环境噪声排放标准》（</w:t>
            </w:r>
            <w:r w:rsidRPr="0017365D">
              <w:rPr>
                <w:color w:val="000000" w:themeColor="text1"/>
                <w:sz w:val="24"/>
              </w:rPr>
              <w:t>GB12348-2008</w:t>
            </w:r>
            <w:r w:rsidRPr="0017365D">
              <w:rPr>
                <w:color w:val="000000" w:themeColor="text1"/>
                <w:sz w:val="24"/>
              </w:rPr>
              <w:t>）</w:t>
            </w:r>
            <w:r w:rsidRPr="0017365D">
              <w:rPr>
                <w:color w:val="000000" w:themeColor="text1"/>
                <w:sz w:val="24"/>
              </w:rPr>
              <w:t>2</w:t>
            </w:r>
            <w:r w:rsidRPr="0017365D">
              <w:rPr>
                <w:color w:val="000000" w:themeColor="text1"/>
                <w:sz w:val="24"/>
              </w:rPr>
              <w:t>类标准要求，</w:t>
            </w:r>
            <w:r w:rsidRPr="0017365D">
              <w:rPr>
                <w:color w:val="000000" w:themeColor="text1"/>
                <w:sz w:val="24"/>
              </w:rPr>
              <w:lastRenderedPageBreak/>
              <w:t>对周围敏感点影响不大，</w:t>
            </w:r>
            <w:r w:rsidRPr="0017365D">
              <w:rPr>
                <w:rFonts w:hint="eastAsia"/>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生产车间外</w:t>
            </w:r>
            <w:r w:rsidRPr="0017365D">
              <w:rPr>
                <w:rFonts w:hint="eastAsia"/>
                <w:color w:val="000000" w:themeColor="text1"/>
                <w:sz w:val="24"/>
              </w:rPr>
              <w:t>50m</w:t>
            </w:r>
            <w:r w:rsidRPr="0017365D">
              <w:rPr>
                <w:rFonts w:hint="eastAsia"/>
                <w:color w:val="000000" w:themeColor="text1"/>
                <w:sz w:val="24"/>
              </w:rPr>
              <w:t>范围内无声环境保护目标存在，故无需</w:t>
            </w:r>
            <w:proofErr w:type="gramStart"/>
            <w:r w:rsidRPr="0017365D">
              <w:rPr>
                <w:rFonts w:hint="eastAsia"/>
                <w:color w:val="000000" w:themeColor="text1"/>
                <w:sz w:val="24"/>
              </w:rPr>
              <w:t>分析声</w:t>
            </w:r>
            <w:proofErr w:type="gramEnd"/>
            <w:r w:rsidRPr="0017365D">
              <w:rPr>
                <w:rFonts w:hint="eastAsia"/>
                <w:color w:val="000000" w:themeColor="text1"/>
                <w:sz w:val="24"/>
              </w:rPr>
              <w:t>环境保护目标达标情况。综上</w:t>
            </w:r>
            <w:r w:rsidRPr="0017365D">
              <w:rPr>
                <w:color w:val="000000" w:themeColor="text1"/>
                <w:sz w:val="24"/>
              </w:rPr>
              <w:t>，本</w:t>
            </w:r>
            <w:r w:rsidR="0017365D" w:rsidRPr="0017365D">
              <w:rPr>
                <w:rFonts w:hint="eastAsia"/>
                <w:color w:val="000000" w:themeColor="text1"/>
                <w:sz w:val="24"/>
              </w:rPr>
              <w:t>建设项目</w:t>
            </w:r>
            <w:r w:rsidRPr="0017365D">
              <w:rPr>
                <w:color w:val="000000" w:themeColor="text1"/>
                <w:sz w:val="24"/>
              </w:rPr>
              <w:t>产生的噪声对周围的环境影响较小。</w:t>
            </w:r>
          </w:p>
          <w:p w14:paraId="17266D33" w14:textId="77777777" w:rsidR="00C13AE0" w:rsidRPr="0017365D" w:rsidRDefault="007B1898">
            <w:pPr>
              <w:spacing w:line="360" w:lineRule="auto"/>
              <w:ind w:firstLineChars="200" w:firstLine="482"/>
              <w:rPr>
                <w:b/>
                <w:color w:val="000000" w:themeColor="text1"/>
                <w:sz w:val="24"/>
                <w:szCs w:val="22"/>
              </w:rPr>
            </w:pPr>
            <w:r w:rsidRPr="0017365D">
              <w:rPr>
                <w:b/>
                <w:color w:val="000000" w:themeColor="text1"/>
                <w:sz w:val="24"/>
                <w:szCs w:val="22"/>
              </w:rPr>
              <w:t>4</w:t>
            </w:r>
            <w:r w:rsidRPr="0017365D">
              <w:rPr>
                <w:b/>
                <w:color w:val="000000" w:themeColor="text1"/>
                <w:sz w:val="24"/>
                <w:szCs w:val="22"/>
              </w:rPr>
              <w:t>、监测计划</w:t>
            </w:r>
          </w:p>
          <w:p w14:paraId="38380190" w14:textId="77777777" w:rsidR="00C13AE0" w:rsidRPr="0017365D" w:rsidRDefault="007B1898">
            <w:pPr>
              <w:spacing w:line="360" w:lineRule="auto"/>
              <w:ind w:firstLineChars="200" w:firstLine="480"/>
              <w:contextualSpacing/>
              <w:rPr>
                <w:color w:val="000000" w:themeColor="text1"/>
                <w:sz w:val="24"/>
              </w:rPr>
            </w:pPr>
            <w:r w:rsidRPr="0017365D">
              <w:rPr>
                <w:color w:val="000000" w:themeColor="text1"/>
                <w:sz w:val="24"/>
              </w:rPr>
              <w:t>根据《排污单位自行监测技术指南总则》（</w:t>
            </w:r>
            <w:r w:rsidRPr="0017365D">
              <w:rPr>
                <w:color w:val="000000" w:themeColor="text1"/>
                <w:sz w:val="24"/>
              </w:rPr>
              <w:t>HJ819-2017</w:t>
            </w:r>
            <w:r w:rsidRPr="0017365D">
              <w:rPr>
                <w:color w:val="000000" w:themeColor="text1"/>
                <w:sz w:val="24"/>
              </w:rPr>
              <w:t>）及</w:t>
            </w:r>
            <w:r w:rsidRPr="0017365D">
              <w:rPr>
                <w:color w:val="000000" w:themeColor="text1"/>
                <w:kern w:val="0"/>
                <w:sz w:val="24"/>
              </w:rPr>
              <w:t>《排污许可证申请与技术核定规范</w:t>
            </w:r>
            <w:r w:rsidRPr="0017365D">
              <w:rPr>
                <w:color w:val="000000" w:themeColor="text1"/>
                <w:kern w:val="0"/>
                <w:sz w:val="24"/>
              </w:rPr>
              <w:t xml:space="preserve"> </w:t>
            </w:r>
            <w:r w:rsidRPr="0017365D">
              <w:rPr>
                <w:rFonts w:hint="eastAsia"/>
                <w:color w:val="000000" w:themeColor="text1"/>
                <w:kern w:val="0"/>
                <w:sz w:val="24"/>
              </w:rPr>
              <w:t>橡胶和</w:t>
            </w:r>
            <w:r w:rsidRPr="0017365D">
              <w:rPr>
                <w:color w:val="000000" w:themeColor="text1"/>
                <w:kern w:val="0"/>
                <w:sz w:val="24"/>
              </w:rPr>
              <w:t>塑料制品业》（</w:t>
            </w:r>
            <w:r w:rsidRPr="0017365D">
              <w:rPr>
                <w:color w:val="000000" w:themeColor="text1"/>
                <w:kern w:val="0"/>
                <w:sz w:val="24"/>
              </w:rPr>
              <w:t>HJ 1122-2020</w:t>
            </w:r>
            <w:r w:rsidRPr="0017365D">
              <w:rPr>
                <w:color w:val="000000" w:themeColor="text1"/>
                <w:kern w:val="0"/>
                <w:sz w:val="24"/>
              </w:rPr>
              <w:t>）</w:t>
            </w:r>
            <w:r w:rsidRPr="0017365D">
              <w:rPr>
                <w:color w:val="000000" w:themeColor="text1"/>
                <w:sz w:val="24"/>
              </w:rPr>
              <w:t>中对监测指标要求，具体监测内容见下表。</w:t>
            </w:r>
          </w:p>
          <w:p w14:paraId="57A0C874" w14:textId="3F1304B8" w:rsidR="00C13AE0" w:rsidRPr="0017365D" w:rsidRDefault="007B1898">
            <w:pPr>
              <w:widowControl/>
              <w:spacing w:line="360" w:lineRule="auto"/>
              <w:jc w:val="center"/>
              <w:rPr>
                <w:b/>
                <w:bCs/>
                <w:color w:val="000000" w:themeColor="text1"/>
                <w:szCs w:val="21"/>
              </w:rPr>
            </w:pPr>
            <w:r w:rsidRPr="0017365D">
              <w:rPr>
                <w:b/>
                <w:bCs/>
                <w:color w:val="000000" w:themeColor="text1"/>
                <w:szCs w:val="21"/>
              </w:rPr>
              <w:t>表</w:t>
            </w:r>
            <w:r w:rsidRPr="0017365D">
              <w:rPr>
                <w:b/>
                <w:bCs/>
                <w:color w:val="000000" w:themeColor="text1"/>
                <w:szCs w:val="21"/>
              </w:rPr>
              <w:t>4-1</w:t>
            </w:r>
            <w:r w:rsidR="00620D65">
              <w:rPr>
                <w:b/>
                <w:bCs/>
                <w:color w:val="000000" w:themeColor="text1"/>
                <w:szCs w:val="21"/>
              </w:rPr>
              <w:t>2</w:t>
            </w:r>
            <w:r w:rsidRPr="0017365D">
              <w:rPr>
                <w:b/>
                <w:bCs/>
                <w:color w:val="000000" w:themeColor="text1"/>
                <w:szCs w:val="21"/>
              </w:rPr>
              <w:t xml:space="preserve"> </w:t>
            </w:r>
            <w:r w:rsidRPr="0017365D">
              <w:rPr>
                <w:b/>
                <w:bCs/>
                <w:color w:val="000000" w:themeColor="text1"/>
                <w:szCs w:val="21"/>
              </w:rPr>
              <w:t>噪声环境监测计划</w:t>
            </w:r>
          </w:p>
          <w:tbl>
            <w:tblPr>
              <w:tblW w:w="8070" w:type="dxa"/>
              <w:jc w:val="center"/>
              <w:tblBorders>
                <w:top w:val="single" w:sz="12" w:space="0" w:color="auto"/>
                <w:bottom w:val="single" w:sz="12"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422"/>
              <w:gridCol w:w="1728"/>
              <w:gridCol w:w="1399"/>
              <w:gridCol w:w="3521"/>
            </w:tblGrid>
            <w:tr w:rsidR="0017365D" w:rsidRPr="0017365D" w14:paraId="5F89438D" w14:textId="77777777">
              <w:trPr>
                <w:trHeight w:val="281"/>
                <w:jc w:val="center"/>
              </w:trPr>
              <w:tc>
                <w:tcPr>
                  <w:tcW w:w="1422" w:type="dxa"/>
                  <w:shd w:val="clear" w:color="auto" w:fill="auto"/>
                  <w:vAlign w:val="center"/>
                </w:tcPr>
                <w:p w14:paraId="4E36ED7F" w14:textId="77777777" w:rsidR="00C13AE0" w:rsidRPr="0017365D" w:rsidRDefault="007B1898">
                  <w:pPr>
                    <w:jc w:val="center"/>
                    <w:rPr>
                      <w:b/>
                      <w:color w:val="000000" w:themeColor="text1"/>
                      <w:szCs w:val="21"/>
                    </w:rPr>
                  </w:pPr>
                  <w:r w:rsidRPr="0017365D">
                    <w:rPr>
                      <w:b/>
                      <w:color w:val="000000" w:themeColor="text1"/>
                      <w:szCs w:val="21"/>
                    </w:rPr>
                    <w:t>监测点位</w:t>
                  </w:r>
                </w:p>
              </w:tc>
              <w:tc>
                <w:tcPr>
                  <w:tcW w:w="1728" w:type="dxa"/>
                  <w:shd w:val="clear" w:color="auto" w:fill="auto"/>
                  <w:vAlign w:val="center"/>
                </w:tcPr>
                <w:p w14:paraId="2C41F56F" w14:textId="77777777" w:rsidR="00C13AE0" w:rsidRPr="0017365D" w:rsidRDefault="007B1898">
                  <w:pPr>
                    <w:jc w:val="center"/>
                    <w:rPr>
                      <w:b/>
                      <w:color w:val="000000" w:themeColor="text1"/>
                      <w:szCs w:val="21"/>
                    </w:rPr>
                  </w:pPr>
                  <w:r w:rsidRPr="0017365D">
                    <w:rPr>
                      <w:b/>
                      <w:color w:val="000000" w:themeColor="text1"/>
                      <w:szCs w:val="21"/>
                    </w:rPr>
                    <w:t>监测指标</w:t>
                  </w:r>
                </w:p>
              </w:tc>
              <w:tc>
                <w:tcPr>
                  <w:tcW w:w="1399" w:type="dxa"/>
                  <w:shd w:val="clear" w:color="auto" w:fill="auto"/>
                  <w:vAlign w:val="center"/>
                </w:tcPr>
                <w:p w14:paraId="7971640F" w14:textId="77777777" w:rsidR="00C13AE0" w:rsidRPr="0017365D" w:rsidRDefault="007B1898">
                  <w:pPr>
                    <w:jc w:val="center"/>
                    <w:rPr>
                      <w:b/>
                      <w:color w:val="000000" w:themeColor="text1"/>
                      <w:szCs w:val="21"/>
                    </w:rPr>
                  </w:pPr>
                  <w:r w:rsidRPr="0017365D">
                    <w:rPr>
                      <w:b/>
                      <w:color w:val="000000" w:themeColor="text1"/>
                      <w:szCs w:val="21"/>
                    </w:rPr>
                    <w:t>监测频次</w:t>
                  </w:r>
                </w:p>
              </w:tc>
              <w:tc>
                <w:tcPr>
                  <w:tcW w:w="3521" w:type="dxa"/>
                  <w:shd w:val="clear" w:color="auto" w:fill="auto"/>
                  <w:vAlign w:val="center"/>
                </w:tcPr>
                <w:p w14:paraId="0E189142" w14:textId="77777777" w:rsidR="00C13AE0" w:rsidRPr="0017365D" w:rsidRDefault="007B1898">
                  <w:pPr>
                    <w:jc w:val="center"/>
                    <w:rPr>
                      <w:b/>
                      <w:color w:val="000000" w:themeColor="text1"/>
                      <w:szCs w:val="21"/>
                    </w:rPr>
                  </w:pPr>
                  <w:r w:rsidRPr="0017365D">
                    <w:rPr>
                      <w:b/>
                      <w:color w:val="000000" w:themeColor="text1"/>
                      <w:szCs w:val="21"/>
                    </w:rPr>
                    <w:t>执行排放标准</w:t>
                  </w:r>
                </w:p>
              </w:tc>
            </w:tr>
            <w:tr w:rsidR="0017365D" w:rsidRPr="0017365D" w14:paraId="33C26185" w14:textId="77777777">
              <w:trPr>
                <w:trHeight w:val="744"/>
                <w:jc w:val="center"/>
              </w:trPr>
              <w:tc>
                <w:tcPr>
                  <w:tcW w:w="1422" w:type="dxa"/>
                  <w:shd w:val="clear" w:color="auto" w:fill="auto"/>
                  <w:vAlign w:val="center"/>
                </w:tcPr>
                <w:p w14:paraId="2FF1695E" w14:textId="77777777" w:rsidR="00C13AE0" w:rsidRPr="0017365D" w:rsidRDefault="007B1898">
                  <w:pPr>
                    <w:jc w:val="center"/>
                    <w:rPr>
                      <w:color w:val="000000" w:themeColor="text1"/>
                      <w:szCs w:val="21"/>
                    </w:rPr>
                  </w:pPr>
                  <w:r w:rsidRPr="0017365D">
                    <w:rPr>
                      <w:color w:val="000000" w:themeColor="text1"/>
                      <w:szCs w:val="21"/>
                    </w:rPr>
                    <w:t>项目四周厂界</w:t>
                  </w:r>
                  <w:r w:rsidRPr="0017365D">
                    <w:rPr>
                      <w:color w:val="000000" w:themeColor="text1"/>
                      <w:szCs w:val="21"/>
                    </w:rPr>
                    <w:t>1m</w:t>
                  </w:r>
                  <w:r w:rsidRPr="0017365D">
                    <w:rPr>
                      <w:color w:val="000000" w:themeColor="text1"/>
                      <w:szCs w:val="21"/>
                    </w:rPr>
                    <w:t>处</w:t>
                  </w:r>
                </w:p>
              </w:tc>
              <w:tc>
                <w:tcPr>
                  <w:tcW w:w="1728" w:type="dxa"/>
                  <w:shd w:val="clear" w:color="auto" w:fill="auto"/>
                  <w:vAlign w:val="center"/>
                </w:tcPr>
                <w:p w14:paraId="5B63F943" w14:textId="77777777" w:rsidR="00C13AE0" w:rsidRPr="0017365D" w:rsidRDefault="007B1898">
                  <w:pPr>
                    <w:jc w:val="center"/>
                    <w:rPr>
                      <w:color w:val="000000" w:themeColor="text1"/>
                      <w:szCs w:val="21"/>
                    </w:rPr>
                  </w:pPr>
                  <w:r w:rsidRPr="0017365D">
                    <w:rPr>
                      <w:color w:val="000000" w:themeColor="text1"/>
                      <w:szCs w:val="21"/>
                    </w:rPr>
                    <w:t>等效连续</w:t>
                  </w:r>
                  <w:r w:rsidRPr="0017365D">
                    <w:rPr>
                      <w:color w:val="000000" w:themeColor="text1"/>
                      <w:szCs w:val="21"/>
                    </w:rPr>
                    <w:t>A</w:t>
                  </w:r>
                  <w:r w:rsidRPr="0017365D">
                    <w:rPr>
                      <w:color w:val="000000" w:themeColor="text1"/>
                      <w:szCs w:val="21"/>
                    </w:rPr>
                    <w:t>声级</w:t>
                  </w:r>
                </w:p>
              </w:tc>
              <w:tc>
                <w:tcPr>
                  <w:tcW w:w="1399" w:type="dxa"/>
                  <w:shd w:val="clear" w:color="auto" w:fill="auto"/>
                  <w:vAlign w:val="center"/>
                </w:tcPr>
                <w:p w14:paraId="255E6F6F" w14:textId="77777777" w:rsidR="00C13AE0" w:rsidRPr="0017365D" w:rsidRDefault="007B1898">
                  <w:pPr>
                    <w:jc w:val="center"/>
                    <w:rPr>
                      <w:color w:val="000000" w:themeColor="text1"/>
                      <w:szCs w:val="21"/>
                    </w:rPr>
                  </w:pPr>
                  <w:r w:rsidRPr="0017365D">
                    <w:rPr>
                      <w:rFonts w:hint="eastAsia"/>
                      <w:color w:val="000000" w:themeColor="text1"/>
                      <w:szCs w:val="21"/>
                    </w:rPr>
                    <w:t>1</w:t>
                  </w:r>
                  <w:r w:rsidRPr="0017365D">
                    <w:rPr>
                      <w:rFonts w:hint="eastAsia"/>
                      <w:color w:val="000000" w:themeColor="text1"/>
                      <w:szCs w:val="21"/>
                    </w:rPr>
                    <w:t>次</w:t>
                  </w:r>
                  <w:r w:rsidRPr="0017365D">
                    <w:rPr>
                      <w:rFonts w:hint="eastAsia"/>
                      <w:color w:val="000000" w:themeColor="text1"/>
                      <w:szCs w:val="21"/>
                    </w:rPr>
                    <w:t>/</w:t>
                  </w:r>
                  <w:r w:rsidRPr="0017365D">
                    <w:rPr>
                      <w:rFonts w:hint="eastAsia"/>
                      <w:color w:val="000000" w:themeColor="text1"/>
                      <w:szCs w:val="21"/>
                    </w:rPr>
                    <w:t>季度</w:t>
                  </w:r>
                </w:p>
              </w:tc>
              <w:tc>
                <w:tcPr>
                  <w:tcW w:w="3521" w:type="dxa"/>
                  <w:shd w:val="clear" w:color="auto" w:fill="auto"/>
                  <w:vAlign w:val="center"/>
                </w:tcPr>
                <w:p w14:paraId="32E5C4F9" w14:textId="77777777" w:rsidR="00C13AE0" w:rsidRPr="0017365D" w:rsidRDefault="007B1898">
                  <w:pPr>
                    <w:jc w:val="center"/>
                    <w:rPr>
                      <w:color w:val="000000" w:themeColor="text1"/>
                      <w:szCs w:val="21"/>
                    </w:rPr>
                  </w:pPr>
                  <w:r w:rsidRPr="0017365D">
                    <w:rPr>
                      <w:color w:val="000000" w:themeColor="text1"/>
                      <w:szCs w:val="21"/>
                    </w:rPr>
                    <w:t>《工业企业厂界环境噪声排放标准》（</w:t>
                  </w:r>
                  <w:r w:rsidRPr="0017365D">
                    <w:rPr>
                      <w:color w:val="000000" w:themeColor="text1"/>
                      <w:szCs w:val="21"/>
                    </w:rPr>
                    <w:t>GB12348-2008</w:t>
                  </w:r>
                  <w:r w:rsidRPr="0017365D">
                    <w:rPr>
                      <w:color w:val="000000" w:themeColor="text1"/>
                      <w:szCs w:val="21"/>
                    </w:rPr>
                    <w:t>）</w:t>
                  </w:r>
                  <w:r w:rsidRPr="0017365D">
                    <w:rPr>
                      <w:color w:val="000000" w:themeColor="text1"/>
                      <w:szCs w:val="21"/>
                    </w:rPr>
                    <w:t>2</w:t>
                  </w:r>
                  <w:r w:rsidRPr="0017365D">
                    <w:rPr>
                      <w:color w:val="000000" w:themeColor="text1"/>
                      <w:szCs w:val="21"/>
                    </w:rPr>
                    <w:t>类标准</w:t>
                  </w:r>
                </w:p>
              </w:tc>
            </w:tr>
          </w:tbl>
          <w:p w14:paraId="4323F5B8" w14:textId="77777777" w:rsidR="00C13AE0" w:rsidRPr="0017365D" w:rsidRDefault="007B1898">
            <w:pPr>
              <w:spacing w:line="360" w:lineRule="auto"/>
              <w:ind w:firstLineChars="200" w:firstLine="482"/>
              <w:contextualSpacing/>
              <w:rPr>
                <w:b/>
                <w:color w:val="000000" w:themeColor="text1"/>
                <w:sz w:val="24"/>
              </w:rPr>
            </w:pPr>
            <w:r w:rsidRPr="0017365D">
              <w:rPr>
                <w:b/>
                <w:color w:val="000000" w:themeColor="text1"/>
                <w:sz w:val="24"/>
              </w:rPr>
              <w:t>四、固体废物</w:t>
            </w:r>
          </w:p>
          <w:p w14:paraId="55967BD8" w14:textId="77777777" w:rsidR="00C13AE0" w:rsidRPr="0017365D" w:rsidRDefault="007B1898">
            <w:pPr>
              <w:spacing w:line="360" w:lineRule="auto"/>
              <w:ind w:firstLineChars="200" w:firstLine="482"/>
              <w:contextualSpacing/>
              <w:rPr>
                <w:b/>
                <w:color w:val="000000" w:themeColor="text1"/>
                <w:sz w:val="24"/>
              </w:rPr>
            </w:pPr>
            <w:r w:rsidRPr="0017365D">
              <w:rPr>
                <w:b/>
                <w:color w:val="000000" w:themeColor="text1"/>
                <w:sz w:val="24"/>
              </w:rPr>
              <w:t>1</w:t>
            </w:r>
            <w:r w:rsidRPr="0017365D">
              <w:rPr>
                <w:b/>
                <w:color w:val="000000" w:themeColor="text1"/>
                <w:sz w:val="24"/>
              </w:rPr>
              <w:t>、固体废物产生情况</w:t>
            </w:r>
          </w:p>
          <w:p w14:paraId="0919EBCF" w14:textId="7D9A9791" w:rsidR="00C13AE0" w:rsidRPr="0017365D" w:rsidRDefault="007B1898" w:rsidP="00620D65">
            <w:pPr>
              <w:spacing w:line="360" w:lineRule="auto"/>
              <w:ind w:firstLineChars="200" w:firstLine="480"/>
              <w:rPr>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Pr="0017365D">
              <w:rPr>
                <w:color w:val="000000" w:themeColor="text1"/>
                <w:sz w:val="24"/>
              </w:rPr>
              <w:t>运营期</w:t>
            </w:r>
            <w:r w:rsidRPr="0017365D">
              <w:rPr>
                <w:rFonts w:hint="eastAsia"/>
                <w:color w:val="000000" w:themeColor="text1"/>
                <w:sz w:val="24"/>
              </w:rPr>
              <w:t>新增</w:t>
            </w:r>
            <w:r w:rsidRPr="0017365D">
              <w:rPr>
                <w:color w:val="000000" w:themeColor="text1"/>
                <w:sz w:val="24"/>
              </w:rPr>
              <w:t>固</w:t>
            </w:r>
            <w:proofErr w:type="gramStart"/>
            <w:r w:rsidRPr="0017365D">
              <w:rPr>
                <w:color w:val="000000" w:themeColor="text1"/>
                <w:sz w:val="24"/>
              </w:rPr>
              <w:t>废主要</w:t>
            </w:r>
            <w:proofErr w:type="gramEnd"/>
            <w:r w:rsidRPr="0017365D">
              <w:rPr>
                <w:color w:val="000000" w:themeColor="text1"/>
                <w:sz w:val="24"/>
              </w:rPr>
              <w:t>有员工生活垃圾、</w:t>
            </w:r>
            <w:r w:rsidRPr="0017365D">
              <w:rPr>
                <w:rFonts w:hint="eastAsia"/>
                <w:color w:val="000000" w:themeColor="text1"/>
                <w:sz w:val="24"/>
              </w:rPr>
              <w:t>塑料边角料、包装废弃物、</w:t>
            </w:r>
            <w:r w:rsidRPr="0017365D">
              <w:rPr>
                <w:color w:val="000000" w:themeColor="text1"/>
                <w:sz w:val="24"/>
              </w:rPr>
              <w:t>废活性炭</w:t>
            </w:r>
            <w:r w:rsidR="00620D65">
              <w:rPr>
                <w:rFonts w:hint="eastAsia"/>
                <w:color w:val="000000" w:themeColor="text1"/>
                <w:sz w:val="24"/>
              </w:rPr>
              <w:t>、</w:t>
            </w:r>
            <w:r w:rsidR="00620D65" w:rsidRPr="00620D65">
              <w:rPr>
                <w:rFonts w:hint="eastAsia"/>
                <w:color w:val="000000" w:themeColor="text1"/>
                <w:sz w:val="24"/>
              </w:rPr>
              <w:t>废机油</w:t>
            </w:r>
            <w:r w:rsidR="00620D65">
              <w:rPr>
                <w:rFonts w:hint="eastAsia"/>
                <w:color w:val="000000" w:themeColor="text1"/>
                <w:sz w:val="24"/>
              </w:rPr>
              <w:t>、</w:t>
            </w:r>
            <w:r w:rsidR="00620D65" w:rsidRPr="00620D65">
              <w:rPr>
                <w:rFonts w:hint="eastAsia"/>
                <w:color w:val="000000" w:themeColor="text1"/>
                <w:sz w:val="24"/>
              </w:rPr>
              <w:t>废机油桶</w:t>
            </w:r>
            <w:r w:rsidR="00620D65">
              <w:rPr>
                <w:rFonts w:hint="eastAsia"/>
                <w:color w:val="000000" w:themeColor="text1"/>
                <w:sz w:val="24"/>
              </w:rPr>
              <w:t>、</w:t>
            </w:r>
            <w:r w:rsidR="00620D65" w:rsidRPr="00620D65">
              <w:rPr>
                <w:rFonts w:hint="eastAsia"/>
                <w:color w:val="000000" w:themeColor="text1"/>
                <w:sz w:val="24"/>
              </w:rPr>
              <w:t>废含油抹布及手套</w:t>
            </w:r>
            <w:r w:rsidRPr="0017365D">
              <w:rPr>
                <w:color w:val="000000" w:themeColor="text1"/>
                <w:sz w:val="24"/>
              </w:rPr>
              <w:t>等。</w:t>
            </w:r>
          </w:p>
          <w:p w14:paraId="42780B9D" w14:textId="028464FC" w:rsidR="00C13AE0" w:rsidRPr="0017365D" w:rsidRDefault="007B1898">
            <w:pPr>
              <w:widowControl/>
              <w:spacing w:line="360" w:lineRule="auto"/>
              <w:jc w:val="center"/>
              <w:rPr>
                <w:b/>
                <w:bCs/>
                <w:color w:val="000000" w:themeColor="text1"/>
                <w:szCs w:val="21"/>
              </w:rPr>
            </w:pPr>
            <w:r w:rsidRPr="0017365D">
              <w:rPr>
                <w:rFonts w:hint="eastAsia"/>
                <w:b/>
                <w:bCs/>
                <w:color w:val="000000" w:themeColor="text1"/>
                <w:szCs w:val="21"/>
              </w:rPr>
              <w:t>表</w:t>
            </w:r>
            <w:r w:rsidRPr="0017365D">
              <w:rPr>
                <w:rFonts w:hint="eastAsia"/>
                <w:b/>
                <w:bCs/>
                <w:color w:val="000000" w:themeColor="text1"/>
                <w:szCs w:val="21"/>
              </w:rPr>
              <w:t>4-1</w:t>
            </w:r>
            <w:r w:rsidR="00620D65">
              <w:rPr>
                <w:b/>
                <w:bCs/>
                <w:color w:val="000000" w:themeColor="text1"/>
                <w:szCs w:val="21"/>
              </w:rPr>
              <w:t>3</w:t>
            </w:r>
            <w:r w:rsidRPr="0017365D">
              <w:rPr>
                <w:rFonts w:hint="eastAsia"/>
                <w:b/>
                <w:bCs/>
                <w:color w:val="000000" w:themeColor="text1"/>
                <w:szCs w:val="21"/>
              </w:rPr>
              <w:t xml:space="preserve"> </w:t>
            </w:r>
            <w:r w:rsidRPr="0017365D">
              <w:rPr>
                <w:rFonts w:hint="eastAsia"/>
                <w:b/>
                <w:bCs/>
                <w:color w:val="000000" w:themeColor="text1"/>
                <w:szCs w:val="21"/>
              </w:rPr>
              <w:t>项目</w:t>
            </w:r>
            <w:r w:rsidRPr="0017365D">
              <w:rPr>
                <w:b/>
                <w:bCs/>
                <w:color w:val="000000" w:themeColor="text1"/>
                <w:szCs w:val="21"/>
              </w:rPr>
              <w:t>固体废物</w:t>
            </w:r>
            <w:r w:rsidRPr="0017365D">
              <w:rPr>
                <w:rFonts w:hint="eastAsia"/>
                <w:b/>
                <w:bCs/>
                <w:color w:val="000000" w:themeColor="text1"/>
                <w:szCs w:val="21"/>
              </w:rPr>
              <w:t>汇总表</w:t>
            </w:r>
          </w:p>
          <w:tbl>
            <w:tblPr>
              <w:tblW w:w="8271" w:type="dxa"/>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27"/>
              <w:gridCol w:w="791"/>
              <w:gridCol w:w="567"/>
              <w:gridCol w:w="668"/>
              <w:gridCol w:w="1170"/>
              <w:gridCol w:w="694"/>
              <w:gridCol w:w="528"/>
              <w:gridCol w:w="528"/>
              <w:gridCol w:w="790"/>
              <w:gridCol w:w="609"/>
              <w:gridCol w:w="808"/>
              <w:gridCol w:w="591"/>
            </w:tblGrid>
            <w:tr w:rsidR="0017365D" w:rsidRPr="0017365D" w14:paraId="3FE659E3" w14:textId="77777777">
              <w:tc>
                <w:tcPr>
                  <w:tcW w:w="527" w:type="dxa"/>
                  <w:shd w:val="clear" w:color="auto" w:fill="auto"/>
                  <w:vAlign w:val="center"/>
                </w:tcPr>
                <w:p w14:paraId="12624E58" w14:textId="77777777" w:rsidR="00C13AE0" w:rsidRPr="0017365D" w:rsidRDefault="007B1898">
                  <w:pPr>
                    <w:jc w:val="center"/>
                    <w:rPr>
                      <w:b/>
                      <w:bCs/>
                      <w:color w:val="000000" w:themeColor="text1"/>
                      <w:szCs w:val="21"/>
                    </w:rPr>
                  </w:pPr>
                  <w:r w:rsidRPr="0017365D">
                    <w:rPr>
                      <w:rFonts w:hint="eastAsia"/>
                      <w:b/>
                      <w:bCs/>
                      <w:color w:val="000000" w:themeColor="text1"/>
                      <w:szCs w:val="21"/>
                    </w:rPr>
                    <w:t>产生环节</w:t>
                  </w:r>
                </w:p>
              </w:tc>
              <w:tc>
                <w:tcPr>
                  <w:tcW w:w="791" w:type="dxa"/>
                  <w:shd w:val="clear" w:color="auto" w:fill="auto"/>
                  <w:vAlign w:val="center"/>
                </w:tcPr>
                <w:p w14:paraId="6064444F" w14:textId="77777777" w:rsidR="00C13AE0" w:rsidRPr="0017365D" w:rsidRDefault="007B1898">
                  <w:pPr>
                    <w:jc w:val="center"/>
                    <w:rPr>
                      <w:b/>
                      <w:bCs/>
                      <w:color w:val="000000" w:themeColor="text1"/>
                      <w:szCs w:val="21"/>
                    </w:rPr>
                  </w:pPr>
                  <w:r w:rsidRPr="0017365D">
                    <w:rPr>
                      <w:rFonts w:hint="eastAsia"/>
                      <w:b/>
                      <w:bCs/>
                      <w:color w:val="000000" w:themeColor="text1"/>
                      <w:szCs w:val="21"/>
                    </w:rPr>
                    <w:t>名称</w:t>
                  </w:r>
                </w:p>
              </w:tc>
              <w:tc>
                <w:tcPr>
                  <w:tcW w:w="567" w:type="dxa"/>
                  <w:shd w:val="clear" w:color="auto" w:fill="auto"/>
                  <w:vAlign w:val="center"/>
                </w:tcPr>
                <w:p w14:paraId="019D6956" w14:textId="77777777" w:rsidR="00C13AE0" w:rsidRPr="0017365D" w:rsidRDefault="007B1898">
                  <w:pPr>
                    <w:jc w:val="center"/>
                    <w:rPr>
                      <w:b/>
                      <w:bCs/>
                      <w:color w:val="000000" w:themeColor="text1"/>
                      <w:szCs w:val="21"/>
                    </w:rPr>
                  </w:pPr>
                  <w:r w:rsidRPr="0017365D">
                    <w:rPr>
                      <w:rFonts w:hint="eastAsia"/>
                      <w:b/>
                      <w:bCs/>
                      <w:color w:val="000000" w:themeColor="text1"/>
                      <w:szCs w:val="21"/>
                    </w:rPr>
                    <w:t>属性</w:t>
                  </w:r>
                </w:p>
              </w:tc>
              <w:tc>
                <w:tcPr>
                  <w:tcW w:w="668" w:type="dxa"/>
                  <w:shd w:val="clear" w:color="auto" w:fill="auto"/>
                  <w:vAlign w:val="center"/>
                </w:tcPr>
                <w:p w14:paraId="0EDECB88" w14:textId="77777777" w:rsidR="00C13AE0" w:rsidRPr="0017365D" w:rsidRDefault="007B1898">
                  <w:pPr>
                    <w:jc w:val="center"/>
                    <w:rPr>
                      <w:b/>
                      <w:bCs/>
                      <w:color w:val="000000" w:themeColor="text1"/>
                      <w:szCs w:val="21"/>
                    </w:rPr>
                  </w:pPr>
                  <w:r w:rsidRPr="0017365D">
                    <w:rPr>
                      <w:rFonts w:hint="eastAsia"/>
                      <w:b/>
                      <w:bCs/>
                      <w:color w:val="000000" w:themeColor="text1"/>
                      <w:szCs w:val="21"/>
                    </w:rPr>
                    <w:t>废物类别</w:t>
                  </w:r>
                </w:p>
              </w:tc>
              <w:tc>
                <w:tcPr>
                  <w:tcW w:w="1170" w:type="dxa"/>
                  <w:shd w:val="clear" w:color="auto" w:fill="auto"/>
                  <w:vAlign w:val="center"/>
                </w:tcPr>
                <w:p w14:paraId="1432D83B" w14:textId="77777777" w:rsidR="00C13AE0" w:rsidRPr="0017365D" w:rsidRDefault="007B1898">
                  <w:pPr>
                    <w:jc w:val="center"/>
                    <w:rPr>
                      <w:b/>
                      <w:bCs/>
                      <w:color w:val="000000" w:themeColor="text1"/>
                      <w:szCs w:val="21"/>
                    </w:rPr>
                  </w:pPr>
                  <w:r w:rsidRPr="0017365D">
                    <w:rPr>
                      <w:rFonts w:hint="eastAsia"/>
                      <w:b/>
                      <w:bCs/>
                      <w:color w:val="000000" w:themeColor="text1"/>
                      <w:szCs w:val="21"/>
                    </w:rPr>
                    <w:t>废物代码</w:t>
                  </w:r>
                </w:p>
              </w:tc>
              <w:tc>
                <w:tcPr>
                  <w:tcW w:w="694" w:type="dxa"/>
                  <w:shd w:val="clear" w:color="auto" w:fill="auto"/>
                  <w:vAlign w:val="center"/>
                </w:tcPr>
                <w:p w14:paraId="7D9E1AC5" w14:textId="77777777" w:rsidR="00C13AE0" w:rsidRPr="0017365D" w:rsidRDefault="007B1898">
                  <w:pPr>
                    <w:jc w:val="center"/>
                    <w:rPr>
                      <w:b/>
                      <w:bCs/>
                      <w:color w:val="000000" w:themeColor="text1"/>
                      <w:szCs w:val="21"/>
                    </w:rPr>
                  </w:pPr>
                  <w:r w:rsidRPr="0017365D">
                    <w:rPr>
                      <w:rFonts w:hint="eastAsia"/>
                      <w:b/>
                      <w:bCs/>
                      <w:color w:val="000000" w:themeColor="text1"/>
                      <w:szCs w:val="21"/>
                    </w:rPr>
                    <w:t>主要有害物质</w:t>
                  </w:r>
                </w:p>
              </w:tc>
              <w:tc>
                <w:tcPr>
                  <w:tcW w:w="528" w:type="dxa"/>
                  <w:shd w:val="clear" w:color="auto" w:fill="auto"/>
                  <w:vAlign w:val="center"/>
                </w:tcPr>
                <w:p w14:paraId="3575FD21" w14:textId="77777777" w:rsidR="00C13AE0" w:rsidRPr="0017365D" w:rsidRDefault="007B1898">
                  <w:pPr>
                    <w:jc w:val="center"/>
                    <w:rPr>
                      <w:b/>
                      <w:bCs/>
                      <w:color w:val="000000" w:themeColor="text1"/>
                      <w:szCs w:val="21"/>
                    </w:rPr>
                  </w:pPr>
                  <w:r w:rsidRPr="0017365D">
                    <w:rPr>
                      <w:rFonts w:hint="eastAsia"/>
                      <w:b/>
                      <w:bCs/>
                      <w:color w:val="000000" w:themeColor="text1"/>
                      <w:szCs w:val="21"/>
                    </w:rPr>
                    <w:t>物理性状</w:t>
                  </w:r>
                </w:p>
              </w:tc>
              <w:tc>
                <w:tcPr>
                  <w:tcW w:w="528" w:type="dxa"/>
                  <w:shd w:val="clear" w:color="auto" w:fill="auto"/>
                  <w:vAlign w:val="center"/>
                </w:tcPr>
                <w:p w14:paraId="0A7C991C" w14:textId="77777777" w:rsidR="00C13AE0" w:rsidRPr="0017365D" w:rsidRDefault="007B1898">
                  <w:pPr>
                    <w:jc w:val="center"/>
                    <w:rPr>
                      <w:b/>
                      <w:bCs/>
                      <w:color w:val="000000" w:themeColor="text1"/>
                      <w:szCs w:val="21"/>
                    </w:rPr>
                  </w:pPr>
                  <w:r w:rsidRPr="0017365D">
                    <w:rPr>
                      <w:rFonts w:hint="eastAsia"/>
                      <w:b/>
                      <w:bCs/>
                      <w:color w:val="000000" w:themeColor="text1"/>
                      <w:szCs w:val="21"/>
                    </w:rPr>
                    <w:t>环境危险特性</w:t>
                  </w:r>
                </w:p>
              </w:tc>
              <w:tc>
                <w:tcPr>
                  <w:tcW w:w="790" w:type="dxa"/>
                  <w:shd w:val="clear" w:color="auto" w:fill="auto"/>
                  <w:vAlign w:val="center"/>
                </w:tcPr>
                <w:p w14:paraId="690A6A89" w14:textId="77777777" w:rsidR="00C13AE0" w:rsidRPr="0017365D" w:rsidRDefault="007B1898">
                  <w:pPr>
                    <w:jc w:val="center"/>
                    <w:rPr>
                      <w:b/>
                      <w:bCs/>
                      <w:color w:val="000000" w:themeColor="text1"/>
                      <w:szCs w:val="21"/>
                    </w:rPr>
                  </w:pPr>
                  <w:r w:rsidRPr="0017365D">
                    <w:rPr>
                      <w:rFonts w:hint="eastAsia"/>
                      <w:b/>
                      <w:bCs/>
                      <w:color w:val="000000" w:themeColor="text1"/>
                      <w:szCs w:val="21"/>
                    </w:rPr>
                    <w:t>产生量（</w:t>
                  </w:r>
                  <w:r w:rsidRPr="0017365D">
                    <w:rPr>
                      <w:rFonts w:hint="eastAsia"/>
                      <w:b/>
                      <w:bCs/>
                      <w:color w:val="000000" w:themeColor="text1"/>
                      <w:szCs w:val="21"/>
                    </w:rPr>
                    <w:t>t</w:t>
                  </w:r>
                  <w:r w:rsidRPr="0017365D">
                    <w:rPr>
                      <w:b/>
                      <w:bCs/>
                      <w:color w:val="000000" w:themeColor="text1"/>
                      <w:szCs w:val="21"/>
                    </w:rPr>
                    <w:t>/a</w:t>
                  </w:r>
                  <w:r w:rsidRPr="0017365D">
                    <w:rPr>
                      <w:rFonts w:hint="eastAsia"/>
                      <w:b/>
                      <w:bCs/>
                      <w:color w:val="000000" w:themeColor="text1"/>
                      <w:szCs w:val="21"/>
                    </w:rPr>
                    <w:t>）</w:t>
                  </w:r>
                </w:p>
              </w:tc>
              <w:tc>
                <w:tcPr>
                  <w:tcW w:w="609" w:type="dxa"/>
                  <w:shd w:val="clear" w:color="auto" w:fill="auto"/>
                  <w:vAlign w:val="center"/>
                </w:tcPr>
                <w:p w14:paraId="4FA5FFC8" w14:textId="77777777" w:rsidR="00C13AE0" w:rsidRPr="0017365D" w:rsidRDefault="007B1898">
                  <w:pPr>
                    <w:jc w:val="center"/>
                    <w:rPr>
                      <w:b/>
                      <w:bCs/>
                      <w:color w:val="000000" w:themeColor="text1"/>
                      <w:szCs w:val="21"/>
                    </w:rPr>
                  </w:pPr>
                  <w:r w:rsidRPr="0017365D">
                    <w:rPr>
                      <w:rFonts w:hint="eastAsia"/>
                      <w:b/>
                      <w:bCs/>
                      <w:color w:val="000000" w:themeColor="text1"/>
                      <w:szCs w:val="21"/>
                    </w:rPr>
                    <w:t>贮存方式</w:t>
                  </w:r>
                </w:p>
              </w:tc>
              <w:tc>
                <w:tcPr>
                  <w:tcW w:w="808" w:type="dxa"/>
                  <w:shd w:val="clear" w:color="auto" w:fill="auto"/>
                  <w:vAlign w:val="center"/>
                </w:tcPr>
                <w:p w14:paraId="2E5278B8" w14:textId="77777777" w:rsidR="00C13AE0" w:rsidRPr="0017365D" w:rsidRDefault="007B1898">
                  <w:pPr>
                    <w:jc w:val="center"/>
                    <w:rPr>
                      <w:b/>
                      <w:bCs/>
                      <w:color w:val="000000" w:themeColor="text1"/>
                      <w:szCs w:val="21"/>
                    </w:rPr>
                  </w:pPr>
                  <w:r w:rsidRPr="0017365D">
                    <w:rPr>
                      <w:rFonts w:hint="eastAsia"/>
                      <w:b/>
                      <w:bCs/>
                      <w:color w:val="000000" w:themeColor="text1"/>
                      <w:szCs w:val="21"/>
                    </w:rPr>
                    <w:t>利用处置方式和去向</w:t>
                  </w:r>
                </w:p>
              </w:tc>
              <w:tc>
                <w:tcPr>
                  <w:tcW w:w="591" w:type="dxa"/>
                  <w:shd w:val="clear" w:color="auto" w:fill="auto"/>
                  <w:vAlign w:val="center"/>
                </w:tcPr>
                <w:p w14:paraId="2CEDF540" w14:textId="77777777" w:rsidR="00C13AE0" w:rsidRPr="0017365D" w:rsidRDefault="007B1898">
                  <w:pPr>
                    <w:jc w:val="center"/>
                    <w:rPr>
                      <w:b/>
                      <w:bCs/>
                      <w:color w:val="000000" w:themeColor="text1"/>
                      <w:szCs w:val="21"/>
                    </w:rPr>
                  </w:pPr>
                  <w:r w:rsidRPr="0017365D">
                    <w:rPr>
                      <w:rFonts w:hint="eastAsia"/>
                      <w:b/>
                      <w:bCs/>
                      <w:color w:val="000000" w:themeColor="text1"/>
                      <w:szCs w:val="21"/>
                    </w:rPr>
                    <w:t>处置量</w:t>
                  </w:r>
                  <w:r w:rsidRPr="0017365D">
                    <w:rPr>
                      <w:rFonts w:hint="eastAsia"/>
                      <w:b/>
                      <w:bCs/>
                      <w:color w:val="000000" w:themeColor="text1"/>
                      <w:szCs w:val="21"/>
                    </w:rPr>
                    <w:t>(t</w:t>
                  </w:r>
                  <w:r w:rsidRPr="0017365D">
                    <w:rPr>
                      <w:b/>
                      <w:bCs/>
                      <w:color w:val="000000" w:themeColor="text1"/>
                      <w:szCs w:val="21"/>
                    </w:rPr>
                    <w:t>/a)</w:t>
                  </w:r>
                </w:p>
              </w:tc>
            </w:tr>
            <w:tr w:rsidR="0017365D" w:rsidRPr="0017365D" w14:paraId="76A501C8" w14:textId="77777777">
              <w:tc>
                <w:tcPr>
                  <w:tcW w:w="527" w:type="dxa"/>
                  <w:shd w:val="clear" w:color="auto" w:fill="auto"/>
                  <w:vAlign w:val="center"/>
                </w:tcPr>
                <w:p w14:paraId="031337CE" w14:textId="77777777" w:rsidR="00C13AE0" w:rsidRPr="0017365D" w:rsidRDefault="007B1898">
                  <w:pPr>
                    <w:jc w:val="center"/>
                    <w:rPr>
                      <w:color w:val="000000" w:themeColor="text1"/>
                      <w:szCs w:val="21"/>
                    </w:rPr>
                  </w:pPr>
                  <w:r w:rsidRPr="0017365D">
                    <w:rPr>
                      <w:rFonts w:hint="eastAsia"/>
                      <w:color w:val="000000" w:themeColor="text1"/>
                      <w:szCs w:val="21"/>
                    </w:rPr>
                    <w:t>生活办公</w:t>
                  </w:r>
                </w:p>
              </w:tc>
              <w:tc>
                <w:tcPr>
                  <w:tcW w:w="791" w:type="dxa"/>
                  <w:shd w:val="clear" w:color="auto" w:fill="auto"/>
                  <w:vAlign w:val="center"/>
                </w:tcPr>
                <w:p w14:paraId="13508140" w14:textId="77777777" w:rsidR="00C13AE0" w:rsidRPr="0017365D" w:rsidRDefault="007B1898">
                  <w:pPr>
                    <w:jc w:val="center"/>
                    <w:rPr>
                      <w:color w:val="000000" w:themeColor="text1"/>
                      <w:szCs w:val="21"/>
                    </w:rPr>
                  </w:pPr>
                  <w:r w:rsidRPr="0017365D">
                    <w:rPr>
                      <w:color w:val="000000" w:themeColor="text1"/>
                      <w:szCs w:val="21"/>
                    </w:rPr>
                    <w:t>生活垃圾</w:t>
                  </w:r>
                </w:p>
              </w:tc>
              <w:tc>
                <w:tcPr>
                  <w:tcW w:w="567" w:type="dxa"/>
                  <w:shd w:val="clear" w:color="auto" w:fill="auto"/>
                  <w:vAlign w:val="center"/>
                </w:tcPr>
                <w:p w14:paraId="127B3C90" w14:textId="77777777" w:rsidR="00C13AE0" w:rsidRPr="0017365D" w:rsidRDefault="007B1898">
                  <w:pPr>
                    <w:jc w:val="center"/>
                    <w:rPr>
                      <w:color w:val="000000" w:themeColor="text1"/>
                      <w:szCs w:val="21"/>
                    </w:rPr>
                  </w:pPr>
                  <w:r w:rsidRPr="0017365D">
                    <w:rPr>
                      <w:rFonts w:hint="eastAsia"/>
                      <w:color w:val="000000" w:themeColor="text1"/>
                      <w:szCs w:val="21"/>
                    </w:rPr>
                    <w:t>生活废物</w:t>
                  </w:r>
                </w:p>
              </w:tc>
              <w:tc>
                <w:tcPr>
                  <w:tcW w:w="668" w:type="dxa"/>
                  <w:shd w:val="clear" w:color="auto" w:fill="auto"/>
                  <w:vAlign w:val="center"/>
                </w:tcPr>
                <w:p w14:paraId="1CCF0F4C" w14:textId="77777777" w:rsidR="00C13AE0" w:rsidRPr="0017365D" w:rsidRDefault="007B1898">
                  <w:pPr>
                    <w:jc w:val="center"/>
                    <w:rPr>
                      <w:color w:val="000000" w:themeColor="text1"/>
                      <w:szCs w:val="21"/>
                    </w:rPr>
                  </w:pPr>
                  <w:r w:rsidRPr="0017365D">
                    <w:rPr>
                      <w:rFonts w:hint="eastAsia"/>
                      <w:color w:val="000000" w:themeColor="text1"/>
                      <w:szCs w:val="21"/>
                    </w:rPr>
                    <w:t>/</w:t>
                  </w:r>
                </w:p>
              </w:tc>
              <w:tc>
                <w:tcPr>
                  <w:tcW w:w="1170" w:type="dxa"/>
                  <w:shd w:val="clear" w:color="auto" w:fill="auto"/>
                  <w:vAlign w:val="center"/>
                </w:tcPr>
                <w:p w14:paraId="4E8A85D0" w14:textId="77777777" w:rsidR="00C13AE0" w:rsidRPr="0017365D" w:rsidRDefault="007B1898">
                  <w:pPr>
                    <w:jc w:val="center"/>
                    <w:rPr>
                      <w:color w:val="000000" w:themeColor="text1"/>
                      <w:szCs w:val="21"/>
                    </w:rPr>
                  </w:pPr>
                  <w:r w:rsidRPr="0017365D">
                    <w:rPr>
                      <w:rFonts w:hint="eastAsia"/>
                      <w:color w:val="000000" w:themeColor="text1"/>
                      <w:szCs w:val="21"/>
                    </w:rPr>
                    <w:t>/</w:t>
                  </w:r>
                </w:p>
              </w:tc>
              <w:tc>
                <w:tcPr>
                  <w:tcW w:w="694" w:type="dxa"/>
                  <w:shd w:val="clear" w:color="auto" w:fill="auto"/>
                  <w:vAlign w:val="center"/>
                </w:tcPr>
                <w:p w14:paraId="333C6709" w14:textId="77777777" w:rsidR="00C13AE0" w:rsidRPr="0017365D" w:rsidRDefault="007B1898">
                  <w:pPr>
                    <w:jc w:val="center"/>
                    <w:rPr>
                      <w:color w:val="000000" w:themeColor="text1"/>
                      <w:szCs w:val="21"/>
                    </w:rPr>
                  </w:pPr>
                  <w:r w:rsidRPr="0017365D">
                    <w:rPr>
                      <w:rFonts w:hint="eastAsia"/>
                      <w:color w:val="000000" w:themeColor="text1"/>
                      <w:szCs w:val="21"/>
                    </w:rPr>
                    <w:t>/</w:t>
                  </w:r>
                </w:p>
              </w:tc>
              <w:tc>
                <w:tcPr>
                  <w:tcW w:w="528" w:type="dxa"/>
                  <w:shd w:val="clear" w:color="auto" w:fill="auto"/>
                  <w:vAlign w:val="center"/>
                </w:tcPr>
                <w:p w14:paraId="2F49A261" w14:textId="77777777" w:rsidR="00C13AE0" w:rsidRPr="0017365D" w:rsidRDefault="007B1898">
                  <w:pPr>
                    <w:jc w:val="center"/>
                    <w:rPr>
                      <w:color w:val="000000" w:themeColor="text1"/>
                      <w:szCs w:val="21"/>
                    </w:rPr>
                  </w:pPr>
                  <w:r w:rsidRPr="0017365D">
                    <w:rPr>
                      <w:rFonts w:hint="eastAsia"/>
                      <w:color w:val="000000" w:themeColor="text1"/>
                      <w:szCs w:val="21"/>
                    </w:rPr>
                    <w:t>固态</w:t>
                  </w:r>
                </w:p>
              </w:tc>
              <w:tc>
                <w:tcPr>
                  <w:tcW w:w="528" w:type="dxa"/>
                  <w:shd w:val="clear" w:color="auto" w:fill="auto"/>
                  <w:vAlign w:val="center"/>
                </w:tcPr>
                <w:p w14:paraId="36E74279" w14:textId="77777777" w:rsidR="00C13AE0" w:rsidRPr="0017365D" w:rsidRDefault="007B1898">
                  <w:pPr>
                    <w:jc w:val="center"/>
                    <w:rPr>
                      <w:color w:val="000000" w:themeColor="text1"/>
                      <w:szCs w:val="21"/>
                    </w:rPr>
                  </w:pPr>
                  <w:r w:rsidRPr="0017365D">
                    <w:rPr>
                      <w:rFonts w:hint="eastAsia"/>
                      <w:color w:val="000000" w:themeColor="text1"/>
                      <w:szCs w:val="21"/>
                    </w:rPr>
                    <w:t>/</w:t>
                  </w:r>
                </w:p>
              </w:tc>
              <w:tc>
                <w:tcPr>
                  <w:tcW w:w="790" w:type="dxa"/>
                  <w:shd w:val="clear" w:color="auto" w:fill="auto"/>
                  <w:vAlign w:val="center"/>
                </w:tcPr>
                <w:p w14:paraId="60EDF0A0" w14:textId="782196F4" w:rsidR="00C13AE0" w:rsidRPr="0017365D" w:rsidRDefault="00822794">
                  <w:pPr>
                    <w:jc w:val="center"/>
                    <w:rPr>
                      <w:color w:val="000000" w:themeColor="text1"/>
                      <w:szCs w:val="21"/>
                    </w:rPr>
                  </w:pPr>
                  <w:r>
                    <w:rPr>
                      <w:color w:val="000000" w:themeColor="text1"/>
                      <w:szCs w:val="21"/>
                    </w:rPr>
                    <w:t>2.5</w:t>
                  </w:r>
                </w:p>
              </w:tc>
              <w:tc>
                <w:tcPr>
                  <w:tcW w:w="609" w:type="dxa"/>
                  <w:shd w:val="clear" w:color="auto" w:fill="auto"/>
                  <w:vAlign w:val="center"/>
                </w:tcPr>
                <w:p w14:paraId="23350DB5" w14:textId="77777777" w:rsidR="00C13AE0" w:rsidRPr="0017365D" w:rsidRDefault="007B1898">
                  <w:pPr>
                    <w:jc w:val="center"/>
                    <w:rPr>
                      <w:color w:val="000000" w:themeColor="text1"/>
                      <w:szCs w:val="21"/>
                    </w:rPr>
                  </w:pPr>
                  <w:r w:rsidRPr="0017365D">
                    <w:rPr>
                      <w:rFonts w:hint="eastAsia"/>
                      <w:color w:val="000000" w:themeColor="text1"/>
                      <w:szCs w:val="21"/>
                    </w:rPr>
                    <w:t>桶装贮存</w:t>
                  </w:r>
                </w:p>
              </w:tc>
              <w:tc>
                <w:tcPr>
                  <w:tcW w:w="808" w:type="dxa"/>
                  <w:shd w:val="clear" w:color="auto" w:fill="auto"/>
                  <w:vAlign w:val="center"/>
                </w:tcPr>
                <w:p w14:paraId="455B9B97" w14:textId="77777777" w:rsidR="00C13AE0" w:rsidRPr="0017365D" w:rsidRDefault="007B1898">
                  <w:pPr>
                    <w:jc w:val="center"/>
                    <w:rPr>
                      <w:color w:val="000000" w:themeColor="text1"/>
                      <w:szCs w:val="21"/>
                    </w:rPr>
                  </w:pPr>
                  <w:r w:rsidRPr="0017365D">
                    <w:rPr>
                      <w:rFonts w:hint="eastAsia"/>
                      <w:color w:val="000000" w:themeColor="text1"/>
                      <w:szCs w:val="21"/>
                    </w:rPr>
                    <w:t>环卫部门</w:t>
                  </w:r>
                </w:p>
              </w:tc>
              <w:tc>
                <w:tcPr>
                  <w:tcW w:w="591" w:type="dxa"/>
                  <w:shd w:val="clear" w:color="auto" w:fill="auto"/>
                  <w:vAlign w:val="center"/>
                </w:tcPr>
                <w:p w14:paraId="666CCA97" w14:textId="657B58EF" w:rsidR="00C13AE0" w:rsidRPr="0017365D" w:rsidRDefault="00822794">
                  <w:pPr>
                    <w:jc w:val="center"/>
                    <w:rPr>
                      <w:color w:val="000000" w:themeColor="text1"/>
                      <w:szCs w:val="21"/>
                    </w:rPr>
                  </w:pPr>
                  <w:r>
                    <w:rPr>
                      <w:color w:val="000000" w:themeColor="text1"/>
                      <w:szCs w:val="21"/>
                    </w:rPr>
                    <w:t>2.5</w:t>
                  </w:r>
                </w:p>
              </w:tc>
            </w:tr>
            <w:tr w:rsidR="0017365D" w:rsidRPr="0017365D" w14:paraId="6A49EAF3" w14:textId="77777777">
              <w:tc>
                <w:tcPr>
                  <w:tcW w:w="527" w:type="dxa"/>
                  <w:vMerge w:val="restart"/>
                  <w:shd w:val="clear" w:color="auto" w:fill="auto"/>
                  <w:vAlign w:val="center"/>
                </w:tcPr>
                <w:p w14:paraId="33424A52" w14:textId="77777777" w:rsidR="00C13AE0" w:rsidRPr="0017365D" w:rsidRDefault="007B1898">
                  <w:pPr>
                    <w:jc w:val="center"/>
                    <w:rPr>
                      <w:color w:val="000000" w:themeColor="text1"/>
                      <w:szCs w:val="21"/>
                    </w:rPr>
                  </w:pPr>
                  <w:r w:rsidRPr="0017365D">
                    <w:rPr>
                      <w:rFonts w:hint="eastAsia"/>
                      <w:color w:val="000000" w:themeColor="text1"/>
                      <w:szCs w:val="21"/>
                    </w:rPr>
                    <w:t>生产过程</w:t>
                  </w:r>
                </w:p>
              </w:tc>
              <w:tc>
                <w:tcPr>
                  <w:tcW w:w="791" w:type="dxa"/>
                  <w:shd w:val="clear" w:color="auto" w:fill="auto"/>
                  <w:vAlign w:val="center"/>
                </w:tcPr>
                <w:p w14:paraId="1129FE97" w14:textId="77777777" w:rsidR="00C13AE0" w:rsidRPr="0017365D" w:rsidRDefault="007B1898">
                  <w:pPr>
                    <w:jc w:val="center"/>
                    <w:rPr>
                      <w:color w:val="000000" w:themeColor="text1"/>
                      <w:szCs w:val="21"/>
                    </w:rPr>
                  </w:pPr>
                  <w:r w:rsidRPr="0017365D">
                    <w:rPr>
                      <w:rFonts w:hint="eastAsia"/>
                      <w:color w:val="000000" w:themeColor="text1"/>
                      <w:szCs w:val="21"/>
                    </w:rPr>
                    <w:t>塑料边角料</w:t>
                  </w:r>
                </w:p>
              </w:tc>
              <w:tc>
                <w:tcPr>
                  <w:tcW w:w="567" w:type="dxa"/>
                  <w:vMerge w:val="restart"/>
                  <w:shd w:val="clear" w:color="auto" w:fill="auto"/>
                  <w:vAlign w:val="center"/>
                </w:tcPr>
                <w:p w14:paraId="13188F52" w14:textId="77777777" w:rsidR="00C13AE0" w:rsidRPr="0017365D" w:rsidRDefault="007B1898">
                  <w:pPr>
                    <w:jc w:val="center"/>
                    <w:rPr>
                      <w:color w:val="000000" w:themeColor="text1"/>
                      <w:szCs w:val="21"/>
                    </w:rPr>
                  </w:pPr>
                  <w:r w:rsidRPr="0017365D">
                    <w:rPr>
                      <w:rFonts w:hint="eastAsia"/>
                      <w:color w:val="000000" w:themeColor="text1"/>
                      <w:szCs w:val="21"/>
                    </w:rPr>
                    <w:t>一般工业固体废物</w:t>
                  </w:r>
                </w:p>
              </w:tc>
              <w:tc>
                <w:tcPr>
                  <w:tcW w:w="668" w:type="dxa"/>
                  <w:shd w:val="clear" w:color="auto" w:fill="auto"/>
                  <w:vAlign w:val="center"/>
                </w:tcPr>
                <w:p w14:paraId="303EF390" w14:textId="77777777" w:rsidR="00C13AE0" w:rsidRPr="0017365D" w:rsidRDefault="007B1898">
                  <w:pPr>
                    <w:jc w:val="center"/>
                    <w:rPr>
                      <w:color w:val="000000" w:themeColor="text1"/>
                      <w:szCs w:val="21"/>
                    </w:rPr>
                  </w:pPr>
                  <w:r w:rsidRPr="0017365D">
                    <w:rPr>
                      <w:rFonts w:hint="eastAsia"/>
                      <w:color w:val="000000" w:themeColor="text1"/>
                      <w:szCs w:val="21"/>
                    </w:rPr>
                    <w:t>49</w:t>
                  </w:r>
                </w:p>
              </w:tc>
              <w:tc>
                <w:tcPr>
                  <w:tcW w:w="1170" w:type="dxa"/>
                  <w:shd w:val="clear" w:color="auto" w:fill="auto"/>
                  <w:vAlign w:val="center"/>
                </w:tcPr>
                <w:p w14:paraId="7A12ACAE" w14:textId="77777777" w:rsidR="00C13AE0" w:rsidRPr="0017365D" w:rsidRDefault="007B1898">
                  <w:pPr>
                    <w:jc w:val="center"/>
                    <w:rPr>
                      <w:color w:val="000000" w:themeColor="text1"/>
                      <w:szCs w:val="21"/>
                    </w:rPr>
                  </w:pPr>
                  <w:r w:rsidRPr="0017365D">
                    <w:rPr>
                      <w:color w:val="000000" w:themeColor="text1"/>
                      <w:szCs w:val="21"/>
                    </w:rPr>
                    <w:t>900-999-</w:t>
                  </w:r>
                  <w:r w:rsidRPr="0017365D">
                    <w:rPr>
                      <w:rFonts w:hint="eastAsia"/>
                      <w:color w:val="000000" w:themeColor="text1"/>
                      <w:szCs w:val="21"/>
                    </w:rPr>
                    <w:t>49</w:t>
                  </w:r>
                </w:p>
              </w:tc>
              <w:tc>
                <w:tcPr>
                  <w:tcW w:w="694" w:type="dxa"/>
                  <w:shd w:val="clear" w:color="auto" w:fill="auto"/>
                  <w:vAlign w:val="center"/>
                </w:tcPr>
                <w:p w14:paraId="39779974" w14:textId="77777777" w:rsidR="00C13AE0" w:rsidRPr="0017365D" w:rsidRDefault="007B1898">
                  <w:pPr>
                    <w:jc w:val="center"/>
                    <w:rPr>
                      <w:color w:val="000000" w:themeColor="text1"/>
                      <w:szCs w:val="21"/>
                    </w:rPr>
                  </w:pPr>
                  <w:r w:rsidRPr="0017365D">
                    <w:rPr>
                      <w:rFonts w:hint="eastAsia"/>
                      <w:color w:val="000000" w:themeColor="text1"/>
                      <w:szCs w:val="21"/>
                    </w:rPr>
                    <w:t>/</w:t>
                  </w:r>
                </w:p>
              </w:tc>
              <w:tc>
                <w:tcPr>
                  <w:tcW w:w="528" w:type="dxa"/>
                  <w:shd w:val="clear" w:color="auto" w:fill="auto"/>
                  <w:vAlign w:val="center"/>
                </w:tcPr>
                <w:p w14:paraId="3C46D5ED" w14:textId="77777777" w:rsidR="00C13AE0" w:rsidRPr="0017365D" w:rsidRDefault="007B1898">
                  <w:pPr>
                    <w:jc w:val="center"/>
                    <w:rPr>
                      <w:color w:val="000000" w:themeColor="text1"/>
                      <w:szCs w:val="21"/>
                    </w:rPr>
                  </w:pPr>
                  <w:r w:rsidRPr="0017365D">
                    <w:rPr>
                      <w:rFonts w:hint="eastAsia"/>
                      <w:color w:val="000000" w:themeColor="text1"/>
                      <w:szCs w:val="21"/>
                    </w:rPr>
                    <w:t>固态</w:t>
                  </w:r>
                </w:p>
              </w:tc>
              <w:tc>
                <w:tcPr>
                  <w:tcW w:w="528" w:type="dxa"/>
                  <w:shd w:val="clear" w:color="auto" w:fill="auto"/>
                  <w:vAlign w:val="center"/>
                </w:tcPr>
                <w:p w14:paraId="0489B653" w14:textId="77777777" w:rsidR="00C13AE0" w:rsidRPr="0017365D" w:rsidRDefault="007B1898">
                  <w:pPr>
                    <w:jc w:val="center"/>
                    <w:rPr>
                      <w:color w:val="000000" w:themeColor="text1"/>
                      <w:szCs w:val="21"/>
                    </w:rPr>
                  </w:pPr>
                  <w:r w:rsidRPr="0017365D">
                    <w:rPr>
                      <w:rFonts w:hint="eastAsia"/>
                      <w:color w:val="000000" w:themeColor="text1"/>
                      <w:szCs w:val="21"/>
                    </w:rPr>
                    <w:t>/</w:t>
                  </w:r>
                </w:p>
              </w:tc>
              <w:tc>
                <w:tcPr>
                  <w:tcW w:w="790" w:type="dxa"/>
                  <w:shd w:val="clear" w:color="auto" w:fill="auto"/>
                  <w:vAlign w:val="center"/>
                </w:tcPr>
                <w:p w14:paraId="32243DBC" w14:textId="2E193A98" w:rsidR="00C13AE0" w:rsidRPr="0017365D" w:rsidRDefault="009D7C55">
                  <w:pPr>
                    <w:jc w:val="center"/>
                    <w:rPr>
                      <w:color w:val="000000" w:themeColor="text1"/>
                      <w:szCs w:val="21"/>
                    </w:rPr>
                  </w:pPr>
                  <w:r>
                    <w:rPr>
                      <w:color w:val="000000" w:themeColor="text1"/>
                      <w:szCs w:val="21"/>
                    </w:rPr>
                    <w:t>6.10</w:t>
                  </w:r>
                </w:p>
              </w:tc>
              <w:tc>
                <w:tcPr>
                  <w:tcW w:w="609" w:type="dxa"/>
                  <w:shd w:val="clear" w:color="auto" w:fill="auto"/>
                  <w:vAlign w:val="center"/>
                </w:tcPr>
                <w:p w14:paraId="336115E3" w14:textId="77777777" w:rsidR="00C13AE0" w:rsidRPr="0017365D" w:rsidRDefault="007B1898">
                  <w:pPr>
                    <w:jc w:val="center"/>
                    <w:rPr>
                      <w:color w:val="000000" w:themeColor="text1"/>
                      <w:szCs w:val="21"/>
                    </w:rPr>
                  </w:pPr>
                  <w:r w:rsidRPr="0017365D">
                    <w:rPr>
                      <w:rFonts w:hint="eastAsia"/>
                      <w:color w:val="000000" w:themeColor="text1"/>
                      <w:szCs w:val="21"/>
                    </w:rPr>
                    <w:t>桶装贮存</w:t>
                  </w:r>
                </w:p>
              </w:tc>
              <w:tc>
                <w:tcPr>
                  <w:tcW w:w="808" w:type="dxa"/>
                  <w:shd w:val="clear" w:color="auto" w:fill="auto"/>
                  <w:vAlign w:val="center"/>
                </w:tcPr>
                <w:p w14:paraId="2E916EF9" w14:textId="77777777" w:rsidR="00C13AE0" w:rsidRPr="0017365D" w:rsidRDefault="007B1898">
                  <w:pPr>
                    <w:jc w:val="center"/>
                    <w:rPr>
                      <w:color w:val="000000" w:themeColor="text1"/>
                      <w:szCs w:val="21"/>
                    </w:rPr>
                  </w:pPr>
                  <w:r w:rsidRPr="0017365D">
                    <w:rPr>
                      <w:rFonts w:hint="eastAsia"/>
                      <w:color w:val="000000" w:themeColor="text1"/>
                      <w:szCs w:val="21"/>
                    </w:rPr>
                    <w:t>委外处置</w:t>
                  </w:r>
                </w:p>
              </w:tc>
              <w:tc>
                <w:tcPr>
                  <w:tcW w:w="591" w:type="dxa"/>
                  <w:shd w:val="clear" w:color="auto" w:fill="auto"/>
                  <w:vAlign w:val="center"/>
                </w:tcPr>
                <w:p w14:paraId="1C5B0134" w14:textId="3577F4DF" w:rsidR="00C13AE0" w:rsidRPr="0017365D" w:rsidRDefault="009D7C55">
                  <w:pPr>
                    <w:jc w:val="center"/>
                    <w:rPr>
                      <w:color w:val="000000" w:themeColor="text1"/>
                      <w:szCs w:val="21"/>
                    </w:rPr>
                  </w:pPr>
                  <w:r>
                    <w:rPr>
                      <w:color w:val="000000" w:themeColor="text1"/>
                      <w:szCs w:val="21"/>
                    </w:rPr>
                    <w:t>6.10</w:t>
                  </w:r>
                </w:p>
              </w:tc>
            </w:tr>
            <w:tr w:rsidR="0017365D" w:rsidRPr="0017365D" w14:paraId="1AE065B8" w14:textId="77777777">
              <w:tc>
                <w:tcPr>
                  <w:tcW w:w="527" w:type="dxa"/>
                  <w:vMerge/>
                  <w:shd w:val="clear" w:color="auto" w:fill="auto"/>
                  <w:vAlign w:val="center"/>
                </w:tcPr>
                <w:p w14:paraId="30C75BEC" w14:textId="77777777" w:rsidR="00C13AE0" w:rsidRPr="0017365D" w:rsidRDefault="00C13AE0">
                  <w:pPr>
                    <w:jc w:val="center"/>
                    <w:rPr>
                      <w:color w:val="000000" w:themeColor="text1"/>
                      <w:szCs w:val="21"/>
                    </w:rPr>
                  </w:pPr>
                </w:p>
              </w:tc>
              <w:tc>
                <w:tcPr>
                  <w:tcW w:w="791" w:type="dxa"/>
                  <w:shd w:val="clear" w:color="auto" w:fill="auto"/>
                  <w:vAlign w:val="center"/>
                </w:tcPr>
                <w:p w14:paraId="6B1E38EF" w14:textId="77777777" w:rsidR="00C13AE0" w:rsidRPr="0017365D" w:rsidRDefault="007B1898">
                  <w:pPr>
                    <w:jc w:val="center"/>
                    <w:rPr>
                      <w:color w:val="000000" w:themeColor="text1"/>
                      <w:szCs w:val="21"/>
                    </w:rPr>
                  </w:pPr>
                  <w:r w:rsidRPr="0017365D">
                    <w:rPr>
                      <w:rFonts w:hint="eastAsia"/>
                      <w:color w:val="000000" w:themeColor="text1"/>
                      <w:szCs w:val="21"/>
                    </w:rPr>
                    <w:t>包装废弃物</w:t>
                  </w:r>
                </w:p>
              </w:tc>
              <w:tc>
                <w:tcPr>
                  <w:tcW w:w="567" w:type="dxa"/>
                  <w:vMerge/>
                  <w:shd w:val="clear" w:color="auto" w:fill="auto"/>
                  <w:vAlign w:val="center"/>
                </w:tcPr>
                <w:p w14:paraId="017B1E9E" w14:textId="77777777" w:rsidR="00C13AE0" w:rsidRPr="0017365D" w:rsidRDefault="00C13AE0">
                  <w:pPr>
                    <w:jc w:val="center"/>
                    <w:rPr>
                      <w:color w:val="000000" w:themeColor="text1"/>
                      <w:szCs w:val="21"/>
                    </w:rPr>
                  </w:pPr>
                </w:p>
              </w:tc>
              <w:tc>
                <w:tcPr>
                  <w:tcW w:w="668" w:type="dxa"/>
                  <w:shd w:val="clear" w:color="auto" w:fill="auto"/>
                  <w:vAlign w:val="center"/>
                </w:tcPr>
                <w:p w14:paraId="6B523530" w14:textId="77777777" w:rsidR="00C13AE0" w:rsidRPr="0017365D" w:rsidRDefault="007B1898">
                  <w:pPr>
                    <w:jc w:val="center"/>
                    <w:rPr>
                      <w:color w:val="000000" w:themeColor="text1"/>
                      <w:szCs w:val="21"/>
                    </w:rPr>
                  </w:pPr>
                  <w:r w:rsidRPr="0017365D">
                    <w:rPr>
                      <w:rFonts w:hint="eastAsia"/>
                      <w:color w:val="000000" w:themeColor="text1"/>
                      <w:szCs w:val="21"/>
                    </w:rPr>
                    <w:t>07</w:t>
                  </w:r>
                </w:p>
              </w:tc>
              <w:tc>
                <w:tcPr>
                  <w:tcW w:w="1170" w:type="dxa"/>
                  <w:shd w:val="clear" w:color="auto" w:fill="auto"/>
                  <w:vAlign w:val="center"/>
                </w:tcPr>
                <w:p w14:paraId="4BCF6F92" w14:textId="77777777" w:rsidR="00C13AE0" w:rsidRPr="0017365D" w:rsidRDefault="007B1898">
                  <w:pPr>
                    <w:jc w:val="center"/>
                    <w:rPr>
                      <w:color w:val="000000" w:themeColor="text1"/>
                      <w:szCs w:val="21"/>
                    </w:rPr>
                  </w:pPr>
                  <w:r w:rsidRPr="0017365D">
                    <w:rPr>
                      <w:color w:val="000000" w:themeColor="text1"/>
                      <w:szCs w:val="21"/>
                    </w:rPr>
                    <w:t>900-999-07</w:t>
                  </w:r>
                </w:p>
              </w:tc>
              <w:tc>
                <w:tcPr>
                  <w:tcW w:w="694" w:type="dxa"/>
                  <w:shd w:val="clear" w:color="auto" w:fill="auto"/>
                  <w:vAlign w:val="center"/>
                </w:tcPr>
                <w:p w14:paraId="6FF80017" w14:textId="77777777" w:rsidR="00C13AE0" w:rsidRPr="0017365D" w:rsidRDefault="007B1898">
                  <w:pPr>
                    <w:jc w:val="center"/>
                    <w:rPr>
                      <w:color w:val="000000" w:themeColor="text1"/>
                      <w:szCs w:val="21"/>
                    </w:rPr>
                  </w:pPr>
                  <w:r w:rsidRPr="0017365D">
                    <w:rPr>
                      <w:rFonts w:hint="eastAsia"/>
                      <w:color w:val="000000" w:themeColor="text1"/>
                      <w:szCs w:val="21"/>
                    </w:rPr>
                    <w:t>/</w:t>
                  </w:r>
                </w:p>
              </w:tc>
              <w:tc>
                <w:tcPr>
                  <w:tcW w:w="528" w:type="dxa"/>
                  <w:shd w:val="clear" w:color="auto" w:fill="auto"/>
                  <w:vAlign w:val="center"/>
                </w:tcPr>
                <w:p w14:paraId="18285A35" w14:textId="77777777" w:rsidR="00C13AE0" w:rsidRPr="0017365D" w:rsidRDefault="007B1898">
                  <w:pPr>
                    <w:jc w:val="center"/>
                    <w:rPr>
                      <w:color w:val="000000" w:themeColor="text1"/>
                      <w:szCs w:val="21"/>
                    </w:rPr>
                  </w:pPr>
                  <w:r w:rsidRPr="0017365D">
                    <w:rPr>
                      <w:rFonts w:hint="eastAsia"/>
                      <w:color w:val="000000" w:themeColor="text1"/>
                      <w:szCs w:val="21"/>
                    </w:rPr>
                    <w:t>固态</w:t>
                  </w:r>
                </w:p>
              </w:tc>
              <w:tc>
                <w:tcPr>
                  <w:tcW w:w="528" w:type="dxa"/>
                  <w:shd w:val="clear" w:color="auto" w:fill="auto"/>
                  <w:vAlign w:val="center"/>
                </w:tcPr>
                <w:p w14:paraId="5F1973CD" w14:textId="77777777" w:rsidR="00C13AE0" w:rsidRPr="0017365D" w:rsidRDefault="007B1898">
                  <w:pPr>
                    <w:jc w:val="center"/>
                    <w:rPr>
                      <w:color w:val="000000" w:themeColor="text1"/>
                      <w:szCs w:val="21"/>
                    </w:rPr>
                  </w:pPr>
                  <w:r w:rsidRPr="0017365D">
                    <w:rPr>
                      <w:rFonts w:hint="eastAsia"/>
                      <w:color w:val="000000" w:themeColor="text1"/>
                      <w:szCs w:val="21"/>
                    </w:rPr>
                    <w:t>/</w:t>
                  </w:r>
                </w:p>
              </w:tc>
              <w:tc>
                <w:tcPr>
                  <w:tcW w:w="790" w:type="dxa"/>
                  <w:shd w:val="clear" w:color="auto" w:fill="auto"/>
                  <w:vAlign w:val="center"/>
                </w:tcPr>
                <w:p w14:paraId="6E7C636D" w14:textId="7047D997" w:rsidR="00C13AE0" w:rsidRPr="0017365D" w:rsidRDefault="007B1898">
                  <w:pPr>
                    <w:jc w:val="center"/>
                    <w:rPr>
                      <w:color w:val="000000" w:themeColor="text1"/>
                      <w:szCs w:val="21"/>
                    </w:rPr>
                  </w:pPr>
                  <w:r w:rsidRPr="0017365D">
                    <w:rPr>
                      <w:rFonts w:hint="eastAsia"/>
                      <w:color w:val="000000" w:themeColor="text1"/>
                      <w:szCs w:val="21"/>
                    </w:rPr>
                    <w:t>0.1</w:t>
                  </w:r>
                  <w:r w:rsidR="009D7C55">
                    <w:rPr>
                      <w:color w:val="000000" w:themeColor="text1"/>
                      <w:szCs w:val="21"/>
                    </w:rPr>
                    <w:t>0</w:t>
                  </w:r>
                </w:p>
              </w:tc>
              <w:tc>
                <w:tcPr>
                  <w:tcW w:w="609" w:type="dxa"/>
                  <w:shd w:val="clear" w:color="auto" w:fill="auto"/>
                  <w:vAlign w:val="center"/>
                </w:tcPr>
                <w:p w14:paraId="34FF3247" w14:textId="77777777" w:rsidR="00C13AE0" w:rsidRPr="0017365D" w:rsidRDefault="007B1898">
                  <w:pPr>
                    <w:jc w:val="center"/>
                    <w:rPr>
                      <w:color w:val="000000" w:themeColor="text1"/>
                      <w:szCs w:val="21"/>
                    </w:rPr>
                  </w:pPr>
                  <w:r w:rsidRPr="0017365D">
                    <w:rPr>
                      <w:rFonts w:hint="eastAsia"/>
                      <w:color w:val="000000" w:themeColor="text1"/>
                      <w:szCs w:val="21"/>
                    </w:rPr>
                    <w:t>袋装储存</w:t>
                  </w:r>
                </w:p>
              </w:tc>
              <w:tc>
                <w:tcPr>
                  <w:tcW w:w="808" w:type="dxa"/>
                  <w:shd w:val="clear" w:color="auto" w:fill="auto"/>
                  <w:vAlign w:val="center"/>
                </w:tcPr>
                <w:p w14:paraId="3D389400" w14:textId="77777777" w:rsidR="00C13AE0" w:rsidRPr="0017365D" w:rsidRDefault="007B1898">
                  <w:pPr>
                    <w:jc w:val="center"/>
                    <w:rPr>
                      <w:color w:val="000000" w:themeColor="text1"/>
                      <w:szCs w:val="21"/>
                    </w:rPr>
                  </w:pPr>
                  <w:r w:rsidRPr="0017365D">
                    <w:rPr>
                      <w:rFonts w:hint="eastAsia"/>
                      <w:color w:val="000000" w:themeColor="text1"/>
                      <w:szCs w:val="21"/>
                    </w:rPr>
                    <w:t>委外处置</w:t>
                  </w:r>
                </w:p>
              </w:tc>
              <w:tc>
                <w:tcPr>
                  <w:tcW w:w="591" w:type="dxa"/>
                  <w:shd w:val="clear" w:color="auto" w:fill="auto"/>
                  <w:vAlign w:val="center"/>
                </w:tcPr>
                <w:p w14:paraId="3E92A568" w14:textId="0F73594A" w:rsidR="00C13AE0" w:rsidRPr="0017365D" w:rsidRDefault="007B1898">
                  <w:pPr>
                    <w:jc w:val="center"/>
                    <w:rPr>
                      <w:color w:val="000000" w:themeColor="text1"/>
                      <w:szCs w:val="21"/>
                    </w:rPr>
                  </w:pPr>
                  <w:r w:rsidRPr="0017365D">
                    <w:rPr>
                      <w:rFonts w:hint="eastAsia"/>
                      <w:color w:val="000000" w:themeColor="text1"/>
                      <w:szCs w:val="21"/>
                    </w:rPr>
                    <w:t>0.1</w:t>
                  </w:r>
                  <w:r w:rsidR="009D7C55">
                    <w:rPr>
                      <w:color w:val="000000" w:themeColor="text1"/>
                      <w:szCs w:val="21"/>
                    </w:rPr>
                    <w:t>0</w:t>
                  </w:r>
                </w:p>
              </w:tc>
            </w:tr>
            <w:tr w:rsidR="00620D65" w:rsidRPr="0017365D" w14:paraId="1A1DA9DF" w14:textId="77777777">
              <w:tc>
                <w:tcPr>
                  <w:tcW w:w="527" w:type="dxa"/>
                  <w:shd w:val="clear" w:color="auto" w:fill="auto"/>
                  <w:vAlign w:val="center"/>
                </w:tcPr>
                <w:p w14:paraId="2DAAFCA4" w14:textId="77777777" w:rsidR="00620D65" w:rsidRPr="0017365D" w:rsidRDefault="00620D65">
                  <w:pPr>
                    <w:jc w:val="center"/>
                    <w:rPr>
                      <w:color w:val="000000" w:themeColor="text1"/>
                      <w:szCs w:val="21"/>
                    </w:rPr>
                  </w:pPr>
                  <w:r w:rsidRPr="0017365D">
                    <w:rPr>
                      <w:rFonts w:hint="eastAsia"/>
                      <w:color w:val="000000" w:themeColor="text1"/>
                      <w:szCs w:val="21"/>
                    </w:rPr>
                    <w:t>废气处理</w:t>
                  </w:r>
                </w:p>
              </w:tc>
              <w:tc>
                <w:tcPr>
                  <w:tcW w:w="791" w:type="dxa"/>
                  <w:shd w:val="clear" w:color="auto" w:fill="auto"/>
                  <w:vAlign w:val="center"/>
                </w:tcPr>
                <w:p w14:paraId="13AAED48" w14:textId="77777777" w:rsidR="00620D65" w:rsidRPr="0017365D" w:rsidRDefault="00620D65">
                  <w:pPr>
                    <w:jc w:val="center"/>
                    <w:rPr>
                      <w:color w:val="000000" w:themeColor="text1"/>
                      <w:szCs w:val="21"/>
                    </w:rPr>
                  </w:pPr>
                  <w:r w:rsidRPr="0017365D">
                    <w:rPr>
                      <w:color w:val="000000" w:themeColor="text1"/>
                      <w:szCs w:val="21"/>
                    </w:rPr>
                    <w:t>废活性炭</w:t>
                  </w:r>
                </w:p>
              </w:tc>
              <w:tc>
                <w:tcPr>
                  <w:tcW w:w="567" w:type="dxa"/>
                  <w:vMerge w:val="restart"/>
                  <w:shd w:val="clear" w:color="auto" w:fill="auto"/>
                  <w:vAlign w:val="center"/>
                </w:tcPr>
                <w:p w14:paraId="1F5DA47F" w14:textId="77777777" w:rsidR="00620D65" w:rsidRPr="0017365D" w:rsidRDefault="00620D65">
                  <w:pPr>
                    <w:jc w:val="center"/>
                    <w:rPr>
                      <w:color w:val="000000" w:themeColor="text1"/>
                      <w:szCs w:val="21"/>
                    </w:rPr>
                  </w:pPr>
                  <w:r w:rsidRPr="0017365D">
                    <w:rPr>
                      <w:rFonts w:hint="eastAsia"/>
                      <w:color w:val="000000" w:themeColor="text1"/>
                      <w:szCs w:val="21"/>
                    </w:rPr>
                    <w:t>危险废物</w:t>
                  </w:r>
                </w:p>
              </w:tc>
              <w:tc>
                <w:tcPr>
                  <w:tcW w:w="668" w:type="dxa"/>
                  <w:shd w:val="clear" w:color="auto" w:fill="auto"/>
                  <w:vAlign w:val="center"/>
                </w:tcPr>
                <w:p w14:paraId="667C5E99" w14:textId="77777777" w:rsidR="00620D65" w:rsidRPr="0017365D" w:rsidRDefault="00620D65">
                  <w:pPr>
                    <w:jc w:val="center"/>
                    <w:rPr>
                      <w:color w:val="000000" w:themeColor="text1"/>
                      <w:szCs w:val="21"/>
                    </w:rPr>
                  </w:pPr>
                  <w:r w:rsidRPr="0017365D">
                    <w:rPr>
                      <w:rFonts w:hint="eastAsia"/>
                      <w:color w:val="000000" w:themeColor="text1"/>
                      <w:szCs w:val="21"/>
                    </w:rPr>
                    <w:t>HW49</w:t>
                  </w:r>
                </w:p>
              </w:tc>
              <w:tc>
                <w:tcPr>
                  <w:tcW w:w="1170" w:type="dxa"/>
                  <w:shd w:val="clear" w:color="auto" w:fill="auto"/>
                  <w:vAlign w:val="center"/>
                </w:tcPr>
                <w:p w14:paraId="4C45F1D7" w14:textId="77777777" w:rsidR="00620D65" w:rsidRPr="0017365D" w:rsidRDefault="00620D65">
                  <w:pPr>
                    <w:jc w:val="center"/>
                    <w:rPr>
                      <w:color w:val="000000" w:themeColor="text1"/>
                      <w:szCs w:val="21"/>
                    </w:rPr>
                  </w:pPr>
                  <w:r w:rsidRPr="0017365D">
                    <w:rPr>
                      <w:rFonts w:hint="eastAsia"/>
                      <w:color w:val="000000" w:themeColor="text1"/>
                      <w:szCs w:val="21"/>
                    </w:rPr>
                    <w:t>900-0</w:t>
                  </w:r>
                  <w:r w:rsidRPr="0017365D">
                    <w:rPr>
                      <w:color w:val="000000" w:themeColor="text1"/>
                      <w:szCs w:val="21"/>
                    </w:rPr>
                    <w:t>39</w:t>
                  </w:r>
                  <w:r w:rsidRPr="0017365D">
                    <w:rPr>
                      <w:rFonts w:hint="eastAsia"/>
                      <w:color w:val="000000" w:themeColor="text1"/>
                      <w:szCs w:val="21"/>
                    </w:rPr>
                    <w:t>-49</w:t>
                  </w:r>
                </w:p>
              </w:tc>
              <w:tc>
                <w:tcPr>
                  <w:tcW w:w="694" w:type="dxa"/>
                  <w:shd w:val="clear" w:color="auto" w:fill="auto"/>
                  <w:vAlign w:val="center"/>
                </w:tcPr>
                <w:p w14:paraId="325BB247" w14:textId="77777777" w:rsidR="00620D65" w:rsidRPr="0017365D" w:rsidRDefault="00620D65">
                  <w:pPr>
                    <w:jc w:val="center"/>
                    <w:rPr>
                      <w:color w:val="000000" w:themeColor="text1"/>
                      <w:szCs w:val="21"/>
                    </w:rPr>
                  </w:pPr>
                  <w:r w:rsidRPr="0017365D">
                    <w:rPr>
                      <w:rFonts w:hint="eastAsia"/>
                      <w:color w:val="000000" w:themeColor="text1"/>
                      <w:szCs w:val="21"/>
                    </w:rPr>
                    <w:t>活性炭</w:t>
                  </w:r>
                </w:p>
              </w:tc>
              <w:tc>
                <w:tcPr>
                  <w:tcW w:w="528" w:type="dxa"/>
                  <w:shd w:val="clear" w:color="auto" w:fill="auto"/>
                  <w:vAlign w:val="center"/>
                </w:tcPr>
                <w:p w14:paraId="02D31A39" w14:textId="77777777" w:rsidR="00620D65" w:rsidRPr="0017365D" w:rsidRDefault="00620D65">
                  <w:pPr>
                    <w:jc w:val="center"/>
                    <w:rPr>
                      <w:color w:val="000000" w:themeColor="text1"/>
                      <w:szCs w:val="21"/>
                    </w:rPr>
                  </w:pPr>
                  <w:r w:rsidRPr="0017365D">
                    <w:rPr>
                      <w:rFonts w:hint="eastAsia"/>
                      <w:color w:val="000000" w:themeColor="text1"/>
                      <w:szCs w:val="21"/>
                    </w:rPr>
                    <w:t>固态</w:t>
                  </w:r>
                </w:p>
              </w:tc>
              <w:tc>
                <w:tcPr>
                  <w:tcW w:w="528" w:type="dxa"/>
                  <w:shd w:val="clear" w:color="auto" w:fill="auto"/>
                  <w:vAlign w:val="center"/>
                </w:tcPr>
                <w:p w14:paraId="77A1BAAB" w14:textId="77777777" w:rsidR="00620D65" w:rsidRPr="0017365D" w:rsidRDefault="00620D65">
                  <w:pPr>
                    <w:jc w:val="center"/>
                    <w:rPr>
                      <w:color w:val="000000" w:themeColor="text1"/>
                      <w:szCs w:val="21"/>
                    </w:rPr>
                  </w:pPr>
                  <w:r w:rsidRPr="0017365D">
                    <w:rPr>
                      <w:rFonts w:hint="eastAsia"/>
                      <w:color w:val="000000" w:themeColor="text1"/>
                      <w:szCs w:val="21"/>
                    </w:rPr>
                    <w:t>T</w:t>
                  </w:r>
                </w:p>
              </w:tc>
              <w:tc>
                <w:tcPr>
                  <w:tcW w:w="790" w:type="dxa"/>
                  <w:shd w:val="clear" w:color="auto" w:fill="auto"/>
                  <w:vAlign w:val="center"/>
                </w:tcPr>
                <w:p w14:paraId="12833AA5" w14:textId="55D55DEC" w:rsidR="00620D65" w:rsidRPr="0017365D" w:rsidRDefault="00620D65">
                  <w:pPr>
                    <w:jc w:val="center"/>
                    <w:rPr>
                      <w:color w:val="000000" w:themeColor="text1"/>
                      <w:szCs w:val="21"/>
                    </w:rPr>
                  </w:pPr>
                  <w:r w:rsidRPr="0017365D">
                    <w:rPr>
                      <w:rFonts w:hint="eastAsia"/>
                      <w:color w:val="000000" w:themeColor="text1"/>
                      <w:szCs w:val="21"/>
                    </w:rPr>
                    <w:t>1</w:t>
                  </w:r>
                  <w:r>
                    <w:rPr>
                      <w:color w:val="000000" w:themeColor="text1"/>
                      <w:szCs w:val="21"/>
                    </w:rPr>
                    <w:t>.00</w:t>
                  </w:r>
                </w:p>
              </w:tc>
              <w:tc>
                <w:tcPr>
                  <w:tcW w:w="609" w:type="dxa"/>
                  <w:shd w:val="clear" w:color="auto" w:fill="auto"/>
                  <w:vAlign w:val="center"/>
                </w:tcPr>
                <w:p w14:paraId="4F6D948C" w14:textId="77777777" w:rsidR="00620D65" w:rsidRPr="0017365D" w:rsidRDefault="00620D65">
                  <w:pPr>
                    <w:jc w:val="center"/>
                    <w:rPr>
                      <w:color w:val="000000" w:themeColor="text1"/>
                      <w:szCs w:val="21"/>
                    </w:rPr>
                  </w:pPr>
                  <w:r w:rsidRPr="0017365D">
                    <w:rPr>
                      <w:rFonts w:ascii="宋体" w:hAnsi="宋体" w:cs="宋体" w:hint="eastAsia"/>
                      <w:color w:val="000000" w:themeColor="text1"/>
                      <w:kern w:val="0"/>
                      <w:szCs w:val="21"/>
                    </w:rPr>
                    <w:t>专用容器</w:t>
                  </w:r>
                </w:p>
              </w:tc>
              <w:tc>
                <w:tcPr>
                  <w:tcW w:w="808" w:type="dxa"/>
                  <w:shd w:val="clear" w:color="auto" w:fill="auto"/>
                  <w:vAlign w:val="center"/>
                </w:tcPr>
                <w:p w14:paraId="39E89913" w14:textId="77777777" w:rsidR="00620D65" w:rsidRPr="0017365D" w:rsidRDefault="00620D65">
                  <w:pPr>
                    <w:jc w:val="center"/>
                    <w:rPr>
                      <w:color w:val="000000" w:themeColor="text1"/>
                      <w:szCs w:val="21"/>
                    </w:rPr>
                  </w:pPr>
                  <w:r w:rsidRPr="0017365D">
                    <w:rPr>
                      <w:rFonts w:hint="eastAsia"/>
                      <w:color w:val="000000" w:themeColor="text1"/>
                      <w:szCs w:val="21"/>
                    </w:rPr>
                    <w:t>委外处置</w:t>
                  </w:r>
                </w:p>
              </w:tc>
              <w:tc>
                <w:tcPr>
                  <w:tcW w:w="591" w:type="dxa"/>
                  <w:shd w:val="clear" w:color="auto" w:fill="auto"/>
                  <w:vAlign w:val="center"/>
                </w:tcPr>
                <w:p w14:paraId="2B453C0E" w14:textId="7116C761" w:rsidR="00620D65" w:rsidRPr="0017365D" w:rsidRDefault="00620D65">
                  <w:pPr>
                    <w:jc w:val="center"/>
                    <w:rPr>
                      <w:color w:val="000000" w:themeColor="text1"/>
                      <w:szCs w:val="21"/>
                    </w:rPr>
                  </w:pPr>
                  <w:r w:rsidRPr="0017365D">
                    <w:rPr>
                      <w:rFonts w:hint="eastAsia"/>
                      <w:color w:val="000000" w:themeColor="text1"/>
                      <w:szCs w:val="21"/>
                    </w:rPr>
                    <w:t>1</w:t>
                  </w:r>
                  <w:r>
                    <w:rPr>
                      <w:color w:val="000000" w:themeColor="text1"/>
                      <w:szCs w:val="21"/>
                    </w:rPr>
                    <w:t>.00</w:t>
                  </w:r>
                </w:p>
              </w:tc>
            </w:tr>
            <w:tr w:rsidR="00620D65" w:rsidRPr="0017365D" w14:paraId="4C1688D9" w14:textId="77777777">
              <w:tc>
                <w:tcPr>
                  <w:tcW w:w="527" w:type="dxa"/>
                  <w:vMerge w:val="restart"/>
                  <w:shd w:val="clear" w:color="auto" w:fill="auto"/>
                  <w:vAlign w:val="center"/>
                </w:tcPr>
                <w:p w14:paraId="543D5457" w14:textId="73130DD6" w:rsidR="00620D65" w:rsidRPr="0017365D" w:rsidRDefault="00620D65" w:rsidP="00620D65">
                  <w:pPr>
                    <w:jc w:val="center"/>
                    <w:rPr>
                      <w:color w:val="000000" w:themeColor="text1"/>
                      <w:szCs w:val="21"/>
                    </w:rPr>
                  </w:pPr>
                  <w:r>
                    <w:rPr>
                      <w:rFonts w:hint="eastAsia"/>
                      <w:color w:val="000000" w:themeColor="text1"/>
                      <w:szCs w:val="21"/>
                    </w:rPr>
                    <w:t>设备维修</w:t>
                  </w:r>
                </w:p>
              </w:tc>
              <w:tc>
                <w:tcPr>
                  <w:tcW w:w="791" w:type="dxa"/>
                  <w:shd w:val="clear" w:color="auto" w:fill="auto"/>
                  <w:vAlign w:val="center"/>
                </w:tcPr>
                <w:p w14:paraId="4FD972AF" w14:textId="28E720DD" w:rsidR="00620D65" w:rsidRPr="0017365D" w:rsidRDefault="00620D65" w:rsidP="00620D65">
                  <w:pPr>
                    <w:jc w:val="center"/>
                    <w:rPr>
                      <w:color w:val="000000" w:themeColor="text1"/>
                      <w:szCs w:val="21"/>
                    </w:rPr>
                  </w:pPr>
                  <w:r>
                    <w:rPr>
                      <w:rFonts w:hint="eastAsia"/>
                      <w:color w:val="000000" w:themeColor="text1"/>
                      <w:szCs w:val="21"/>
                    </w:rPr>
                    <w:t>废机油</w:t>
                  </w:r>
                </w:p>
              </w:tc>
              <w:tc>
                <w:tcPr>
                  <w:tcW w:w="567" w:type="dxa"/>
                  <w:vMerge/>
                  <w:shd w:val="clear" w:color="auto" w:fill="auto"/>
                  <w:vAlign w:val="center"/>
                </w:tcPr>
                <w:p w14:paraId="64117EAF" w14:textId="77777777" w:rsidR="00620D65" w:rsidRPr="0017365D" w:rsidRDefault="00620D65" w:rsidP="00620D65">
                  <w:pPr>
                    <w:jc w:val="center"/>
                    <w:rPr>
                      <w:color w:val="000000" w:themeColor="text1"/>
                      <w:szCs w:val="21"/>
                    </w:rPr>
                  </w:pPr>
                </w:p>
              </w:tc>
              <w:tc>
                <w:tcPr>
                  <w:tcW w:w="668" w:type="dxa"/>
                  <w:shd w:val="clear" w:color="auto" w:fill="auto"/>
                  <w:vAlign w:val="center"/>
                </w:tcPr>
                <w:p w14:paraId="0E35FAFC" w14:textId="36964516" w:rsidR="00620D65" w:rsidRPr="0017365D" w:rsidRDefault="00620D65" w:rsidP="00620D65">
                  <w:pPr>
                    <w:jc w:val="center"/>
                    <w:rPr>
                      <w:color w:val="000000" w:themeColor="text1"/>
                      <w:szCs w:val="21"/>
                    </w:rPr>
                  </w:pPr>
                  <w:r>
                    <w:rPr>
                      <w:color w:val="000000" w:themeColor="text1"/>
                      <w:szCs w:val="21"/>
                    </w:rPr>
                    <w:t>HW08</w:t>
                  </w:r>
                </w:p>
              </w:tc>
              <w:tc>
                <w:tcPr>
                  <w:tcW w:w="1170" w:type="dxa"/>
                  <w:shd w:val="clear" w:color="auto" w:fill="auto"/>
                  <w:vAlign w:val="center"/>
                </w:tcPr>
                <w:p w14:paraId="47EA4F3E" w14:textId="19B12188" w:rsidR="00620D65" w:rsidRPr="0017365D" w:rsidRDefault="00620D65" w:rsidP="00620D65">
                  <w:pPr>
                    <w:jc w:val="center"/>
                    <w:rPr>
                      <w:color w:val="000000" w:themeColor="text1"/>
                      <w:szCs w:val="21"/>
                    </w:rPr>
                  </w:pPr>
                  <w:r>
                    <w:rPr>
                      <w:color w:val="000000" w:themeColor="text1"/>
                      <w:szCs w:val="21"/>
                    </w:rPr>
                    <w:t>900-214-08</w:t>
                  </w:r>
                </w:p>
              </w:tc>
              <w:tc>
                <w:tcPr>
                  <w:tcW w:w="694" w:type="dxa"/>
                  <w:shd w:val="clear" w:color="auto" w:fill="auto"/>
                  <w:vAlign w:val="center"/>
                </w:tcPr>
                <w:p w14:paraId="02EED21F" w14:textId="44003CFD" w:rsidR="00620D65" w:rsidRPr="0017365D" w:rsidRDefault="00620D65" w:rsidP="00620D65">
                  <w:pPr>
                    <w:jc w:val="center"/>
                    <w:rPr>
                      <w:color w:val="000000" w:themeColor="text1"/>
                      <w:szCs w:val="21"/>
                    </w:rPr>
                  </w:pPr>
                  <w:r>
                    <w:rPr>
                      <w:rFonts w:hint="eastAsia"/>
                      <w:color w:val="000000" w:themeColor="text1"/>
                      <w:szCs w:val="21"/>
                    </w:rPr>
                    <w:t>矿物油</w:t>
                  </w:r>
                </w:p>
              </w:tc>
              <w:tc>
                <w:tcPr>
                  <w:tcW w:w="528" w:type="dxa"/>
                  <w:shd w:val="clear" w:color="auto" w:fill="auto"/>
                  <w:vAlign w:val="center"/>
                </w:tcPr>
                <w:p w14:paraId="1EFFA583" w14:textId="2F4248B6" w:rsidR="00620D65" w:rsidRPr="0017365D" w:rsidRDefault="00620D65" w:rsidP="00620D65">
                  <w:pPr>
                    <w:jc w:val="center"/>
                    <w:rPr>
                      <w:color w:val="000000" w:themeColor="text1"/>
                      <w:szCs w:val="21"/>
                    </w:rPr>
                  </w:pPr>
                  <w:r>
                    <w:rPr>
                      <w:rFonts w:hint="eastAsia"/>
                      <w:color w:val="000000" w:themeColor="text1"/>
                      <w:szCs w:val="21"/>
                    </w:rPr>
                    <w:t>液体</w:t>
                  </w:r>
                </w:p>
              </w:tc>
              <w:tc>
                <w:tcPr>
                  <w:tcW w:w="528" w:type="dxa"/>
                  <w:shd w:val="clear" w:color="auto" w:fill="auto"/>
                  <w:vAlign w:val="center"/>
                </w:tcPr>
                <w:p w14:paraId="507D598C" w14:textId="7B1421D1" w:rsidR="00620D65" w:rsidRPr="0017365D" w:rsidRDefault="00620D65" w:rsidP="00620D65">
                  <w:pPr>
                    <w:jc w:val="center"/>
                    <w:rPr>
                      <w:color w:val="000000" w:themeColor="text1"/>
                      <w:szCs w:val="21"/>
                    </w:rPr>
                  </w:pPr>
                  <w:r>
                    <w:rPr>
                      <w:rFonts w:hint="eastAsia"/>
                      <w:color w:val="000000" w:themeColor="text1"/>
                      <w:szCs w:val="21"/>
                    </w:rPr>
                    <w:t>T/In</w:t>
                  </w:r>
                </w:p>
              </w:tc>
              <w:tc>
                <w:tcPr>
                  <w:tcW w:w="790" w:type="dxa"/>
                  <w:shd w:val="clear" w:color="auto" w:fill="auto"/>
                  <w:vAlign w:val="center"/>
                </w:tcPr>
                <w:p w14:paraId="73E14139" w14:textId="7DDA6CDD" w:rsidR="00620D65" w:rsidRPr="0017365D" w:rsidRDefault="00620D65" w:rsidP="00620D65">
                  <w:pPr>
                    <w:jc w:val="center"/>
                    <w:rPr>
                      <w:color w:val="000000" w:themeColor="text1"/>
                      <w:szCs w:val="21"/>
                    </w:rPr>
                  </w:pPr>
                  <w:r>
                    <w:rPr>
                      <w:rFonts w:hint="eastAsia"/>
                      <w:color w:val="000000" w:themeColor="text1"/>
                      <w:szCs w:val="21"/>
                    </w:rPr>
                    <w:t>0</w:t>
                  </w:r>
                  <w:r>
                    <w:rPr>
                      <w:color w:val="000000" w:themeColor="text1"/>
                      <w:szCs w:val="21"/>
                    </w:rPr>
                    <w:t>.02</w:t>
                  </w:r>
                </w:p>
              </w:tc>
              <w:tc>
                <w:tcPr>
                  <w:tcW w:w="609" w:type="dxa"/>
                  <w:shd w:val="clear" w:color="auto" w:fill="auto"/>
                  <w:vAlign w:val="center"/>
                </w:tcPr>
                <w:p w14:paraId="23902118" w14:textId="24ADF3E5" w:rsidR="00620D65" w:rsidRPr="0017365D" w:rsidRDefault="00620D65" w:rsidP="00620D65">
                  <w:pPr>
                    <w:jc w:val="center"/>
                    <w:rPr>
                      <w:rFonts w:ascii="宋体" w:hAnsi="宋体" w:cs="宋体"/>
                      <w:color w:val="000000" w:themeColor="text1"/>
                      <w:kern w:val="0"/>
                      <w:szCs w:val="21"/>
                    </w:rPr>
                  </w:pPr>
                  <w:r w:rsidRPr="0017365D">
                    <w:rPr>
                      <w:rFonts w:ascii="宋体" w:hAnsi="宋体" w:cs="宋体" w:hint="eastAsia"/>
                      <w:color w:val="000000" w:themeColor="text1"/>
                      <w:kern w:val="0"/>
                      <w:szCs w:val="21"/>
                    </w:rPr>
                    <w:t>专用容器</w:t>
                  </w:r>
                </w:p>
              </w:tc>
              <w:tc>
                <w:tcPr>
                  <w:tcW w:w="808" w:type="dxa"/>
                  <w:shd w:val="clear" w:color="auto" w:fill="auto"/>
                  <w:vAlign w:val="center"/>
                </w:tcPr>
                <w:p w14:paraId="6B525315" w14:textId="6A0053F5" w:rsidR="00620D65" w:rsidRPr="0017365D" w:rsidRDefault="00620D65" w:rsidP="00620D65">
                  <w:pPr>
                    <w:jc w:val="center"/>
                    <w:rPr>
                      <w:color w:val="000000" w:themeColor="text1"/>
                      <w:szCs w:val="21"/>
                    </w:rPr>
                  </w:pPr>
                  <w:r w:rsidRPr="0017365D">
                    <w:rPr>
                      <w:rFonts w:hint="eastAsia"/>
                      <w:color w:val="000000" w:themeColor="text1"/>
                      <w:szCs w:val="21"/>
                    </w:rPr>
                    <w:t>委外处置</w:t>
                  </w:r>
                </w:p>
              </w:tc>
              <w:tc>
                <w:tcPr>
                  <w:tcW w:w="591" w:type="dxa"/>
                  <w:shd w:val="clear" w:color="auto" w:fill="auto"/>
                  <w:vAlign w:val="center"/>
                </w:tcPr>
                <w:p w14:paraId="504A43C4" w14:textId="7353901E" w:rsidR="00620D65" w:rsidRPr="0017365D" w:rsidRDefault="00620D65" w:rsidP="00620D65">
                  <w:pPr>
                    <w:jc w:val="center"/>
                    <w:rPr>
                      <w:color w:val="000000" w:themeColor="text1"/>
                      <w:szCs w:val="21"/>
                    </w:rPr>
                  </w:pPr>
                  <w:r>
                    <w:rPr>
                      <w:rFonts w:hint="eastAsia"/>
                      <w:color w:val="000000" w:themeColor="text1"/>
                      <w:szCs w:val="21"/>
                    </w:rPr>
                    <w:t>0</w:t>
                  </w:r>
                  <w:r>
                    <w:rPr>
                      <w:color w:val="000000" w:themeColor="text1"/>
                      <w:szCs w:val="21"/>
                    </w:rPr>
                    <w:t>.02</w:t>
                  </w:r>
                </w:p>
              </w:tc>
            </w:tr>
            <w:tr w:rsidR="00620D65" w:rsidRPr="0017365D" w14:paraId="70352642" w14:textId="77777777">
              <w:tc>
                <w:tcPr>
                  <w:tcW w:w="527" w:type="dxa"/>
                  <w:vMerge/>
                  <w:shd w:val="clear" w:color="auto" w:fill="auto"/>
                  <w:vAlign w:val="center"/>
                </w:tcPr>
                <w:p w14:paraId="215D6C89" w14:textId="77777777" w:rsidR="00620D65" w:rsidRPr="0017365D" w:rsidRDefault="00620D65" w:rsidP="00620D65">
                  <w:pPr>
                    <w:jc w:val="center"/>
                    <w:rPr>
                      <w:color w:val="000000" w:themeColor="text1"/>
                      <w:szCs w:val="21"/>
                    </w:rPr>
                  </w:pPr>
                </w:p>
              </w:tc>
              <w:tc>
                <w:tcPr>
                  <w:tcW w:w="791" w:type="dxa"/>
                  <w:shd w:val="clear" w:color="auto" w:fill="auto"/>
                  <w:vAlign w:val="center"/>
                </w:tcPr>
                <w:p w14:paraId="181981FF" w14:textId="3CC53CB0" w:rsidR="00620D65" w:rsidRPr="0017365D" w:rsidRDefault="00620D65" w:rsidP="00620D65">
                  <w:pPr>
                    <w:jc w:val="center"/>
                    <w:rPr>
                      <w:color w:val="000000" w:themeColor="text1"/>
                      <w:szCs w:val="21"/>
                    </w:rPr>
                  </w:pPr>
                  <w:r>
                    <w:rPr>
                      <w:color w:val="000000" w:themeColor="text1"/>
                      <w:szCs w:val="21"/>
                    </w:rPr>
                    <w:t>废机油包装桶</w:t>
                  </w:r>
                </w:p>
              </w:tc>
              <w:tc>
                <w:tcPr>
                  <w:tcW w:w="567" w:type="dxa"/>
                  <w:vMerge/>
                  <w:shd w:val="clear" w:color="auto" w:fill="auto"/>
                  <w:vAlign w:val="center"/>
                </w:tcPr>
                <w:p w14:paraId="259CCCFF" w14:textId="77777777" w:rsidR="00620D65" w:rsidRPr="0017365D" w:rsidRDefault="00620D65" w:rsidP="00620D65">
                  <w:pPr>
                    <w:jc w:val="center"/>
                    <w:rPr>
                      <w:color w:val="000000" w:themeColor="text1"/>
                      <w:szCs w:val="21"/>
                    </w:rPr>
                  </w:pPr>
                </w:p>
              </w:tc>
              <w:tc>
                <w:tcPr>
                  <w:tcW w:w="668" w:type="dxa"/>
                  <w:shd w:val="clear" w:color="auto" w:fill="auto"/>
                  <w:vAlign w:val="center"/>
                </w:tcPr>
                <w:p w14:paraId="0B711B0F" w14:textId="6D52BF54" w:rsidR="00620D65" w:rsidRPr="0017365D" w:rsidRDefault="00620D65" w:rsidP="00620D65">
                  <w:pPr>
                    <w:jc w:val="center"/>
                    <w:rPr>
                      <w:color w:val="000000" w:themeColor="text1"/>
                      <w:szCs w:val="21"/>
                    </w:rPr>
                  </w:pPr>
                  <w:r>
                    <w:rPr>
                      <w:color w:val="000000" w:themeColor="text1"/>
                      <w:szCs w:val="21"/>
                    </w:rPr>
                    <w:t>HW49</w:t>
                  </w:r>
                </w:p>
              </w:tc>
              <w:tc>
                <w:tcPr>
                  <w:tcW w:w="1170" w:type="dxa"/>
                  <w:shd w:val="clear" w:color="auto" w:fill="auto"/>
                  <w:vAlign w:val="center"/>
                </w:tcPr>
                <w:p w14:paraId="0D27C410" w14:textId="7908D22F" w:rsidR="00620D65" w:rsidRPr="0017365D" w:rsidRDefault="00620D65" w:rsidP="00620D65">
                  <w:pPr>
                    <w:jc w:val="center"/>
                    <w:rPr>
                      <w:color w:val="000000" w:themeColor="text1"/>
                      <w:szCs w:val="21"/>
                    </w:rPr>
                  </w:pPr>
                  <w:r>
                    <w:rPr>
                      <w:color w:val="000000" w:themeColor="text1"/>
                      <w:szCs w:val="21"/>
                    </w:rPr>
                    <w:t>900-041-49</w:t>
                  </w:r>
                </w:p>
              </w:tc>
              <w:tc>
                <w:tcPr>
                  <w:tcW w:w="694" w:type="dxa"/>
                  <w:shd w:val="clear" w:color="auto" w:fill="auto"/>
                  <w:vAlign w:val="center"/>
                </w:tcPr>
                <w:p w14:paraId="49995F15" w14:textId="2BF1D109" w:rsidR="00620D65" w:rsidRPr="0017365D" w:rsidRDefault="00620D65" w:rsidP="00620D65">
                  <w:pPr>
                    <w:jc w:val="center"/>
                    <w:rPr>
                      <w:color w:val="000000" w:themeColor="text1"/>
                      <w:szCs w:val="21"/>
                    </w:rPr>
                  </w:pPr>
                  <w:r>
                    <w:rPr>
                      <w:rFonts w:hint="eastAsia"/>
                      <w:color w:val="000000" w:themeColor="text1"/>
                      <w:szCs w:val="21"/>
                    </w:rPr>
                    <w:t>矿物油</w:t>
                  </w:r>
                </w:p>
              </w:tc>
              <w:tc>
                <w:tcPr>
                  <w:tcW w:w="528" w:type="dxa"/>
                  <w:shd w:val="clear" w:color="auto" w:fill="auto"/>
                  <w:vAlign w:val="center"/>
                </w:tcPr>
                <w:p w14:paraId="1BE192D8" w14:textId="6B0B3B47" w:rsidR="00620D65" w:rsidRPr="0017365D" w:rsidRDefault="00620D65" w:rsidP="00620D65">
                  <w:pPr>
                    <w:jc w:val="center"/>
                    <w:rPr>
                      <w:color w:val="000000" w:themeColor="text1"/>
                      <w:szCs w:val="21"/>
                    </w:rPr>
                  </w:pPr>
                  <w:r w:rsidRPr="0017365D">
                    <w:rPr>
                      <w:rFonts w:hint="eastAsia"/>
                      <w:color w:val="000000" w:themeColor="text1"/>
                      <w:szCs w:val="21"/>
                    </w:rPr>
                    <w:t>固态</w:t>
                  </w:r>
                </w:p>
              </w:tc>
              <w:tc>
                <w:tcPr>
                  <w:tcW w:w="528" w:type="dxa"/>
                  <w:shd w:val="clear" w:color="auto" w:fill="auto"/>
                  <w:vAlign w:val="center"/>
                </w:tcPr>
                <w:p w14:paraId="37CB1AF9" w14:textId="0253CBF5" w:rsidR="00620D65" w:rsidRPr="0017365D" w:rsidRDefault="00620D65" w:rsidP="00620D65">
                  <w:pPr>
                    <w:jc w:val="center"/>
                    <w:rPr>
                      <w:color w:val="000000" w:themeColor="text1"/>
                      <w:szCs w:val="21"/>
                    </w:rPr>
                  </w:pPr>
                  <w:r>
                    <w:rPr>
                      <w:rFonts w:hint="eastAsia"/>
                      <w:color w:val="000000" w:themeColor="text1"/>
                      <w:szCs w:val="21"/>
                    </w:rPr>
                    <w:t>T/In</w:t>
                  </w:r>
                </w:p>
              </w:tc>
              <w:tc>
                <w:tcPr>
                  <w:tcW w:w="790" w:type="dxa"/>
                  <w:shd w:val="clear" w:color="auto" w:fill="auto"/>
                  <w:vAlign w:val="center"/>
                </w:tcPr>
                <w:p w14:paraId="05D68645" w14:textId="57969075" w:rsidR="00620D65" w:rsidRPr="0017365D" w:rsidRDefault="00620D65" w:rsidP="00620D65">
                  <w:pPr>
                    <w:jc w:val="center"/>
                    <w:rPr>
                      <w:color w:val="000000" w:themeColor="text1"/>
                      <w:szCs w:val="21"/>
                    </w:rPr>
                  </w:pPr>
                  <w:r>
                    <w:rPr>
                      <w:rFonts w:hint="eastAsia"/>
                      <w:color w:val="000000" w:themeColor="text1"/>
                      <w:szCs w:val="21"/>
                    </w:rPr>
                    <w:t>0</w:t>
                  </w:r>
                  <w:r>
                    <w:rPr>
                      <w:color w:val="000000" w:themeColor="text1"/>
                      <w:szCs w:val="21"/>
                    </w:rPr>
                    <w:t>.01</w:t>
                  </w:r>
                </w:p>
              </w:tc>
              <w:tc>
                <w:tcPr>
                  <w:tcW w:w="609" w:type="dxa"/>
                  <w:shd w:val="clear" w:color="auto" w:fill="auto"/>
                  <w:vAlign w:val="center"/>
                </w:tcPr>
                <w:p w14:paraId="11E9C74E" w14:textId="42916B80" w:rsidR="00620D65" w:rsidRPr="0017365D" w:rsidRDefault="00620D65" w:rsidP="00620D65">
                  <w:pPr>
                    <w:jc w:val="center"/>
                    <w:rPr>
                      <w:rFonts w:ascii="宋体" w:hAnsi="宋体" w:cs="宋体"/>
                      <w:color w:val="000000" w:themeColor="text1"/>
                      <w:kern w:val="0"/>
                      <w:szCs w:val="21"/>
                    </w:rPr>
                  </w:pPr>
                  <w:r>
                    <w:rPr>
                      <w:rFonts w:ascii="宋体" w:hAnsi="宋体" w:cs="宋体" w:hint="eastAsia"/>
                      <w:color w:val="000000" w:themeColor="text1"/>
                      <w:kern w:val="0"/>
                      <w:szCs w:val="21"/>
                    </w:rPr>
                    <w:t>整齐摆放</w:t>
                  </w:r>
                </w:p>
              </w:tc>
              <w:tc>
                <w:tcPr>
                  <w:tcW w:w="808" w:type="dxa"/>
                  <w:shd w:val="clear" w:color="auto" w:fill="auto"/>
                  <w:vAlign w:val="center"/>
                </w:tcPr>
                <w:p w14:paraId="508FC4B1" w14:textId="30F0A819" w:rsidR="00620D65" w:rsidRPr="0017365D" w:rsidRDefault="00620D65" w:rsidP="00620D65">
                  <w:pPr>
                    <w:jc w:val="center"/>
                    <w:rPr>
                      <w:color w:val="000000" w:themeColor="text1"/>
                      <w:szCs w:val="21"/>
                    </w:rPr>
                  </w:pPr>
                  <w:r w:rsidRPr="0017365D">
                    <w:rPr>
                      <w:rFonts w:hint="eastAsia"/>
                      <w:color w:val="000000" w:themeColor="text1"/>
                      <w:szCs w:val="21"/>
                    </w:rPr>
                    <w:t>委外处置</w:t>
                  </w:r>
                </w:p>
              </w:tc>
              <w:tc>
                <w:tcPr>
                  <w:tcW w:w="591" w:type="dxa"/>
                  <w:shd w:val="clear" w:color="auto" w:fill="auto"/>
                  <w:vAlign w:val="center"/>
                </w:tcPr>
                <w:p w14:paraId="36798D79" w14:textId="67CCB52C" w:rsidR="00620D65" w:rsidRPr="0017365D" w:rsidRDefault="00620D65" w:rsidP="00620D65">
                  <w:pPr>
                    <w:jc w:val="center"/>
                    <w:rPr>
                      <w:color w:val="000000" w:themeColor="text1"/>
                      <w:szCs w:val="21"/>
                    </w:rPr>
                  </w:pPr>
                  <w:r>
                    <w:rPr>
                      <w:rFonts w:hint="eastAsia"/>
                      <w:color w:val="000000" w:themeColor="text1"/>
                      <w:szCs w:val="21"/>
                    </w:rPr>
                    <w:t>0</w:t>
                  </w:r>
                  <w:r>
                    <w:rPr>
                      <w:color w:val="000000" w:themeColor="text1"/>
                      <w:szCs w:val="21"/>
                    </w:rPr>
                    <w:t>.01</w:t>
                  </w:r>
                </w:p>
              </w:tc>
            </w:tr>
            <w:tr w:rsidR="00620D65" w:rsidRPr="0017365D" w14:paraId="1E599CAA" w14:textId="77777777">
              <w:tc>
                <w:tcPr>
                  <w:tcW w:w="527" w:type="dxa"/>
                  <w:vMerge/>
                  <w:shd w:val="clear" w:color="auto" w:fill="auto"/>
                  <w:vAlign w:val="center"/>
                </w:tcPr>
                <w:p w14:paraId="44E30104" w14:textId="77777777" w:rsidR="00620D65" w:rsidRPr="0017365D" w:rsidRDefault="00620D65" w:rsidP="00620D65">
                  <w:pPr>
                    <w:jc w:val="center"/>
                    <w:rPr>
                      <w:color w:val="000000" w:themeColor="text1"/>
                      <w:szCs w:val="21"/>
                    </w:rPr>
                  </w:pPr>
                </w:p>
              </w:tc>
              <w:tc>
                <w:tcPr>
                  <w:tcW w:w="791" w:type="dxa"/>
                  <w:shd w:val="clear" w:color="auto" w:fill="auto"/>
                  <w:vAlign w:val="center"/>
                </w:tcPr>
                <w:p w14:paraId="53AABE62" w14:textId="6574FC57" w:rsidR="00620D65" w:rsidRPr="0017365D" w:rsidRDefault="00620D65" w:rsidP="00620D65">
                  <w:pPr>
                    <w:jc w:val="center"/>
                    <w:rPr>
                      <w:color w:val="000000" w:themeColor="text1"/>
                      <w:szCs w:val="21"/>
                    </w:rPr>
                  </w:pPr>
                  <w:proofErr w:type="gramStart"/>
                  <w:r w:rsidRPr="00620D65">
                    <w:rPr>
                      <w:rFonts w:hint="eastAsia"/>
                      <w:color w:val="000000" w:themeColor="text1"/>
                      <w:szCs w:val="21"/>
                    </w:rPr>
                    <w:t>废含机油</w:t>
                  </w:r>
                  <w:proofErr w:type="gramEnd"/>
                  <w:r w:rsidRPr="00620D65">
                    <w:rPr>
                      <w:rFonts w:hint="eastAsia"/>
                      <w:color w:val="000000" w:themeColor="text1"/>
                      <w:szCs w:val="21"/>
                    </w:rPr>
                    <w:t>抹布及手套</w:t>
                  </w:r>
                </w:p>
              </w:tc>
              <w:tc>
                <w:tcPr>
                  <w:tcW w:w="567" w:type="dxa"/>
                  <w:vMerge/>
                  <w:shd w:val="clear" w:color="auto" w:fill="auto"/>
                  <w:vAlign w:val="center"/>
                </w:tcPr>
                <w:p w14:paraId="58569DD3" w14:textId="77777777" w:rsidR="00620D65" w:rsidRPr="0017365D" w:rsidRDefault="00620D65" w:rsidP="00620D65">
                  <w:pPr>
                    <w:jc w:val="center"/>
                    <w:rPr>
                      <w:color w:val="000000" w:themeColor="text1"/>
                      <w:szCs w:val="21"/>
                    </w:rPr>
                  </w:pPr>
                </w:p>
              </w:tc>
              <w:tc>
                <w:tcPr>
                  <w:tcW w:w="668" w:type="dxa"/>
                  <w:shd w:val="clear" w:color="auto" w:fill="auto"/>
                  <w:vAlign w:val="center"/>
                </w:tcPr>
                <w:p w14:paraId="0DF19AE5" w14:textId="65365C6D" w:rsidR="00620D65" w:rsidRPr="0017365D" w:rsidRDefault="00620D65" w:rsidP="00620D65">
                  <w:pPr>
                    <w:jc w:val="center"/>
                    <w:rPr>
                      <w:color w:val="000000" w:themeColor="text1"/>
                      <w:szCs w:val="21"/>
                    </w:rPr>
                  </w:pPr>
                  <w:r>
                    <w:rPr>
                      <w:color w:val="000000" w:themeColor="text1"/>
                      <w:szCs w:val="21"/>
                    </w:rPr>
                    <w:t>HW49</w:t>
                  </w:r>
                </w:p>
              </w:tc>
              <w:tc>
                <w:tcPr>
                  <w:tcW w:w="1170" w:type="dxa"/>
                  <w:shd w:val="clear" w:color="auto" w:fill="auto"/>
                  <w:vAlign w:val="center"/>
                </w:tcPr>
                <w:p w14:paraId="08D0049C" w14:textId="0D417536" w:rsidR="00620D65" w:rsidRPr="0017365D" w:rsidRDefault="00620D65" w:rsidP="00620D65">
                  <w:pPr>
                    <w:jc w:val="center"/>
                    <w:rPr>
                      <w:color w:val="000000" w:themeColor="text1"/>
                      <w:szCs w:val="21"/>
                    </w:rPr>
                  </w:pPr>
                  <w:r>
                    <w:rPr>
                      <w:color w:val="000000" w:themeColor="text1"/>
                      <w:szCs w:val="21"/>
                    </w:rPr>
                    <w:t>900-041-49</w:t>
                  </w:r>
                </w:p>
              </w:tc>
              <w:tc>
                <w:tcPr>
                  <w:tcW w:w="694" w:type="dxa"/>
                  <w:shd w:val="clear" w:color="auto" w:fill="auto"/>
                  <w:vAlign w:val="center"/>
                </w:tcPr>
                <w:p w14:paraId="2F4D77BD" w14:textId="440CF1AE" w:rsidR="00620D65" w:rsidRPr="0017365D" w:rsidRDefault="00620D65" w:rsidP="00620D65">
                  <w:pPr>
                    <w:jc w:val="center"/>
                    <w:rPr>
                      <w:color w:val="000000" w:themeColor="text1"/>
                      <w:szCs w:val="21"/>
                    </w:rPr>
                  </w:pPr>
                  <w:r>
                    <w:rPr>
                      <w:rFonts w:hint="eastAsia"/>
                      <w:color w:val="000000" w:themeColor="text1"/>
                      <w:szCs w:val="21"/>
                    </w:rPr>
                    <w:t>矿物油</w:t>
                  </w:r>
                </w:p>
              </w:tc>
              <w:tc>
                <w:tcPr>
                  <w:tcW w:w="528" w:type="dxa"/>
                  <w:shd w:val="clear" w:color="auto" w:fill="auto"/>
                  <w:vAlign w:val="center"/>
                </w:tcPr>
                <w:p w14:paraId="49F767CC" w14:textId="5DDADE8D" w:rsidR="00620D65" w:rsidRPr="0017365D" w:rsidRDefault="00620D65" w:rsidP="00620D65">
                  <w:pPr>
                    <w:jc w:val="center"/>
                    <w:rPr>
                      <w:color w:val="000000" w:themeColor="text1"/>
                      <w:szCs w:val="21"/>
                    </w:rPr>
                  </w:pPr>
                  <w:r w:rsidRPr="0017365D">
                    <w:rPr>
                      <w:rFonts w:hint="eastAsia"/>
                      <w:color w:val="000000" w:themeColor="text1"/>
                      <w:szCs w:val="21"/>
                    </w:rPr>
                    <w:t>固态</w:t>
                  </w:r>
                </w:p>
              </w:tc>
              <w:tc>
                <w:tcPr>
                  <w:tcW w:w="528" w:type="dxa"/>
                  <w:shd w:val="clear" w:color="auto" w:fill="auto"/>
                  <w:vAlign w:val="center"/>
                </w:tcPr>
                <w:p w14:paraId="3355EAA8" w14:textId="609206CC" w:rsidR="00620D65" w:rsidRPr="0017365D" w:rsidRDefault="00620D65" w:rsidP="00620D65">
                  <w:pPr>
                    <w:jc w:val="center"/>
                    <w:rPr>
                      <w:color w:val="000000" w:themeColor="text1"/>
                      <w:szCs w:val="21"/>
                    </w:rPr>
                  </w:pPr>
                  <w:r>
                    <w:rPr>
                      <w:rFonts w:hint="eastAsia"/>
                      <w:color w:val="000000" w:themeColor="text1"/>
                      <w:szCs w:val="21"/>
                    </w:rPr>
                    <w:t>T/In</w:t>
                  </w:r>
                </w:p>
              </w:tc>
              <w:tc>
                <w:tcPr>
                  <w:tcW w:w="790" w:type="dxa"/>
                  <w:shd w:val="clear" w:color="auto" w:fill="auto"/>
                  <w:vAlign w:val="center"/>
                </w:tcPr>
                <w:p w14:paraId="0217F7F1" w14:textId="0532D746" w:rsidR="00620D65" w:rsidRPr="0017365D" w:rsidRDefault="00620D65" w:rsidP="00620D65">
                  <w:pPr>
                    <w:jc w:val="center"/>
                    <w:rPr>
                      <w:color w:val="000000" w:themeColor="text1"/>
                      <w:szCs w:val="21"/>
                    </w:rPr>
                  </w:pPr>
                  <w:r>
                    <w:rPr>
                      <w:rFonts w:hint="eastAsia"/>
                      <w:color w:val="000000" w:themeColor="text1"/>
                      <w:szCs w:val="21"/>
                    </w:rPr>
                    <w:t>0</w:t>
                  </w:r>
                  <w:r>
                    <w:rPr>
                      <w:color w:val="000000" w:themeColor="text1"/>
                      <w:szCs w:val="21"/>
                    </w:rPr>
                    <w:t>.01</w:t>
                  </w:r>
                </w:p>
              </w:tc>
              <w:tc>
                <w:tcPr>
                  <w:tcW w:w="609" w:type="dxa"/>
                  <w:shd w:val="clear" w:color="auto" w:fill="auto"/>
                  <w:vAlign w:val="center"/>
                </w:tcPr>
                <w:p w14:paraId="6C8F81E9" w14:textId="6198CE28" w:rsidR="00620D65" w:rsidRPr="0017365D" w:rsidRDefault="00620D65" w:rsidP="00620D65">
                  <w:pPr>
                    <w:jc w:val="center"/>
                    <w:rPr>
                      <w:rFonts w:ascii="宋体" w:hAnsi="宋体" w:cs="宋体"/>
                      <w:color w:val="000000" w:themeColor="text1"/>
                      <w:kern w:val="0"/>
                      <w:szCs w:val="21"/>
                    </w:rPr>
                  </w:pPr>
                  <w:r w:rsidRPr="0017365D">
                    <w:rPr>
                      <w:rFonts w:ascii="宋体" w:hAnsi="宋体" w:cs="宋体" w:hint="eastAsia"/>
                      <w:color w:val="000000" w:themeColor="text1"/>
                      <w:kern w:val="0"/>
                      <w:szCs w:val="21"/>
                    </w:rPr>
                    <w:t>专用容器</w:t>
                  </w:r>
                </w:p>
              </w:tc>
              <w:tc>
                <w:tcPr>
                  <w:tcW w:w="808" w:type="dxa"/>
                  <w:shd w:val="clear" w:color="auto" w:fill="auto"/>
                  <w:vAlign w:val="center"/>
                </w:tcPr>
                <w:p w14:paraId="5877ABAD" w14:textId="0ED99EE4" w:rsidR="00620D65" w:rsidRPr="0017365D" w:rsidRDefault="00620D65" w:rsidP="00620D65">
                  <w:pPr>
                    <w:jc w:val="center"/>
                    <w:rPr>
                      <w:color w:val="000000" w:themeColor="text1"/>
                      <w:szCs w:val="21"/>
                    </w:rPr>
                  </w:pPr>
                  <w:r w:rsidRPr="0017365D">
                    <w:rPr>
                      <w:rFonts w:hint="eastAsia"/>
                      <w:color w:val="000000" w:themeColor="text1"/>
                      <w:szCs w:val="21"/>
                    </w:rPr>
                    <w:t>委外处置</w:t>
                  </w:r>
                </w:p>
              </w:tc>
              <w:tc>
                <w:tcPr>
                  <w:tcW w:w="591" w:type="dxa"/>
                  <w:shd w:val="clear" w:color="auto" w:fill="auto"/>
                  <w:vAlign w:val="center"/>
                </w:tcPr>
                <w:p w14:paraId="0201E923" w14:textId="334F56F1" w:rsidR="00620D65" w:rsidRPr="0017365D" w:rsidRDefault="00620D65" w:rsidP="00620D65">
                  <w:pPr>
                    <w:jc w:val="center"/>
                    <w:rPr>
                      <w:color w:val="000000" w:themeColor="text1"/>
                      <w:szCs w:val="21"/>
                    </w:rPr>
                  </w:pPr>
                  <w:r>
                    <w:rPr>
                      <w:rFonts w:hint="eastAsia"/>
                      <w:color w:val="000000" w:themeColor="text1"/>
                      <w:szCs w:val="21"/>
                    </w:rPr>
                    <w:t>0</w:t>
                  </w:r>
                  <w:r>
                    <w:rPr>
                      <w:color w:val="000000" w:themeColor="text1"/>
                      <w:szCs w:val="21"/>
                    </w:rPr>
                    <w:t>.01</w:t>
                  </w:r>
                </w:p>
              </w:tc>
            </w:tr>
          </w:tbl>
          <w:p w14:paraId="7F0AA01B" w14:textId="2B3DB15A" w:rsidR="00C13AE0" w:rsidRPr="00822794" w:rsidRDefault="007B1898">
            <w:pPr>
              <w:spacing w:line="360" w:lineRule="auto"/>
              <w:ind w:firstLineChars="200" w:firstLine="482"/>
              <w:rPr>
                <w:b/>
                <w:bCs/>
                <w:color w:val="000000" w:themeColor="text1"/>
                <w:sz w:val="24"/>
              </w:rPr>
            </w:pPr>
            <w:r w:rsidRPr="00822794">
              <w:rPr>
                <w:b/>
                <w:bCs/>
                <w:color w:val="000000" w:themeColor="text1"/>
                <w:sz w:val="24"/>
              </w:rPr>
              <w:t>（</w:t>
            </w:r>
            <w:r w:rsidRPr="00822794">
              <w:rPr>
                <w:b/>
                <w:bCs/>
                <w:color w:val="000000" w:themeColor="text1"/>
                <w:sz w:val="24"/>
              </w:rPr>
              <w:t>1</w:t>
            </w:r>
            <w:r w:rsidRPr="00822794">
              <w:rPr>
                <w:b/>
                <w:bCs/>
                <w:color w:val="000000" w:themeColor="text1"/>
                <w:sz w:val="24"/>
              </w:rPr>
              <w:t>）生活垃圾</w:t>
            </w:r>
          </w:p>
          <w:p w14:paraId="55AD32AE" w14:textId="12F4DBBE" w:rsidR="00C13AE0" w:rsidRPr="0017365D" w:rsidRDefault="007B1898">
            <w:pPr>
              <w:spacing w:line="360" w:lineRule="auto"/>
              <w:ind w:firstLineChars="200" w:firstLine="480"/>
              <w:rPr>
                <w:color w:val="000000" w:themeColor="text1"/>
                <w:sz w:val="24"/>
              </w:rPr>
            </w:pPr>
            <w:r w:rsidRPr="0017365D">
              <w:rPr>
                <w:color w:val="000000" w:themeColor="text1"/>
                <w:sz w:val="24"/>
              </w:rPr>
              <w:lastRenderedPageBreak/>
              <w:t>本</w:t>
            </w:r>
            <w:r w:rsidR="0017365D" w:rsidRPr="0017365D">
              <w:rPr>
                <w:rFonts w:hint="eastAsia"/>
                <w:color w:val="000000" w:themeColor="text1"/>
                <w:sz w:val="24"/>
              </w:rPr>
              <w:t>建设项目</w:t>
            </w:r>
            <w:r w:rsidR="00822794">
              <w:rPr>
                <w:rFonts w:hint="eastAsia"/>
                <w:color w:val="000000" w:themeColor="text1"/>
                <w:sz w:val="24"/>
              </w:rPr>
              <w:t>设置</w:t>
            </w:r>
            <w:r w:rsidRPr="0017365D">
              <w:rPr>
                <w:color w:val="000000" w:themeColor="text1"/>
                <w:sz w:val="24"/>
              </w:rPr>
              <w:t>员工</w:t>
            </w:r>
            <w:r w:rsidR="00822794">
              <w:rPr>
                <w:color w:val="000000" w:themeColor="text1"/>
                <w:sz w:val="24"/>
              </w:rPr>
              <w:t>20</w:t>
            </w:r>
            <w:r w:rsidRPr="0017365D">
              <w:rPr>
                <w:color w:val="000000" w:themeColor="text1"/>
                <w:sz w:val="24"/>
              </w:rPr>
              <w:t>人，均在厂区内食宿，年工作时间</w:t>
            </w:r>
            <w:r w:rsidR="00822794">
              <w:rPr>
                <w:color w:val="000000" w:themeColor="text1"/>
                <w:sz w:val="24"/>
              </w:rPr>
              <w:t>250</w:t>
            </w:r>
            <w:r w:rsidRPr="0017365D">
              <w:rPr>
                <w:color w:val="000000" w:themeColor="text1"/>
                <w:sz w:val="24"/>
              </w:rPr>
              <w:t>天，所产生的生活垃圾按</w:t>
            </w:r>
            <w:r w:rsidRPr="0017365D">
              <w:rPr>
                <w:color w:val="000000" w:themeColor="text1"/>
                <w:sz w:val="24"/>
              </w:rPr>
              <w:t>1kg/</w:t>
            </w:r>
            <w:r w:rsidRPr="0017365D">
              <w:rPr>
                <w:color w:val="000000" w:themeColor="text1"/>
                <w:sz w:val="24"/>
              </w:rPr>
              <w:t>人</w:t>
            </w:r>
            <w:r w:rsidRPr="0017365D">
              <w:rPr>
                <w:color w:val="000000" w:themeColor="text1"/>
                <w:sz w:val="24"/>
              </w:rPr>
              <w:t>·d</w:t>
            </w:r>
            <w:r w:rsidRPr="0017365D">
              <w:rPr>
                <w:color w:val="000000" w:themeColor="text1"/>
                <w:sz w:val="24"/>
              </w:rPr>
              <w:t>计，则本项目生活垃圾</w:t>
            </w:r>
            <w:r w:rsidRPr="0017365D">
              <w:rPr>
                <w:rFonts w:hint="eastAsia"/>
                <w:color w:val="000000" w:themeColor="text1"/>
                <w:sz w:val="24"/>
              </w:rPr>
              <w:t>新增</w:t>
            </w:r>
            <w:r w:rsidRPr="0017365D">
              <w:rPr>
                <w:color w:val="000000" w:themeColor="text1"/>
                <w:sz w:val="24"/>
              </w:rPr>
              <w:t>产生量为</w:t>
            </w:r>
            <w:r w:rsidR="00822794">
              <w:rPr>
                <w:color w:val="000000" w:themeColor="text1"/>
                <w:sz w:val="24"/>
              </w:rPr>
              <w:t>10</w:t>
            </w:r>
            <w:r w:rsidRPr="0017365D">
              <w:rPr>
                <w:color w:val="000000" w:themeColor="text1"/>
                <w:sz w:val="24"/>
              </w:rPr>
              <w:t>kg/d</w:t>
            </w:r>
            <w:r w:rsidRPr="0017365D">
              <w:rPr>
                <w:color w:val="000000" w:themeColor="text1"/>
                <w:sz w:val="24"/>
              </w:rPr>
              <w:t>，即</w:t>
            </w:r>
            <w:r w:rsidR="00822794">
              <w:rPr>
                <w:color w:val="000000" w:themeColor="text1"/>
                <w:sz w:val="24"/>
              </w:rPr>
              <w:t>2.5</w:t>
            </w:r>
            <w:r w:rsidRPr="0017365D">
              <w:rPr>
                <w:color w:val="000000" w:themeColor="text1"/>
                <w:sz w:val="24"/>
              </w:rPr>
              <w:t>t/a</w:t>
            </w:r>
            <w:r w:rsidRPr="0017365D">
              <w:rPr>
                <w:color w:val="000000" w:themeColor="text1"/>
                <w:sz w:val="24"/>
              </w:rPr>
              <w:t>，主要包含废纸、废包装物等，交由环卫部门每日清运处理。</w:t>
            </w:r>
          </w:p>
          <w:p w14:paraId="707E1540" w14:textId="77777777" w:rsidR="00C13AE0" w:rsidRPr="00822794" w:rsidRDefault="007B1898">
            <w:pPr>
              <w:spacing w:line="360" w:lineRule="auto"/>
              <w:ind w:firstLineChars="200" w:firstLine="482"/>
              <w:rPr>
                <w:b/>
                <w:bCs/>
                <w:color w:val="000000" w:themeColor="text1"/>
                <w:sz w:val="24"/>
              </w:rPr>
            </w:pPr>
            <w:r w:rsidRPr="00822794">
              <w:rPr>
                <w:b/>
                <w:bCs/>
                <w:color w:val="000000" w:themeColor="text1"/>
                <w:sz w:val="24"/>
              </w:rPr>
              <w:t>（</w:t>
            </w:r>
            <w:r w:rsidRPr="00822794">
              <w:rPr>
                <w:b/>
                <w:bCs/>
                <w:color w:val="000000" w:themeColor="text1"/>
                <w:sz w:val="24"/>
              </w:rPr>
              <w:t>2</w:t>
            </w:r>
            <w:r w:rsidRPr="00822794">
              <w:rPr>
                <w:b/>
                <w:bCs/>
                <w:color w:val="000000" w:themeColor="text1"/>
                <w:sz w:val="24"/>
              </w:rPr>
              <w:t>）</w:t>
            </w:r>
            <w:r w:rsidRPr="00822794">
              <w:rPr>
                <w:rFonts w:hint="eastAsia"/>
                <w:b/>
                <w:bCs/>
                <w:color w:val="000000" w:themeColor="text1"/>
                <w:sz w:val="24"/>
              </w:rPr>
              <w:t>塑料边角料</w:t>
            </w:r>
          </w:p>
          <w:p w14:paraId="30022280" w14:textId="14BE9341" w:rsidR="00C13AE0" w:rsidRPr="0017365D" w:rsidRDefault="007B1898">
            <w:pPr>
              <w:spacing w:line="360" w:lineRule="auto"/>
              <w:ind w:firstLineChars="200" w:firstLine="480"/>
              <w:rPr>
                <w:color w:val="000000" w:themeColor="text1"/>
                <w:sz w:val="24"/>
              </w:rPr>
            </w:pPr>
            <w:r w:rsidRPr="0017365D">
              <w:rPr>
                <w:rFonts w:ascii="宋体" w:hAnsi="宋体" w:hint="eastAsia"/>
                <w:color w:val="000000" w:themeColor="text1"/>
                <w:sz w:val="24"/>
              </w:rPr>
              <w:t>本</w:t>
            </w:r>
            <w:r w:rsidR="0017365D" w:rsidRPr="0017365D">
              <w:rPr>
                <w:rFonts w:ascii="宋体" w:hAnsi="宋体" w:hint="eastAsia"/>
                <w:color w:val="000000" w:themeColor="text1"/>
                <w:sz w:val="24"/>
              </w:rPr>
              <w:t>建设项目</w:t>
            </w:r>
            <w:r w:rsidRPr="0017365D">
              <w:rPr>
                <w:rFonts w:ascii="宋体" w:hAnsi="宋体"/>
                <w:color w:val="000000" w:themeColor="text1"/>
                <w:sz w:val="24"/>
              </w:rPr>
              <w:t>生产过程中产生的</w:t>
            </w:r>
            <w:r w:rsidRPr="0017365D">
              <w:rPr>
                <w:rFonts w:ascii="宋体" w:hAnsi="宋体" w:hint="eastAsia"/>
                <w:color w:val="000000" w:themeColor="text1"/>
                <w:sz w:val="24"/>
              </w:rPr>
              <w:t>塑料边角料为一般固体废物，根据建设单位提供资料，产生量约</w:t>
            </w:r>
            <w:r w:rsidR="009D7C55">
              <w:rPr>
                <w:color w:val="000000" w:themeColor="text1"/>
                <w:sz w:val="24"/>
              </w:rPr>
              <w:t>6.10</w:t>
            </w:r>
            <w:r w:rsidRPr="0017365D">
              <w:rPr>
                <w:rFonts w:hint="eastAsia"/>
                <w:color w:val="000000" w:themeColor="text1"/>
                <w:sz w:val="24"/>
              </w:rPr>
              <w:t>t/a</w:t>
            </w:r>
            <w:r w:rsidRPr="0017365D">
              <w:rPr>
                <w:rFonts w:ascii="宋体" w:hAnsi="宋体" w:hint="eastAsia"/>
                <w:color w:val="000000" w:themeColor="text1"/>
                <w:sz w:val="24"/>
              </w:rPr>
              <w:t>，定期交由专业回收公司回收利用。</w:t>
            </w:r>
          </w:p>
          <w:p w14:paraId="5CF251DA" w14:textId="77777777" w:rsidR="00C13AE0" w:rsidRPr="00822794" w:rsidRDefault="007B1898">
            <w:pPr>
              <w:spacing w:line="360" w:lineRule="auto"/>
              <w:ind w:firstLineChars="200" w:firstLine="482"/>
              <w:rPr>
                <w:b/>
                <w:bCs/>
                <w:color w:val="000000" w:themeColor="text1"/>
                <w:sz w:val="24"/>
                <w:szCs w:val="20"/>
              </w:rPr>
            </w:pPr>
            <w:r w:rsidRPr="00822794">
              <w:rPr>
                <w:rFonts w:hint="eastAsia"/>
                <w:b/>
                <w:bCs/>
                <w:color w:val="000000" w:themeColor="text1"/>
                <w:sz w:val="24"/>
                <w:szCs w:val="20"/>
              </w:rPr>
              <w:t>（</w:t>
            </w:r>
            <w:r w:rsidRPr="00822794">
              <w:rPr>
                <w:rFonts w:hint="eastAsia"/>
                <w:b/>
                <w:bCs/>
                <w:color w:val="000000" w:themeColor="text1"/>
                <w:sz w:val="24"/>
                <w:szCs w:val="20"/>
              </w:rPr>
              <w:t>3</w:t>
            </w:r>
            <w:r w:rsidRPr="00822794">
              <w:rPr>
                <w:rFonts w:hint="eastAsia"/>
                <w:b/>
                <w:bCs/>
                <w:color w:val="000000" w:themeColor="text1"/>
                <w:sz w:val="24"/>
                <w:szCs w:val="20"/>
              </w:rPr>
              <w:t>）包装废弃物</w:t>
            </w:r>
          </w:p>
          <w:p w14:paraId="573B11BA" w14:textId="72A99F0E" w:rsidR="00C13AE0" w:rsidRPr="0017365D" w:rsidRDefault="007B1898">
            <w:pPr>
              <w:spacing w:line="360" w:lineRule="auto"/>
              <w:ind w:firstLineChars="200" w:firstLine="480"/>
              <w:rPr>
                <w:rFonts w:ascii="宋体" w:hAnsi="宋体"/>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原辅料使用过程中</w:t>
            </w:r>
            <w:r w:rsidRPr="0017365D">
              <w:rPr>
                <w:color w:val="000000" w:themeColor="text1"/>
                <w:sz w:val="24"/>
              </w:rPr>
              <w:t>会产生包装废弃物，</w:t>
            </w:r>
            <w:r w:rsidRPr="0017365D">
              <w:rPr>
                <w:rFonts w:hint="eastAsia"/>
                <w:color w:val="000000" w:themeColor="text1"/>
                <w:sz w:val="24"/>
              </w:rPr>
              <w:t>产生量</w:t>
            </w:r>
            <w:r w:rsidRPr="0017365D">
              <w:rPr>
                <w:color w:val="000000" w:themeColor="text1"/>
                <w:sz w:val="24"/>
              </w:rPr>
              <w:t>约</w:t>
            </w:r>
            <w:r w:rsidR="009D7C55">
              <w:rPr>
                <w:color w:val="000000" w:themeColor="text1"/>
                <w:sz w:val="24"/>
              </w:rPr>
              <w:t>0</w:t>
            </w:r>
            <w:r w:rsidR="00822794">
              <w:rPr>
                <w:color w:val="000000" w:themeColor="text1"/>
                <w:sz w:val="24"/>
              </w:rPr>
              <w:t>.1</w:t>
            </w:r>
            <w:r w:rsidR="009D7C55">
              <w:rPr>
                <w:color w:val="000000" w:themeColor="text1"/>
                <w:sz w:val="24"/>
              </w:rPr>
              <w:t>0</w:t>
            </w:r>
            <w:r w:rsidRPr="0017365D">
              <w:rPr>
                <w:color w:val="000000" w:themeColor="text1"/>
                <w:sz w:val="24"/>
              </w:rPr>
              <w:t>t/a</w:t>
            </w:r>
            <w:r w:rsidRPr="0017365D">
              <w:rPr>
                <w:color w:val="000000" w:themeColor="text1"/>
                <w:sz w:val="24"/>
              </w:rPr>
              <w:t>，属于一般固体废物，</w:t>
            </w:r>
            <w:r w:rsidRPr="0017365D">
              <w:rPr>
                <w:rFonts w:ascii="宋体" w:hAnsi="宋体" w:hint="eastAsia"/>
                <w:color w:val="000000" w:themeColor="text1"/>
                <w:sz w:val="24"/>
              </w:rPr>
              <w:t>定期交由专业回收公司回收利用</w:t>
            </w:r>
            <w:r w:rsidRPr="0017365D">
              <w:rPr>
                <w:rFonts w:ascii="宋体" w:hAnsi="宋体"/>
                <w:color w:val="000000" w:themeColor="text1"/>
                <w:sz w:val="24"/>
              </w:rPr>
              <w:t>。</w:t>
            </w:r>
          </w:p>
          <w:p w14:paraId="1023FE3D" w14:textId="77777777" w:rsidR="00C13AE0" w:rsidRPr="00822794" w:rsidRDefault="007B1898">
            <w:pPr>
              <w:spacing w:line="360" w:lineRule="auto"/>
              <w:ind w:firstLineChars="200" w:firstLine="482"/>
              <w:rPr>
                <w:b/>
                <w:bCs/>
                <w:color w:val="000000" w:themeColor="text1"/>
                <w:sz w:val="24"/>
                <w:szCs w:val="20"/>
              </w:rPr>
            </w:pPr>
            <w:r w:rsidRPr="00822794">
              <w:rPr>
                <w:b/>
                <w:bCs/>
                <w:color w:val="000000" w:themeColor="text1"/>
                <w:sz w:val="24"/>
                <w:szCs w:val="20"/>
              </w:rPr>
              <w:t>（</w:t>
            </w:r>
            <w:r w:rsidRPr="00822794">
              <w:rPr>
                <w:rFonts w:hint="eastAsia"/>
                <w:b/>
                <w:bCs/>
                <w:color w:val="000000" w:themeColor="text1"/>
                <w:sz w:val="24"/>
                <w:szCs w:val="20"/>
              </w:rPr>
              <w:t>4</w:t>
            </w:r>
            <w:r w:rsidRPr="00822794">
              <w:rPr>
                <w:b/>
                <w:bCs/>
                <w:color w:val="000000" w:themeColor="text1"/>
                <w:sz w:val="24"/>
                <w:szCs w:val="20"/>
              </w:rPr>
              <w:t>）</w:t>
            </w:r>
            <w:r w:rsidRPr="00822794">
              <w:rPr>
                <w:rFonts w:hint="eastAsia"/>
                <w:b/>
                <w:bCs/>
                <w:color w:val="000000" w:themeColor="text1"/>
                <w:sz w:val="24"/>
                <w:szCs w:val="20"/>
              </w:rPr>
              <w:t>废活性炭</w:t>
            </w:r>
          </w:p>
          <w:p w14:paraId="4FDD32B1" w14:textId="154782E5" w:rsidR="00C13AE0" w:rsidRDefault="007B1898">
            <w:pPr>
              <w:spacing w:line="360" w:lineRule="auto"/>
              <w:ind w:firstLineChars="200" w:firstLine="480"/>
              <w:rPr>
                <w:rFonts w:ascii="宋体" w:hAnsi="宋体"/>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00B71931">
              <w:rPr>
                <w:rFonts w:hint="eastAsia"/>
                <w:color w:val="000000" w:themeColor="text1"/>
                <w:sz w:val="24"/>
              </w:rPr>
              <w:t>吹</w:t>
            </w:r>
            <w:r w:rsidRPr="0017365D">
              <w:rPr>
                <w:color w:val="000000" w:themeColor="text1"/>
                <w:sz w:val="24"/>
              </w:rPr>
              <w:t>塑废气采用活性炭吸附处理，集气罩收集效率为</w:t>
            </w:r>
            <w:r w:rsidRPr="0017365D">
              <w:rPr>
                <w:color w:val="000000" w:themeColor="text1"/>
                <w:sz w:val="24"/>
              </w:rPr>
              <w:t>75%</w:t>
            </w:r>
            <w:r w:rsidRPr="0017365D">
              <w:rPr>
                <w:color w:val="000000" w:themeColor="text1"/>
                <w:sz w:val="24"/>
              </w:rPr>
              <w:t>，活性炭吸附处理</w:t>
            </w:r>
            <w:r w:rsidRPr="009E4DEB">
              <w:rPr>
                <w:color w:val="000000" w:themeColor="text1"/>
                <w:sz w:val="24"/>
              </w:rPr>
              <w:t>效率</w:t>
            </w:r>
            <w:r w:rsidRPr="009E4DEB">
              <w:rPr>
                <w:color w:val="000000" w:themeColor="text1"/>
                <w:sz w:val="24"/>
              </w:rPr>
              <w:t>80%</w:t>
            </w:r>
            <w:r w:rsidRPr="009E4DEB">
              <w:rPr>
                <w:color w:val="000000" w:themeColor="text1"/>
                <w:sz w:val="24"/>
              </w:rPr>
              <w:t>，</w:t>
            </w:r>
            <w:r w:rsidRPr="0017365D">
              <w:rPr>
                <w:rFonts w:ascii="宋体" w:hAnsi="宋体"/>
                <w:color w:val="000000" w:themeColor="text1"/>
                <w:sz w:val="24"/>
              </w:rPr>
              <w:t>活性炭吸附比约为</w:t>
            </w:r>
            <w:r w:rsidRPr="0017365D">
              <w:rPr>
                <w:color w:val="000000" w:themeColor="text1"/>
                <w:sz w:val="24"/>
              </w:rPr>
              <w:t>25%</w:t>
            </w:r>
            <w:r w:rsidRPr="0017365D">
              <w:rPr>
                <w:rFonts w:ascii="宋体" w:hAnsi="宋体" w:hint="eastAsia"/>
                <w:color w:val="000000" w:themeColor="text1"/>
                <w:sz w:val="24"/>
              </w:rPr>
              <w:t>，则</w:t>
            </w:r>
            <w:r w:rsidRPr="0017365D">
              <w:rPr>
                <w:rFonts w:ascii="宋体" w:hAnsi="宋体"/>
                <w:color w:val="000000" w:themeColor="text1"/>
                <w:sz w:val="24"/>
              </w:rPr>
              <w:t>活性炭装置</w:t>
            </w:r>
            <w:r w:rsidRPr="0017365D">
              <w:rPr>
                <w:rFonts w:ascii="宋体" w:hAnsi="宋体" w:hint="eastAsia"/>
                <w:color w:val="000000" w:themeColor="text1"/>
                <w:sz w:val="24"/>
              </w:rPr>
              <w:t>需</w:t>
            </w:r>
            <w:r w:rsidRPr="0017365D">
              <w:rPr>
                <w:rFonts w:ascii="宋体" w:hAnsi="宋体"/>
                <w:color w:val="000000" w:themeColor="text1"/>
                <w:sz w:val="24"/>
              </w:rPr>
              <w:t>吸附的</w:t>
            </w:r>
            <w:r w:rsidRPr="0017365D">
              <w:rPr>
                <w:rFonts w:ascii="宋体" w:hAnsi="宋体" w:hint="eastAsia"/>
                <w:color w:val="000000" w:themeColor="text1"/>
                <w:sz w:val="24"/>
              </w:rPr>
              <w:t>有机废气</w:t>
            </w:r>
            <w:r w:rsidRPr="0017365D">
              <w:rPr>
                <w:rFonts w:ascii="宋体" w:hAnsi="宋体"/>
                <w:color w:val="000000" w:themeColor="text1"/>
                <w:sz w:val="24"/>
              </w:rPr>
              <w:t>量为</w:t>
            </w:r>
            <w:r w:rsidRPr="0017365D">
              <w:rPr>
                <w:color w:val="000000" w:themeColor="text1"/>
                <w:sz w:val="24"/>
              </w:rPr>
              <w:t>0.</w:t>
            </w:r>
            <w:r w:rsidR="00822794">
              <w:rPr>
                <w:color w:val="000000" w:themeColor="text1"/>
                <w:sz w:val="24"/>
              </w:rPr>
              <w:t>3235</w:t>
            </w:r>
            <w:r w:rsidRPr="0017365D">
              <w:rPr>
                <w:color w:val="000000" w:themeColor="text1"/>
                <w:sz w:val="24"/>
              </w:rPr>
              <w:t>×0.75×0.8=</w:t>
            </w:r>
            <w:r w:rsidR="00822794">
              <w:rPr>
                <w:color w:val="000000" w:themeColor="text1"/>
                <w:sz w:val="24"/>
              </w:rPr>
              <w:t>0.1940</w:t>
            </w:r>
            <w:r w:rsidRPr="0017365D">
              <w:rPr>
                <w:color w:val="000000" w:themeColor="text1"/>
                <w:sz w:val="24"/>
              </w:rPr>
              <w:t>t/a</w:t>
            </w:r>
            <w:r w:rsidRPr="0017365D">
              <w:rPr>
                <w:rFonts w:ascii="宋体" w:hAnsi="宋体" w:hint="eastAsia"/>
                <w:color w:val="000000" w:themeColor="text1"/>
                <w:sz w:val="24"/>
              </w:rPr>
              <w:t>，吸附本</w:t>
            </w:r>
            <w:r w:rsidR="0017365D" w:rsidRPr="0017365D">
              <w:rPr>
                <w:rFonts w:ascii="宋体" w:hAnsi="宋体" w:hint="eastAsia"/>
                <w:color w:val="000000" w:themeColor="text1"/>
                <w:sz w:val="24"/>
              </w:rPr>
              <w:t>建设项目</w:t>
            </w:r>
            <w:r w:rsidRPr="0017365D">
              <w:rPr>
                <w:rFonts w:ascii="宋体" w:hAnsi="宋体" w:hint="eastAsia"/>
                <w:color w:val="000000" w:themeColor="text1"/>
                <w:sz w:val="24"/>
              </w:rPr>
              <w:t>有机废气需要</w:t>
            </w:r>
            <w:r w:rsidRPr="0017365D">
              <w:rPr>
                <w:rFonts w:ascii="宋体" w:hAnsi="宋体"/>
                <w:color w:val="000000" w:themeColor="text1"/>
                <w:sz w:val="24"/>
              </w:rPr>
              <w:t>活性炭量约</w:t>
            </w:r>
            <w:r w:rsidR="00822794">
              <w:rPr>
                <w:color w:val="000000" w:themeColor="text1"/>
                <w:sz w:val="24"/>
              </w:rPr>
              <w:t>0.1940</w:t>
            </w:r>
            <w:r w:rsidRPr="0017365D">
              <w:rPr>
                <w:color w:val="000000" w:themeColor="text1"/>
                <w:sz w:val="24"/>
              </w:rPr>
              <w:t>÷0.25=</w:t>
            </w:r>
            <w:r w:rsidRPr="0017365D">
              <w:rPr>
                <w:rFonts w:hint="eastAsia"/>
                <w:color w:val="000000" w:themeColor="text1"/>
                <w:sz w:val="24"/>
              </w:rPr>
              <w:t>0.</w:t>
            </w:r>
            <w:r w:rsidR="00822794">
              <w:rPr>
                <w:color w:val="000000" w:themeColor="text1"/>
                <w:sz w:val="24"/>
              </w:rPr>
              <w:t>7760</w:t>
            </w:r>
            <w:r w:rsidRPr="0017365D">
              <w:rPr>
                <w:color w:val="000000" w:themeColor="text1"/>
                <w:sz w:val="24"/>
              </w:rPr>
              <w:t>t/a</w:t>
            </w:r>
            <w:r w:rsidRPr="0017365D">
              <w:rPr>
                <w:rFonts w:ascii="宋体" w:hAnsi="宋体"/>
                <w:color w:val="000000" w:themeColor="text1"/>
                <w:sz w:val="24"/>
              </w:rPr>
              <w:t>。每年定期更换以确保活性炭吸附效率，</w:t>
            </w:r>
            <w:r w:rsidRPr="0017365D">
              <w:rPr>
                <w:rFonts w:ascii="宋体" w:hAnsi="宋体" w:hint="eastAsia"/>
                <w:color w:val="000000" w:themeColor="text1"/>
                <w:sz w:val="24"/>
              </w:rPr>
              <w:t>为保证吸附效率，活性炭吸附装置充装</w:t>
            </w:r>
            <w:proofErr w:type="gramStart"/>
            <w:r w:rsidRPr="0017365D">
              <w:rPr>
                <w:rFonts w:ascii="宋体" w:hAnsi="宋体" w:hint="eastAsia"/>
                <w:color w:val="000000" w:themeColor="text1"/>
                <w:sz w:val="24"/>
              </w:rPr>
              <w:t>量设置</w:t>
            </w:r>
            <w:proofErr w:type="gramEnd"/>
            <w:r w:rsidRPr="0017365D">
              <w:rPr>
                <w:rFonts w:ascii="宋体" w:hAnsi="宋体" w:hint="eastAsia"/>
                <w:color w:val="000000" w:themeColor="text1"/>
                <w:sz w:val="24"/>
              </w:rPr>
              <w:t>为</w:t>
            </w:r>
            <w:r w:rsidRPr="0017365D">
              <w:rPr>
                <w:color w:val="000000" w:themeColor="text1"/>
                <w:sz w:val="24"/>
              </w:rPr>
              <w:t>1</w:t>
            </w:r>
            <w:r w:rsidRPr="0017365D">
              <w:rPr>
                <w:rFonts w:hint="eastAsia"/>
                <w:color w:val="000000" w:themeColor="text1"/>
                <w:sz w:val="24"/>
              </w:rPr>
              <w:t>t</w:t>
            </w:r>
            <w:r w:rsidRPr="0017365D">
              <w:rPr>
                <w:rFonts w:ascii="宋体" w:hAnsi="宋体" w:hint="eastAsia"/>
                <w:color w:val="000000" w:themeColor="text1"/>
                <w:sz w:val="24"/>
              </w:rPr>
              <w:t>，则需每年更换</w:t>
            </w:r>
            <w:r w:rsidRPr="0017365D">
              <w:rPr>
                <w:color w:val="000000" w:themeColor="text1"/>
                <w:sz w:val="24"/>
              </w:rPr>
              <w:t>1</w:t>
            </w:r>
            <w:r w:rsidRPr="0017365D">
              <w:rPr>
                <w:rFonts w:ascii="宋体" w:hAnsi="宋体" w:hint="eastAsia"/>
                <w:color w:val="000000" w:themeColor="text1"/>
                <w:sz w:val="24"/>
              </w:rPr>
              <w:t>次。废活性炭产生量为</w:t>
            </w:r>
            <w:r w:rsidRPr="0017365D">
              <w:rPr>
                <w:color w:val="000000" w:themeColor="text1"/>
                <w:sz w:val="24"/>
              </w:rPr>
              <w:t>1</w:t>
            </w:r>
            <w:r w:rsidRPr="0017365D">
              <w:rPr>
                <w:rFonts w:hint="eastAsia"/>
                <w:color w:val="000000" w:themeColor="text1"/>
                <w:sz w:val="24"/>
              </w:rPr>
              <w:t>t/a</w:t>
            </w:r>
            <w:r w:rsidRPr="0017365D">
              <w:rPr>
                <w:rFonts w:ascii="宋体" w:hAnsi="宋体" w:hint="eastAsia"/>
                <w:color w:val="000000" w:themeColor="text1"/>
                <w:sz w:val="24"/>
              </w:rPr>
              <w:t>，</w:t>
            </w:r>
            <w:r w:rsidRPr="0017365D">
              <w:rPr>
                <w:rFonts w:ascii="宋体" w:hAnsi="宋体"/>
                <w:color w:val="000000" w:themeColor="text1"/>
                <w:sz w:val="24"/>
              </w:rPr>
              <w:t>根据《国家危险废物名录》，废活性炭属于</w:t>
            </w:r>
            <w:r w:rsidRPr="0017365D">
              <w:rPr>
                <w:color w:val="000000" w:themeColor="text1"/>
                <w:sz w:val="24"/>
              </w:rPr>
              <w:t>HW49</w:t>
            </w:r>
            <w:r w:rsidRPr="0017365D">
              <w:rPr>
                <w:rFonts w:ascii="宋体" w:hAnsi="宋体"/>
                <w:color w:val="000000" w:themeColor="text1"/>
                <w:sz w:val="24"/>
              </w:rPr>
              <w:t>，建设单位收集后</w:t>
            </w:r>
            <w:proofErr w:type="gramStart"/>
            <w:r w:rsidRPr="0017365D">
              <w:rPr>
                <w:rFonts w:ascii="宋体" w:hAnsi="宋体"/>
                <w:color w:val="000000" w:themeColor="text1"/>
                <w:sz w:val="24"/>
              </w:rPr>
              <w:t>暂存于危废暂存</w:t>
            </w:r>
            <w:proofErr w:type="gramEnd"/>
            <w:r w:rsidRPr="0017365D">
              <w:rPr>
                <w:rFonts w:ascii="宋体" w:hAnsi="宋体"/>
                <w:color w:val="000000" w:themeColor="text1"/>
                <w:sz w:val="24"/>
              </w:rPr>
              <w:t>间，定期交有相应资质的</w:t>
            </w:r>
            <w:proofErr w:type="gramStart"/>
            <w:r w:rsidRPr="0017365D">
              <w:rPr>
                <w:rFonts w:ascii="宋体" w:hAnsi="宋体" w:hint="eastAsia"/>
                <w:color w:val="000000" w:themeColor="text1"/>
                <w:sz w:val="24"/>
              </w:rPr>
              <w:t>危废</w:t>
            </w:r>
            <w:r w:rsidRPr="0017365D">
              <w:rPr>
                <w:rFonts w:ascii="宋体" w:hAnsi="宋体"/>
                <w:color w:val="000000" w:themeColor="text1"/>
                <w:sz w:val="24"/>
              </w:rPr>
              <w:t>单位</w:t>
            </w:r>
            <w:proofErr w:type="gramEnd"/>
            <w:r w:rsidRPr="0017365D">
              <w:rPr>
                <w:rFonts w:ascii="宋体" w:hAnsi="宋体"/>
                <w:color w:val="000000" w:themeColor="text1"/>
                <w:sz w:val="24"/>
              </w:rPr>
              <w:t>处置。</w:t>
            </w:r>
          </w:p>
          <w:p w14:paraId="7CC2D29B" w14:textId="6DEC394B" w:rsidR="006C6C3B" w:rsidRPr="006C6C3B" w:rsidRDefault="006C6C3B" w:rsidP="006C6C3B">
            <w:pPr>
              <w:spacing w:line="360" w:lineRule="auto"/>
              <w:ind w:firstLineChars="200" w:firstLine="482"/>
              <w:rPr>
                <w:b/>
                <w:bCs/>
                <w:color w:val="000000" w:themeColor="text1"/>
                <w:sz w:val="24"/>
                <w:szCs w:val="20"/>
              </w:rPr>
            </w:pPr>
            <w:r>
              <w:rPr>
                <w:rFonts w:hint="eastAsia"/>
                <w:b/>
                <w:bCs/>
                <w:color w:val="000000" w:themeColor="text1"/>
                <w:sz w:val="24"/>
                <w:szCs w:val="20"/>
              </w:rPr>
              <w:t>（</w:t>
            </w:r>
            <w:r>
              <w:rPr>
                <w:rFonts w:hint="eastAsia"/>
                <w:b/>
                <w:bCs/>
                <w:color w:val="000000" w:themeColor="text1"/>
                <w:sz w:val="24"/>
                <w:szCs w:val="20"/>
              </w:rPr>
              <w:t>5</w:t>
            </w:r>
            <w:r>
              <w:rPr>
                <w:rFonts w:hint="eastAsia"/>
                <w:b/>
                <w:bCs/>
                <w:color w:val="000000" w:themeColor="text1"/>
                <w:sz w:val="24"/>
                <w:szCs w:val="20"/>
              </w:rPr>
              <w:t>）</w:t>
            </w:r>
            <w:r w:rsidRPr="006C6C3B">
              <w:rPr>
                <w:rFonts w:hint="eastAsia"/>
                <w:b/>
                <w:bCs/>
                <w:color w:val="000000" w:themeColor="text1"/>
                <w:sz w:val="24"/>
                <w:szCs w:val="20"/>
              </w:rPr>
              <w:t>废机油</w:t>
            </w:r>
          </w:p>
          <w:p w14:paraId="59168CFA" w14:textId="77777777" w:rsidR="006C6C3B" w:rsidRPr="00F1299B" w:rsidRDefault="006C6C3B" w:rsidP="006C6C3B">
            <w:pPr>
              <w:adjustRightInd w:val="0"/>
              <w:spacing w:line="360" w:lineRule="auto"/>
              <w:ind w:firstLineChars="200" w:firstLine="480"/>
              <w:textAlignment w:val="baseline"/>
              <w:rPr>
                <w:color w:val="000000" w:themeColor="text1"/>
                <w:sz w:val="24"/>
              </w:rPr>
            </w:pPr>
            <w:r w:rsidRPr="00F1299B">
              <w:rPr>
                <w:rFonts w:hint="eastAsia"/>
                <w:color w:val="000000" w:themeColor="text1"/>
                <w:sz w:val="24"/>
              </w:rPr>
              <w:t>本项目生产设备数量很少，但需要定期检修、保养，会产生少量更换的废机油，根据建设单位提供的资料，其年产生量约</w:t>
            </w:r>
            <w:r w:rsidRPr="00F1299B">
              <w:rPr>
                <w:color w:val="000000" w:themeColor="text1"/>
                <w:sz w:val="24"/>
              </w:rPr>
              <w:t>0.02t</w:t>
            </w:r>
            <w:r w:rsidRPr="00F1299B">
              <w:rPr>
                <w:rFonts w:hint="eastAsia"/>
                <w:color w:val="000000" w:themeColor="text1"/>
                <w:sz w:val="24"/>
              </w:rPr>
              <w:t>。废机油属于《国家危险废物名录》（</w:t>
            </w:r>
            <w:r w:rsidRPr="00F1299B">
              <w:rPr>
                <w:color w:val="000000" w:themeColor="text1"/>
                <w:sz w:val="24"/>
              </w:rPr>
              <w:t>2021</w:t>
            </w:r>
            <w:r w:rsidRPr="00F1299B">
              <w:rPr>
                <w:rFonts w:hint="eastAsia"/>
                <w:color w:val="000000" w:themeColor="text1"/>
                <w:sz w:val="24"/>
              </w:rPr>
              <w:t>年版）中</w:t>
            </w:r>
            <w:r w:rsidRPr="00F1299B">
              <w:rPr>
                <w:color w:val="000000" w:themeColor="text1"/>
                <w:sz w:val="24"/>
              </w:rPr>
              <w:t xml:space="preserve">“HW08 </w:t>
            </w:r>
            <w:r w:rsidRPr="00F1299B">
              <w:rPr>
                <w:rFonts w:hint="eastAsia"/>
                <w:color w:val="000000" w:themeColor="text1"/>
                <w:sz w:val="24"/>
              </w:rPr>
              <w:t>废矿物油与含矿物油废物</w:t>
            </w:r>
            <w:r w:rsidRPr="00F1299B">
              <w:rPr>
                <w:color w:val="000000" w:themeColor="text1"/>
                <w:sz w:val="24"/>
              </w:rPr>
              <w:t>”-“</w:t>
            </w:r>
            <w:r w:rsidRPr="00F1299B">
              <w:rPr>
                <w:rFonts w:hint="eastAsia"/>
                <w:color w:val="000000" w:themeColor="text1"/>
                <w:sz w:val="24"/>
              </w:rPr>
              <w:t>非特定行业</w:t>
            </w:r>
            <w:r w:rsidRPr="00F1299B">
              <w:rPr>
                <w:color w:val="000000" w:themeColor="text1"/>
                <w:sz w:val="24"/>
              </w:rPr>
              <w:t>-900-214-08”-“</w:t>
            </w:r>
            <w:r w:rsidRPr="00F1299B">
              <w:rPr>
                <w:rFonts w:hint="eastAsia"/>
                <w:color w:val="000000" w:themeColor="text1"/>
                <w:sz w:val="24"/>
              </w:rPr>
              <w:t>车辆、轮船及其它机械维修过程中产生的废发动机油、制动器油、自动变速器油、齿轮油等废润滑油</w:t>
            </w:r>
            <w:r w:rsidRPr="00F1299B">
              <w:rPr>
                <w:color w:val="000000" w:themeColor="text1"/>
                <w:sz w:val="24"/>
              </w:rPr>
              <w:t>”</w:t>
            </w:r>
            <w:r w:rsidRPr="00F1299B">
              <w:rPr>
                <w:rFonts w:hint="eastAsia"/>
                <w:color w:val="000000" w:themeColor="text1"/>
                <w:sz w:val="24"/>
              </w:rPr>
              <w:t>。</w:t>
            </w:r>
            <w:r w:rsidRPr="00F1299B">
              <w:rPr>
                <w:rFonts w:hint="eastAsia"/>
                <w:color w:val="000000" w:themeColor="text1"/>
                <w:sz w:val="24"/>
              </w:rPr>
              <w:t xml:space="preserve"> </w:t>
            </w:r>
            <w:r w:rsidRPr="00F1299B">
              <w:rPr>
                <w:rFonts w:hint="eastAsia"/>
                <w:color w:val="000000" w:themeColor="text1"/>
                <w:sz w:val="24"/>
              </w:rPr>
              <w:t>废机油经容器收集后</w:t>
            </w:r>
            <w:r w:rsidRPr="00F1299B">
              <w:rPr>
                <w:color w:val="000000" w:themeColor="text1"/>
                <w:sz w:val="24"/>
              </w:rPr>
              <w:t>暂存于危险废物暂存区，定期危险废物交由有相关</w:t>
            </w:r>
            <w:r w:rsidRPr="00F1299B">
              <w:rPr>
                <w:rFonts w:hint="eastAsia"/>
                <w:color w:val="000000" w:themeColor="text1"/>
                <w:sz w:val="24"/>
              </w:rPr>
              <w:t>危</w:t>
            </w:r>
            <w:r w:rsidRPr="00F1299B">
              <w:rPr>
                <w:color w:val="000000" w:themeColor="text1"/>
                <w:sz w:val="24"/>
              </w:rPr>
              <w:t>险废物经营许可证的单位处置。</w:t>
            </w:r>
          </w:p>
          <w:p w14:paraId="512B38A6" w14:textId="019AE41D" w:rsidR="006C6C3B" w:rsidRPr="006C6C3B" w:rsidRDefault="006C6C3B" w:rsidP="006C6C3B">
            <w:pPr>
              <w:spacing w:line="360" w:lineRule="auto"/>
              <w:ind w:firstLineChars="200" w:firstLine="482"/>
              <w:rPr>
                <w:b/>
                <w:bCs/>
                <w:color w:val="000000" w:themeColor="text1"/>
                <w:sz w:val="24"/>
                <w:szCs w:val="20"/>
              </w:rPr>
            </w:pPr>
            <w:r>
              <w:rPr>
                <w:rFonts w:hint="eastAsia"/>
                <w:b/>
                <w:bCs/>
                <w:color w:val="000000" w:themeColor="text1"/>
                <w:sz w:val="24"/>
                <w:szCs w:val="20"/>
              </w:rPr>
              <w:t>（</w:t>
            </w:r>
            <w:r>
              <w:rPr>
                <w:rFonts w:hint="eastAsia"/>
                <w:b/>
                <w:bCs/>
                <w:color w:val="000000" w:themeColor="text1"/>
                <w:sz w:val="24"/>
                <w:szCs w:val="20"/>
              </w:rPr>
              <w:t>6</w:t>
            </w:r>
            <w:r>
              <w:rPr>
                <w:rFonts w:hint="eastAsia"/>
                <w:b/>
                <w:bCs/>
                <w:color w:val="000000" w:themeColor="text1"/>
                <w:sz w:val="24"/>
                <w:szCs w:val="20"/>
              </w:rPr>
              <w:t>）</w:t>
            </w:r>
            <w:r w:rsidRPr="006C6C3B">
              <w:rPr>
                <w:rFonts w:hint="eastAsia"/>
                <w:b/>
                <w:bCs/>
                <w:color w:val="000000" w:themeColor="text1"/>
                <w:sz w:val="24"/>
                <w:szCs w:val="20"/>
              </w:rPr>
              <w:t>废机油包装桶</w:t>
            </w:r>
          </w:p>
          <w:p w14:paraId="02290C61" w14:textId="7620EB81" w:rsidR="006C6C3B" w:rsidRPr="00F1299B" w:rsidRDefault="006C6C3B" w:rsidP="006C6C3B">
            <w:pPr>
              <w:adjustRightInd w:val="0"/>
              <w:spacing w:line="360" w:lineRule="auto"/>
              <w:ind w:firstLineChars="200" w:firstLine="480"/>
              <w:textAlignment w:val="baseline"/>
              <w:rPr>
                <w:color w:val="000000" w:themeColor="text1"/>
                <w:sz w:val="24"/>
              </w:rPr>
            </w:pPr>
            <w:r w:rsidRPr="00F1299B">
              <w:rPr>
                <w:rFonts w:hint="eastAsia"/>
                <w:color w:val="000000" w:themeColor="text1"/>
                <w:sz w:val="24"/>
              </w:rPr>
              <w:t>根据建设单位提供的资料，废机油桶容器产生量约</w:t>
            </w:r>
            <w:r w:rsidRPr="00F1299B">
              <w:rPr>
                <w:color w:val="000000" w:themeColor="text1"/>
                <w:sz w:val="24"/>
              </w:rPr>
              <w:t>0.</w:t>
            </w:r>
            <w:r w:rsidRPr="00F1299B">
              <w:rPr>
                <w:rFonts w:hint="eastAsia"/>
                <w:color w:val="000000" w:themeColor="text1"/>
                <w:sz w:val="24"/>
              </w:rPr>
              <w:t>01</w:t>
            </w:r>
            <w:r w:rsidRPr="00F1299B">
              <w:rPr>
                <w:color w:val="000000" w:themeColor="text1"/>
                <w:sz w:val="24"/>
              </w:rPr>
              <w:t>t/a</w:t>
            </w:r>
            <w:r w:rsidRPr="00F1299B">
              <w:rPr>
                <w:rFonts w:hint="eastAsia"/>
                <w:color w:val="000000" w:themeColor="text1"/>
                <w:sz w:val="24"/>
              </w:rPr>
              <w:t>，废机油桶经</w:t>
            </w:r>
            <w:proofErr w:type="gramStart"/>
            <w:r w:rsidRPr="00F1299B">
              <w:rPr>
                <w:rFonts w:hint="eastAsia"/>
                <w:color w:val="000000" w:themeColor="text1"/>
                <w:sz w:val="24"/>
              </w:rPr>
              <w:t>查属于</w:t>
            </w:r>
            <w:proofErr w:type="gramEnd"/>
            <w:r w:rsidRPr="00F1299B">
              <w:rPr>
                <w:rFonts w:hint="eastAsia"/>
                <w:color w:val="000000" w:themeColor="text1"/>
                <w:sz w:val="24"/>
              </w:rPr>
              <w:t>《国家危</w:t>
            </w:r>
            <w:r w:rsidRPr="00F1299B">
              <w:rPr>
                <w:rFonts w:hint="eastAsia"/>
                <w:color w:val="000000" w:themeColor="text1"/>
                <w:sz w:val="24"/>
              </w:rPr>
              <w:t xml:space="preserve"> </w:t>
            </w:r>
            <w:r w:rsidRPr="00F1299B">
              <w:rPr>
                <w:rFonts w:hint="eastAsia"/>
                <w:color w:val="000000" w:themeColor="text1"/>
                <w:sz w:val="24"/>
              </w:rPr>
              <w:t>险废物名录》（</w:t>
            </w:r>
            <w:r w:rsidRPr="00F1299B">
              <w:rPr>
                <w:color w:val="000000" w:themeColor="text1"/>
                <w:sz w:val="24"/>
              </w:rPr>
              <w:t>2021</w:t>
            </w:r>
            <w:r w:rsidRPr="00F1299B">
              <w:rPr>
                <w:rFonts w:hint="eastAsia"/>
                <w:color w:val="000000" w:themeColor="text1"/>
                <w:sz w:val="24"/>
              </w:rPr>
              <w:t>年版）中危险废物，废物类别为</w:t>
            </w:r>
            <w:r w:rsidRPr="00F1299B">
              <w:rPr>
                <w:color w:val="000000" w:themeColor="text1"/>
                <w:sz w:val="24"/>
              </w:rPr>
              <w:t>“HW49</w:t>
            </w:r>
            <w:r w:rsidRPr="00F1299B">
              <w:rPr>
                <w:rFonts w:hint="eastAsia"/>
                <w:color w:val="000000" w:themeColor="text1"/>
                <w:sz w:val="24"/>
              </w:rPr>
              <w:t>其他废物</w:t>
            </w:r>
            <w:r w:rsidRPr="00F1299B">
              <w:rPr>
                <w:color w:val="000000" w:themeColor="text1"/>
                <w:sz w:val="24"/>
              </w:rPr>
              <w:t>”-“</w:t>
            </w:r>
            <w:r w:rsidRPr="00F1299B">
              <w:rPr>
                <w:rFonts w:hint="eastAsia"/>
                <w:color w:val="000000" w:themeColor="text1"/>
                <w:sz w:val="24"/>
              </w:rPr>
              <w:t>非特定行业</w:t>
            </w:r>
            <w:r w:rsidRPr="00F1299B">
              <w:rPr>
                <w:color w:val="000000" w:themeColor="text1"/>
                <w:sz w:val="24"/>
              </w:rPr>
              <w:t>-900-041-49”“</w:t>
            </w:r>
            <w:r w:rsidRPr="00F1299B">
              <w:rPr>
                <w:rFonts w:hint="eastAsia"/>
                <w:color w:val="000000" w:themeColor="text1"/>
                <w:sz w:val="24"/>
              </w:rPr>
              <w:t>含有或沾染毒性、感染性危险废物的废弃包装物、容器、过滤吸附介质</w:t>
            </w:r>
            <w:r w:rsidRPr="00F1299B">
              <w:rPr>
                <w:color w:val="000000" w:themeColor="text1"/>
                <w:sz w:val="24"/>
              </w:rPr>
              <w:t>”</w:t>
            </w:r>
            <w:r w:rsidRPr="00F1299B">
              <w:rPr>
                <w:rFonts w:hint="eastAsia"/>
                <w:color w:val="000000" w:themeColor="text1"/>
                <w:sz w:val="24"/>
              </w:rPr>
              <w:t>。废机油桶经收集后</w:t>
            </w:r>
            <w:r w:rsidRPr="00F1299B">
              <w:rPr>
                <w:color w:val="000000" w:themeColor="text1"/>
                <w:sz w:val="24"/>
              </w:rPr>
              <w:t>暂存于危险废物暂存区，定期</w:t>
            </w:r>
            <w:r w:rsidRPr="00F1299B">
              <w:rPr>
                <w:color w:val="000000" w:themeColor="text1"/>
                <w:sz w:val="24"/>
              </w:rPr>
              <w:lastRenderedPageBreak/>
              <w:t>危险废物交由有相关</w:t>
            </w:r>
            <w:r w:rsidRPr="00F1299B">
              <w:rPr>
                <w:rFonts w:hint="eastAsia"/>
                <w:color w:val="000000" w:themeColor="text1"/>
                <w:sz w:val="24"/>
              </w:rPr>
              <w:t>危</w:t>
            </w:r>
            <w:r w:rsidRPr="00F1299B">
              <w:rPr>
                <w:color w:val="000000" w:themeColor="text1"/>
                <w:sz w:val="24"/>
              </w:rPr>
              <w:t>险废物经营许可证的单位处置。</w:t>
            </w:r>
          </w:p>
          <w:p w14:paraId="52C7886D" w14:textId="585D2F31" w:rsidR="006C6C3B" w:rsidRPr="006C6C3B" w:rsidRDefault="006C6C3B" w:rsidP="006C6C3B">
            <w:pPr>
              <w:spacing w:line="360" w:lineRule="auto"/>
              <w:ind w:firstLineChars="200" w:firstLine="482"/>
              <w:rPr>
                <w:b/>
                <w:bCs/>
                <w:color w:val="000000" w:themeColor="text1"/>
                <w:sz w:val="24"/>
                <w:szCs w:val="20"/>
              </w:rPr>
            </w:pPr>
            <w:r>
              <w:rPr>
                <w:rFonts w:hint="eastAsia"/>
                <w:b/>
                <w:bCs/>
                <w:color w:val="000000" w:themeColor="text1"/>
                <w:sz w:val="24"/>
                <w:szCs w:val="20"/>
              </w:rPr>
              <w:t>（</w:t>
            </w:r>
            <w:r>
              <w:rPr>
                <w:rFonts w:hint="eastAsia"/>
                <w:b/>
                <w:bCs/>
                <w:color w:val="000000" w:themeColor="text1"/>
                <w:sz w:val="24"/>
                <w:szCs w:val="20"/>
              </w:rPr>
              <w:t>7</w:t>
            </w:r>
            <w:r>
              <w:rPr>
                <w:rFonts w:hint="eastAsia"/>
                <w:b/>
                <w:bCs/>
                <w:color w:val="000000" w:themeColor="text1"/>
                <w:sz w:val="24"/>
                <w:szCs w:val="20"/>
              </w:rPr>
              <w:t>）</w:t>
            </w:r>
            <w:proofErr w:type="gramStart"/>
            <w:r w:rsidRPr="006C6C3B">
              <w:rPr>
                <w:rFonts w:hint="eastAsia"/>
                <w:b/>
                <w:bCs/>
                <w:color w:val="000000" w:themeColor="text1"/>
                <w:sz w:val="24"/>
                <w:szCs w:val="20"/>
              </w:rPr>
              <w:t>废含机油</w:t>
            </w:r>
            <w:proofErr w:type="gramEnd"/>
            <w:r w:rsidRPr="006C6C3B">
              <w:rPr>
                <w:rFonts w:hint="eastAsia"/>
                <w:b/>
                <w:bCs/>
                <w:color w:val="000000" w:themeColor="text1"/>
                <w:sz w:val="24"/>
                <w:szCs w:val="20"/>
              </w:rPr>
              <w:t>抹布及手套</w:t>
            </w:r>
          </w:p>
          <w:p w14:paraId="71E64358" w14:textId="6141F4A8" w:rsidR="006C6C3B" w:rsidRPr="006C6C3B" w:rsidRDefault="006C6C3B" w:rsidP="006C6C3B">
            <w:pPr>
              <w:adjustRightInd w:val="0"/>
              <w:spacing w:line="360" w:lineRule="auto"/>
              <w:ind w:firstLineChars="200" w:firstLine="480"/>
              <w:textAlignment w:val="baseline"/>
              <w:rPr>
                <w:bCs/>
                <w:color w:val="000000" w:themeColor="text1"/>
                <w:sz w:val="24"/>
              </w:rPr>
            </w:pPr>
            <w:r w:rsidRPr="006C6C3B">
              <w:rPr>
                <w:rFonts w:hint="eastAsia"/>
                <w:bCs/>
                <w:color w:val="000000" w:themeColor="text1"/>
                <w:sz w:val="24"/>
              </w:rPr>
              <w:t>本项目含油废抹布及手套产生量</w:t>
            </w:r>
            <w:r w:rsidRPr="006C6C3B">
              <w:rPr>
                <w:bCs/>
                <w:color w:val="000000" w:themeColor="text1"/>
                <w:sz w:val="24"/>
              </w:rPr>
              <w:t>0.01t/a</w:t>
            </w:r>
            <w:r w:rsidRPr="006C6C3B">
              <w:rPr>
                <w:rFonts w:hint="eastAsia"/>
                <w:bCs/>
                <w:color w:val="000000" w:themeColor="text1"/>
                <w:sz w:val="24"/>
              </w:rPr>
              <w:t>，属于《国家危险废物名录（</w:t>
            </w:r>
            <w:r w:rsidRPr="006C6C3B">
              <w:rPr>
                <w:bCs/>
                <w:color w:val="000000" w:themeColor="text1"/>
                <w:sz w:val="24"/>
              </w:rPr>
              <w:t>2021</w:t>
            </w:r>
            <w:r w:rsidRPr="006C6C3B">
              <w:rPr>
                <w:rFonts w:hint="eastAsia"/>
                <w:bCs/>
                <w:color w:val="000000" w:themeColor="text1"/>
                <w:sz w:val="24"/>
              </w:rPr>
              <w:t>）》中规定的危险废物，编号为</w:t>
            </w:r>
            <w:r w:rsidRPr="006C6C3B">
              <w:rPr>
                <w:color w:val="000000" w:themeColor="text1"/>
                <w:sz w:val="24"/>
              </w:rPr>
              <w:t>HW49</w:t>
            </w:r>
            <w:r w:rsidRPr="006C6C3B">
              <w:rPr>
                <w:rFonts w:hint="eastAsia"/>
                <w:bCs/>
                <w:color w:val="000000" w:themeColor="text1"/>
                <w:sz w:val="24"/>
              </w:rPr>
              <w:t>，废物代号：</w:t>
            </w:r>
            <w:r w:rsidRPr="006C6C3B">
              <w:rPr>
                <w:bCs/>
                <w:color w:val="000000" w:themeColor="text1"/>
                <w:sz w:val="24"/>
              </w:rPr>
              <w:t>900-041-49</w:t>
            </w:r>
            <w:r w:rsidRPr="006C6C3B">
              <w:rPr>
                <w:rFonts w:hint="eastAsia"/>
                <w:bCs/>
                <w:color w:val="000000" w:themeColor="text1"/>
                <w:sz w:val="24"/>
              </w:rPr>
              <w:t>，</w:t>
            </w:r>
            <w:proofErr w:type="gramStart"/>
            <w:r w:rsidRPr="006C6C3B">
              <w:rPr>
                <w:rFonts w:hint="eastAsia"/>
                <w:bCs/>
                <w:color w:val="000000" w:themeColor="text1"/>
                <w:sz w:val="24"/>
              </w:rPr>
              <w:t>废含机油</w:t>
            </w:r>
            <w:proofErr w:type="gramEnd"/>
            <w:r w:rsidRPr="006C6C3B">
              <w:rPr>
                <w:rFonts w:hint="eastAsia"/>
                <w:bCs/>
                <w:color w:val="000000" w:themeColor="text1"/>
                <w:sz w:val="24"/>
              </w:rPr>
              <w:t>抹布及手套经收集后</w:t>
            </w:r>
            <w:r w:rsidRPr="006C6C3B">
              <w:rPr>
                <w:bCs/>
                <w:color w:val="000000" w:themeColor="text1"/>
                <w:sz w:val="24"/>
              </w:rPr>
              <w:t>暂存于危险废物暂存区，定期危险废物交由有相关</w:t>
            </w:r>
            <w:r w:rsidRPr="006C6C3B">
              <w:rPr>
                <w:rFonts w:hint="eastAsia"/>
                <w:bCs/>
                <w:color w:val="000000" w:themeColor="text1"/>
                <w:sz w:val="24"/>
              </w:rPr>
              <w:t>危</w:t>
            </w:r>
            <w:r w:rsidRPr="006C6C3B">
              <w:rPr>
                <w:bCs/>
                <w:color w:val="000000" w:themeColor="text1"/>
                <w:sz w:val="24"/>
              </w:rPr>
              <w:t>险废物经营许可证的单位处置。</w:t>
            </w:r>
          </w:p>
          <w:p w14:paraId="73EE838B" w14:textId="77777777" w:rsidR="00C13AE0" w:rsidRPr="0017365D" w:rsidRDefault="007B1898">
            <w:pPr>
              <w:spacing w:line="360" w:lineRule="auto"/>
              <w:ind w:firstLineChars="200" w:firstLine="482"/>
              <w:contextualSpacing/>
              <w:rPr>
                <w:b/>
                <w:color w:val="000000" w:themeColor="text1"/>
                <w:sz w:val="24"/>
              </w:rPr>
            </w:pPr>
            <w:r w:rsidRPr="0017365D">
              <w:rPr>
                <w:rFonts w:hint="eastAsia"/>
                <w:b/>
                <w:color w:val="000000" w:themeColor="text1"/>
                <w:sz w:val="24"/>
              </w:rPr>
              <w:t>2</w:t>
            </w:r>
            <w:r w:rsidRPr="0017365D">
              <w:rPr>
                <w:rFonts w:hint="eastAsia"/>
                <w:b/>
                <w:color w:val="000000" w:themeColor="text1"/>
                <w:sz w:val="24"/>
              </w:rPr>
              <w:t>、环境管理</w:t>
            </w:r>
            <w:r w:rsidRPr="0017365D">
              <w:rPr>
                <w:b/>
                <w:color w:val="000000" w:themeColor="text1"/>
                <w:sz w:val="24"/>
              </w:rPr>
              <w:t>要求</w:t>
            </w:r>
          </w:p>
          <w:p w14:paraId="20396422" w14:textId="77777777" w:rsidR="00C13AE0" w:rsidRPr="00620D65" w:rsidRDefault="007B1898">
            <w:pPr>
              <w:spacing w:line="360" w:lineRule="auto"/>
              <w:ind w:firstLineChars="200" w:firstLine="482"/>
              <w:rPr>
                <w:b/>
                <w:bCs/>
                <w:color w:val="000000" w:themeColor="text1"/>
                <w:sz w:val="24"/>
              </w:rPr>
            </w:pPr>
            <w:r w:rsidRPr="00620D65">
              <w:rPr>
                <w:b/>
                <w:bCs/>
                <w:color w:val="000000" w:themeColor="text1"/>
                <w:sz w:val="24"/>
              </w:rPr>
              <w:t>（</w:t>
            </w:r>
            <w:r w:rsidRPr="00620D65">
              <w:rPr>
                <w:b/>
                <w:bCs/>
                <w:color w:val="000000" w:themeColor="text1"/>
                <w:sz w:val="24"/>
              </w:rPr>
              <w:t>1</w:t>
            </w:r>
            <w:r w:rsidRPr="00620D65">
              <w:rPr>
                <w:b/>
                <w:bCs/>
                <w:color w:val="000000" w:themeColor="text1"/>
                <w:sz w:val="24"/>
              </w:rPr>
              <w:t>）一般工业固体废物</w:t>
            </w:r>
          </w:p>
          <w:p w14:paraId="54C330E9"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对于一般工业废物，根据《一般工业固体废物贮存和填埋污染控制标准》（</w:t>
            </w:r>
            <w:r w:rsidRPr="0017365D">
              <w:rPr>
                <w:color w:val="000000" w:themeColor="text1"/>
                <w:sz w:val="24"/>
              </w:rPr>
              <w:t>GB 18599-2020</w:t>
            </w:r>
            <w:r w:rsidRPr="0017365D">
              <w:rPr>
                <w:color w:val="000000" w:themeColor="text1"/>
                <w:sz w:val="24"/>
              </w:rPr>
              <w:t>）及相关国家及地方法律法规，提出如下环保措施：</w:t>
            </w:r>
          </w:p>
          <w:p w14:paraId="5F383C33"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当天然基础层饱和渗透系数不大于</w:t>
            </w:r>
            <w:r w:rsidRPr="0017365D">
              <w:rPr>
                <w:color w:val="000000" w:themeColor="text1"/>
                <w:sz w:val="24"/>
              </w:rPr>
              <w:t>1.0×10</w:t>
            </w:r>
            <w:r w:rsidRPr="0017365D">
              <w:rPr>
                <w:color w:val="000000" w:themeColor="text1"/>
                <w:sz w:val="24"/>
                <w:vertAlign w:val="superscript"/>
              </w:rPr>
              <w:t>-5</w:t>
            </w:r>
            <w:r w:rsidRPr="0017365D">
              <w:rPr>
                <w:color w:val="000000" w:themeColor="text1"/>
                <w:sz w:val="24"/>
              </w:rPr>
              <w:t xml:space="preserve"> cm/s</w:t>
            </w:r>
            <w:r w:rsidRPr="0017365D">
              <w:rPr>
                <w:color w:val="000000" w:themeColor="text1"/>
                <w:sz w:val="24"/>
              </w:rPr>
              <w:t>，且厚度不小于</w:t>
            </w:r>
            <w:r w:rsidRPr="0017365D">
              <w:rPr>
                <w:color w:val="000000" w:themeColor="text1"/>
                <w:sz w:val="24"/>
              </w:rPr>
              <w:t xml:space="preserve">0.75 m </w:t>
            </w:r>
            <w:r w:rsidRPr="0017365D">
              <w:rPr>
                <w:color w:val="000000" w:themeColor="text1"/>
                <w:sz w:val="24"/>
              </w:rPr>
              <w:t>时，可以采用天然基础层作为防渗衬层</w:t>
            </w:r>
            <w:r w:rsidRPr="0017365D">
              <w:rPr>
                <w:rFonts w:hint="eastAsia"/>
                <w:color w:val="000000" w:themeColor="text1"/>
                <w:sz w:val="24"/>
              </w:rPr>
              <w:t>；</w:t>
            </w:r>
            <w:r w:rsidRPr="0017365D">
              <w:rPr>
                <w:color w:val="000000" w:themeColor="text1"/>
                <w:sz w:val="24"/>
              </w:rPr>
              <w:t>当天然基础</w:t>
            </w:r>
            <w:proofErr w:type="gramStart"/>
            <w:r w:rsidRPr="0017365D">
              <w:rPr>
                <w:color w:val="000000" w:themeColor="text1"/>
                <w:sz w:val="24"/>
              </w:rPr>
              <w:t>层不能</w:t>
            </w:r>
            <w:proofErr w:type="gramEnd"/>
            <w:r w:rsidRPr="0017365D">
              <w:rPr>
                <w:color w:val="000000" w:themeColor="text1"/>
                <w:sz w:val="24"/>
              </w:rPr>
              <w:t>满足防渗要求时，可采用改性压实</w:t>
            </w:r>
            <w:proofErr w:type="gramStart"/>
            <w:r w:rsidRPr="0017365D">
              <w:rPr>
                <w:color w:val="000000" w:themeColor="text1"/>
                <w:sz w:val="24"/>
              </w:rPr>
              <w:t>粘土类衬层</w:t>
            </w:r>
            <w:proofErr w:type="gramEnd"/>
            <w:r w:rsidRPr="0017365D">
              <w:rPr>
                <w:color w:val="000000" w:themeColor="text1"/>
                <w:sz w:val="24"/>
              </w:rPr>
              <w:t>或具有同等以上隔水效力的其他材料防渗衬层，其防渗性能应至少相当于渗透系数为</w:t>
            </w:r>
            <w:r w:rsidRPr="0017365D">
              <w:rPr>
                <w:color w:val="000000" w:themeColor="text1"/>
                <w:sz w:val="24"/>
              </w:rPr>
              <w:t>1.0×10</w:t>
            </w:r>
            <w:r w:rsidRPr="0017365D">
              <w:rPr>
                <w:color w:val="000000" w:themeColor="text1"/>
                <w:sz w:val="24"/>
                <w:vertAlign w:val="superscript"/>
              </w:rPr>
              <w:t>-5</w:t>
            </w:r>
            <w:r w:rsidRPr="0017365D">
              <w:rPr>
                <w:color w:val="000000" w:themeColor="text1"/>
                <w:sz w:val="24"/>
              </w:rPr>
              <w:t xml:space="preserve"> cm/s </w:t>
            </w:r>
            <w:r w:rsidRPr="0017365D">
              <w:rPr>
                <w:color w:val="000000" w:themeColor="text1"/>
                <w:sz w:val="24"/>
              </w:rPr>
              <w:t>且厚度为</w:t>
            </w:r>
            <w:r w:rsidRPr="0017365D">
              <w:rPr>
                <w:color w:val="000000" w:themeColor="text1"/>
                <w:sz w:val="24"/>
              </w:rPr>
              <w:t xml:space="preserve">0.75 m </w:t>
            </w:r>
            <w:r w:rsidRPr="0017365D">
              <w:rPr>
                <w:color w:val="000000" w:themeColor="text1"/>
                <w:sz w:val="24"/>
              </w:rPr>
              <w:t>的天然基础层。</w:t>
            </w:r>
          </w:p>
          <w:p w14:paraId="0B6A5D67" w14:textId="77777777" w:rsidR="00C13AE0" w:rsidRPr="00620D65" w:rsidRDefault="007B1898">
            <w:pPr>
              <w:spacing w:line="360" w:lineRule="auto"/>
              <w:ind w:firstLineChars="200" w:firstLine="482"/>
              <w:rPr>
                <w:b/>
                <w:bCs/>
                <w:color w:val="000000" w:themeColor="text1"/>
                <w:sz w:val="24"/>
              </w:rPr>
            </w:pPr>
            <w:r w:rsidRPr="00620D65">
              <w:rPr>
                <w:rFonts w:hint="eastAsia"/>
                <w:b/>
                <w:bCs/>
                <w:color w:val="000000" w:themeColor="text1"/>
                <w:sz w:val="24"/>
              </w:rPr>
              <w:t>（</w:t>
            </w:r>
            <w:r w:rsidRPr="00620D65">
              <w:rPr>
                <w:rFonts w:hint="eastAsia"/>
                <w:b/>
                <w:bCs/>
                <w:color w:val="000000" w:themeColor="text1"/>
                <w:sz w:val="24"/>
              </w:rPr>
              <w:t>2</w:t>
            </w:r>
            <w:r w:rsidRPr="00620D65">
              <w:rPr>
                <w:rFonts w:hint="eastAsia"/>
                <w:b/>
                <w:bCs/>
                <w:color w:val="000000" w:themeColor="text1"/>
                <w:sz w:val="24"/>
              </w:rPr>
              <w:t>）危险废物</w:t>
            </w:r>
          </w:p>
          <w:p w14:paraId="0A8DE8FA" w14:textId="42899AD7" w:rsidR="00C13AE0" w:rsidRPr="0017365D" w:rsidRDefault="007B1898">
            <w:pPr>
              <w:pStyle w:val="afffc"/>
              <w:spacing w:line="360" w:lineRule="auto"/>
              <w:ind w:firstLineChars="200" w:firstLine="480"/>
              <w:rPr>
                <w:rFonts w:ascii="Times New Roman" w:eastAsia="宋体" w:hAnsi="Times New Roman" w:cs="Times New Roman"/>
                <w:color w:val="000000" w:themeColor="text1"/>
                <w:kern w:val="0"/>
                <w:sz w:val="24"/>
                <w:szCs w:val="24"/>
              </w:rPr>
            </w:pPr>
            <w:r w:rsidRPr="0017365D">
              <w:rPr>
                <w:rFonts w:ascii="Times New Roman" w:eastAsia="宋体" w:hAnsi="Times New Roman" w:cs="Times New Roman"/>
                <w:color w:val="000000" w:themeColor="text1"/>
                <w:kern w:val="0"/>
                <w:sz w:val="24"/>
                <w:szCs w:val="24"/>
              </w:rPr>
              <w:t>厂区危险废物暂存区的设置须满足《危险废物贮存污染控制标准》（</w:t>
            </w:r>
            <w:r w:rsidRPr="0017365D">
              <w:rPr>
                <w:rFonts w:ascii="Times New Roman" w:eastAsia="宋体" w:hAnsi="Times New Roman" w:cs="Times New Roman"/>
                <w:color w:val="000000" w:themeColor="text1"/>
                <w:kern w:val="0"/>
                <w:sz w:val="24"/>
                <w:szCs w:val="24"/>
              </w:rPr>
              <w:t>GB18597-2001</w:t>
            </w:r>
            <w:r w:rsidRPr="0017365D">
              <w:rPr>
                <w:rFonts w:ascii="Times New Roman" w:eastAsia="宋体" w:hAnsi="Times New Roman" w:cs="Times New Roman"/>
                <w:color w:val="000000" w:themeColor="text1"/>
                <w:kern w:val="0"/>
                <w:sz w:val="24"/>
                <w:szCs w:val="24"/>
              </w:rPr>
              <w:t>）及</w:t>
            </w:r>
            <w:r w:rsidRPr="0017365D">
              <w:rPr>
                <w:rFonts w:ascii="Times New Roman" w:eastAsia="宋体" w:hAnsi="Times New Roman" w:cs="Times New Roman"/>
                <w:color w:val="000000" w:themeColor="text1"/>
                <w:kern w:val="0"/>
                <w:sz w:val="24"/>
                <w:szCs w:val="24"/>
              </w:rPr>
              <w:t>2013</w:t>
            </w:r>
            <w:r w:rsidRPr="0017365D">
              <w:rPr>
                <w:rFonts w:ascii="Times New Roman" w:eastAsia="宋体" w:hAnsi="Times New Roman" w:cs="Times New Roman"/>
                <w:color w:val="000000" w:themeColor="text1"/>
                <w:kern w:val="0"/>
                <w:sz w:val="24"/>
                <w:szCs w:val="24"/>
              </w:rPr>
              <w:t>年修改单的要求，须做好防渗、防风、防雨、防晒等措施，具体要求如下。</w:t>
            </w:r>
            <w:r w:rsidRPr="0017365D">
              <w:rPr>
                <w:rFonts w:ascii="Times New Roman" w:eastAsia="宋体" w:hAnsi="Times New Roman" w:cs="Times New Roman"/>
                <w:color w:val="000000" w:themeColor="text1"/>
                <w:kern w:val="0"/>
                <w:sz w:val="24"/>
                <w:szCs w:val="24"/>
              </w:rPr>
              <w:t xml:space="preserve"> </w:t>
            </w:r>
          </w:p>
          <w:p w14:paraId="012F66E9" w14:textId="77777777" w:rsidR="00C13AE0" w:rsidRPr="0017365D" w:rsidRDefault="007B1898">
            <w:pPr>
              <w:pStyle w:val="p0"/>
              <w:spacing w:line="360" w:lineRule="auto"/>
              <w:ind w:firstLineChars="200" w:firstLine="480"/>
              <w:rPr>
                <w:rFonts w:ascii="Times New Roman" w:hAnsi="Times New Roman" w:cs="Times New Roman"/>
                <w:color w:val="000000" w:themeColor="text1"/>
              </w:rPr>
            </w:pPr>
            <w:r w:rsidRPr="0017365D">
              <w:rPr>
                <w:rFonts w:ascii="Times New Roman" w:hAnsi="Times New Roman" w:cs="Times New Roman"/>
                <w:color w:val="000000" w:themeColor="text1"/>
              </w:rPr>
              <w:t>1</w:t>
            </w:r>
            <w:r w:rsidRPr="0017365D">
              <w:rPr>
                <w:rFonts w:ascii="Times New Roman" w:hAnsi="Times New Roman" w:cs="Times New Roman"/>
                <w:color w:val="000000" w:themeColor="text1"/>
              </w:rPr>
              <w:t>）危险固废储存区需设置明显的标记；</w:t>
            </w:r>
            <w:r w:rsidRPr="0017365D">
              <w:rPr>
                <w:rFonts w:ascii="Times New Roman" w:hAnsi="Times New Roman" w:cs="Times New Roman"/>
                <w:color w:val="000000" w:themeColor="text1"/>
              </w:rPr>
              <w:t xml:space="preserve"> </w:t>
            </w:r>
          </w:p>
          <w:p w14:paraId="128BB2F1" w14:textId="77777777" w:rsidR="00C13AE0" w:rsidRPr="0017365D" w:rsidRDefault="007B1898">
            <w:pPr>
              <w:pStyle w:val="p0"/>
              <w:spacing w:line="360" w:lineRule="auto"/>
              <w:ind w:firstLineChars="200" w:firstLine="480"/>
              <w:rPr>
                <w:rFonts w:ascii="Times New Roman" w:hAnsi="Times New Roman" w:cs="Times New Roman"/>
                <w:color w:val="000000" w:themeColor="text1"/>
              </w:rPr>
            </w:pPr>
            <w:r w:rsidRPr="0017365D">
              <w:rPr>
                <w:rFonts w:ascii="Times New Roman" w:hAnsi="Times New Roman" w:cs="Times New Roman"/>
                <w:color w:val="000000" w:themeColor="text1"/>
              </w:rPr>
              <w:t>2</w:t>
            </w:r>
            <w:r w:rsidRPr="0017365D">
              <w:rPr>
                <w:rFonts w:ascii="Times New Roman" w:hAnsi="Times New Roman" w:cs="Times New Roman"/>
                <w:color w:val="000000" w:themeColor="text1"/>
              </w:rPr>
              <w:t>）危险固废储存区应按照《危险废物贮存污染控制标准》的要求建设，危险废物的贮存必须按《危险废物贮存污染控制标准》（</w:t>
            </w:r>
            <w:r w:rsidRPr="0017365D">
              <w:rPr>
                <w:rFonts w:ascii="Times New Roman" w:hAnsi="Times New Roman" w:cs="Times New Roman"/>
                <w:color w:val="000000" w:themeColor="text1"/>
              </w:rPr>
              <w:t>GB18579-2001</w:t>
            </w:r>
            <w:r w:rsidRPr="0017365D">
              <w:rPr>
                <w:rFonts w:ascii="Times New Roman" w:hAnsi="Times New Roman" w:cs="Times New Roman"/>
                <w:color w:val="000000" w:themeColor="text1"/>
              </w:rPr>
              <w:t>）及其修改单的要求进行，具体要求如下：</w:t>
            </w:r>
          </w:p>
          <w:p w14:paraId="145C872B" w14:textId="77777777" w:rsidR="00C13AE0" w:rsidRPr="0017365D" w:rsidRDefault="007B1898">
            <w:pPr>
              <w:pStyle w:val="1Char0"/>
              <w:spacing w:line="360" w:lineRule="auto"/>
              <w:ind w:firstLineChars="200" w:firstLine="512"/>
              <w:rPr>
                <w:rFonts w:ascii="Times New Roman" w:hAnsi="Times New Roman" w:cs="Times New Roman"/>
                <w:color w:val="000000" w:themeColor="text1"/>
                <w:sz w:val="24"/>
                <w:szCs w:val="24"/>
              </w:rPr>
            </w:pPr>
            <w:r w:rsidRPr="0017365D">
              <w:rPr>
                <w:rFonts w:ascii="宋体" w:hAnsi="宋体" w:cs="宋体" w:hint="eastAsia"/>
                <w:color w:val="000000" w:themeColor="text1"/>
                <w:sz w:val="24"/>
                <w:szCs w:val="24"/>
              </w:rPr>
              <w:t>①</w:t>
            </w:r>
            <w:r w:rsidRPr="0017365D">
              <w:rPr>
                <w:rFonts w:ascii="Times New Roman" w:hAnsi="Times New Roman" w:cs="Times New Roman"/>
                <w:color w:val="000000" w:themeColor="text1"/>
                <w:sz w:val="24"/>
                <w:szCs w:val="24"/>
              </w:rPr>
              <w:t>禁止将相互反应的危险废物在同一容器内混装；装载液体、半固体危险废物的容器内需留有足够的空间，容器顶部距液面之间的距离不得小于</w:t>
            </w:r>
            <w:r w:rsidRPr="0017365D">
              <w:rPr>
                <w:rFonts w:ascii="Times New Roman" w:hAnsi="Times New Roman" w:cs="Times New Roman"/>
                <w:color w:val="000000" w:themeColor="text1"/>
                <w:sz w:val="24"/>
                <w:szCs w:val="24"/>
              </w:rPr>
              <w:t>100mm</w:t>
            </w:r>
            <w:r w:rsidRPr="0017365D">
              <w:rPr>
                <w:rFonts w:ascii="Times New Roman" w:hAnsi="Times New Roman" w:cs="Times New Roman"/>
                <w:color w:val="000000" w:themeColor="text1"/>
                <w:sz w:val="24"/>
                <w:szCs w:val="24"/>
              </w:rPr>
              <w:t>。</w:t>
            </w:r>
          </w:p>
          <w:p w14:paraId="3CBA43C4" w14:textId="77777777" w:rsidR="00C13AE0" w:rsidRPr="0017365D" w:rsidRDefault="007B1898">
            <w:pPr>
              <w:pStyle w:val="1Char0"/>
              <w:spacing w:line="360" w:lineRule="auto"/>
              <w:ind w:firstLineChars="200" w:firstLine="512"/>
              <w:rPr>
                <w:rFonts w:ascii="Times New Roman" w:hAnsi="Times New Roman" w:cs="Times New Roman"/>
                <w:color w:val="000000" w:themeColor="text1"/>
                <w:sz w:val="24"/>
                <w:szCs w:val="24"/>
              </w:rPr>
            </w:pPr>
            <w:r w:rsidRPr="0017365D">
              <w:rPr>
                <w:rFonts w:ascii="宋体" w:hAnsi="宋体" w:cs="宋体" w:hint="eastAsia"/>
                <w:color w:val="000000" w:themeColor="text1"/>
                <w:sz w:val="24"/>
                <w:szCs w:val="24"/>
              </w:rPr>
              <w:t>②</w:t>
            </w:r>
            <w:r w:rsidRPr="0017365D">
              <w:rPr>
                <w:rFonts w:ascii="Times New Roman" w:hAnsi="Times New Roman" w:cs="Times New Roman"/>
                <w:color w:val="000000" w:themeColor="text1"/>
                <w:sz w:val="24"/>
                <w:szCs w:val="24"/>
              </w:rPr>
              <w:t>应当使用符合标准的容器盛装危险废物，其材质强度应满足贮存要求，同时，选用的材质必须不能与危险废物产生化学反应。</w:t>
            </w:r>
          </w:p>
          <w:p w14:paraId="50C68ECE" w14:textId="77777777" w:rsidR="00C13AE0" w:rsidRPr="0017365D" w:rsidRDefault="007B1898">
            <w:pPr>
              <w:pStyle w:val="1Char0"/>
              <w:spacing w:line="360" w:lineRule="auto"/>
              <w:ind w:firstLineChars="200" w:firstLine="512"/>
              <w:rPr>
                <w:rFonts w:ascii="Times New Roman" w:hAnsi="Times New Roman" w:cs="Times New Roman"/>
                <w:color w:val="000000" w:themeColor="text1"/>
                <w:sz w:val="24"/>
                <w:szCs w:val="24"/>
              </w:rPr>
            </w:pPr>
            <w:r w:rsidRPr="0017365D">
              <w:rPr>
                <w:rFonts w:ascii="宋体" w:hAnsi="宋体" w:cs="宋体" w:hint="eastAsia"/>
                <w:color w:val="000000" w:themeColor="text1"/>
                <w:sz w:val="24"/>
                <w:szCs w:val="24"/>
              </w:rPr>
              <w:t>③</w:t>
            </w:r>
            <w:r w:rsidRPr="0017365D">
              <w:rPr>
                <w:rFonts w:ascii="Times New Roman" w:hAnsi="Times New Roman" w:cs="Times New Roman"/>
                <w:color w:val="000000" w:themeColor="text1"/>
                <w:sz w:val="24"/>
                <w:szCs w:val="24"/>
              </w:rPr>
              <w:t>危险废物贮存场所的地面与墙脚应采用坚固、防渗材料建造，同时</w:t>
            </w:r>
            <w:r w:rsidRPr="0017365D">
              <w:rPr>
                <w:rFonts w:ascii="Times New Roman" w:hAnsi="Times New Roman" w:cs="Times New Roman"/>
                <w:color w:val="000000" w:themeColor="text1"/>
                <w:sz w:val="24"/>
                <w:szCs w:val="24"/>
              </w:rPr>
              <w:lastRenderedPageBreak/>
              <w:t>材料不能与废物产生化学反应。防止其污染周边的环境和地下水源，贮存车间（</w:t>
            </w:r>
            <w:proofErr w:type="gramStart"/>
            <w:r w:rsidRPr="0017365D">
              <w:rPr>
                <w:rFonts w:ascii="Times New Roman" w:hAnsi="Times New Roman" w:cs="Times New Roman" w:hint="eastAsia"/>
                <w:color w:val="000000" w:themeColor="text1"/>
                <w:sz w:val="24"/>
                <w:szCs w:val="24"/>
              </w:rPr>
              <w:t>危废间</w:t>
            </w:r>
            <w:proofErr w:type="gramEnd"/>
            <w:r w:rsidRPr="0017365D">
              <w:rPr>
                <w:rFonts w:ascii="Times New Roman" w:hAnsi="Times New Roman" w:cs="Times New Roman"/>
                <w:color w:val="000000" w:themeColor="text1"/>
                <w:sz w:val="24"/>
                <w:szCs w:val="24"/>
              </w:rPr>
              <w:t>）上方应设有排气系统，以保证贮存间内的空气质量。</w:t>
            </w:r>
          </w:p>
          <w:p w14:paraId="6C6159D6" w14:textId="77777777" w:rsidR="00C13AE0" w:rsidRPr="0017365D" w:rsidRDefault="007B1898">
            <w:pPr>
              <w:pStyle w:val="1Char0"/>
              <w:spacing w:line="360" w:lineRule="auto"/>
              <w:ind w:firstLineChars="200" w:firstLine="512"/>
              <w:rPr>
                <w:rFonts w:ascii="Times New Roman" w:hAnsi="Times New Roman" w:cs="Times New Roman"/>
                <w:color w:val="000000" w:themeColor="text1"/>
                <w:sz w:val="24"/>
                <w:szCs w:val="24"/>
              </w:rPr>
            </w:pPr>
            <w:r w:rsidRPr="0017365D">
              <w:rPr>
                <w:rFonts w:ascii="宋体" w:hAnsi="宋体" w:cs="宋体" w:hint="eastAsia"/>
                <w:color w:val="000000" w:themeColor="text1"/>
                <w:sz w:val="24"/>
                <w:szCs w:val="24"/>
              </w:rPr>
              <w:t>④</w:t>
            </w:r>
            <w:r w:rsidRPr="0017365D">
              <w:rPr>
                <w:rFonts w:ascii="Times New Roman" w:hAnsi="Times New Roman" w:cs="Times New Roman"/>
                <w:color w:val="000000" w:themeColor="text1"/>
                <w:sz w:val="24"/>
                <w:szCs w:val="24"/>
              </w:rPr>
              <w:t>应加强危险废物贮存设施的运行管理，作好危险废物的出入库管理记录和标识，定期检查危险废物包装容器的完好性，发现破损，应及时采取措施。</w:t>
            </w:r>
          </w:p>
          <w:p w14:paraId="6DC0613F"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在采取上述措施的情况下，项目营运期产生的固体废弃物对周围环境的影响较小。</w:t>
            </w:r>
          </w:p>
          <w:p w14:paraId="085FAD7E" w14:textId="77777777" w:rsidR="00C13AE0" w:rsidRPr="0017365D" w:rsidRDefault="007B1898">
            <w:pPr>
              <w:spacing w:line="360" w:lineRule="auto"/>
              <w:ind w:firstLineChars="200" w:firstLine="482"/>
              <w:contextualSpacing/>
              <w:rPr>
                <w:b/>
                <w:color w:val="000000" w:themeColor="text1"/>
                <w:sz w:val="24"/>
              </w:rPr>
            </w:pPr>
            <w:r w:rsidRPr="0017365D">
              <w:rPr>
                <w:rFonts w:hint="eastAsia"/>
                <w:b/>
                <w:color w:val="000000" w:themeColor="text1"/>
                <w:sz w:val="24"/>
              </w:rPr>
              <w:t>3</w:t>
            </w:r>
            <w:r w:rsidRPr="0017365D">
              <w:rPr>
                <w:b/>
                <w:color w:val="000000" w:themeColor="text1"/>
                <w:sz w:val="24"/>
              </w:rPr>
              <w:t>、</w:t>
            </w:r>
            <w:r w:rsidRPr="0017365D">
              <w:rPr>
                <w:rFonts w:hint="eastAsia"/>
                <w:b/>
                <w:color w:val="000000" w:themeColor="text1"/>
                <w:sz w:val="24"/>
              </w:rPr>
              <w:t>环境</w:t>
            </w:r>
            <w:r w:rsidRPr="0017365D">
              <w:rPr>
                <w:b/>
                <w:color w:val="000000" w:themeColor="text1"/>
                <w:sz w:val="24"/>
              </w:rPr>
              <w:t>影响分析</w:t>
            </w:r>
          </w:p>
          <w:p w14:paraId="598F7B23"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w:t>
            </w:r>
            <w:r w:rsidRPr="0017365D">
              <w:rPr>
                <w:color w:val="000000" w:themeColor="text1"/>
                <w:sz w:val="24"/>
              </w:rPr>
              <w:t>1</w:t>
            </w:r>
            <w:r w:rsidRPr="0017365D">
              <w:rPr>
                <w:color w:val="000000" w:themeColor="text1"/>
                <w:sz w:val="24"/>
              </w:rPr>
              <w:t>）固废处置措施分析</w:t>
            </w:r>
          </w:p>
          <w:p w14:paraId="7073C8AD" w14:textId="7C65D4BD" w:rsidR="00C13AE0" w:rsidRPr="0017365D" w:rsidRDefault="007B1898">
            <w:pPr>
              <w:spacing w:line="360" w:lineRule="auto"/>
              <w:ind w:firstLineChars="200" w:firstLine="480"/>
              <w:rPr>
                <w:color w:val="000000" w:themeColor="text1"/>
                <w:sz w:val="24"/>
              </w:rPr>
            </w:pPr>
            <w:r w:rsidRPr="0017365D">
              <w:rPr>
                <w:color w:val="000000" w:themeColor="text1"/>
                <w:sz w:val="24"/>
              </w:rPr>
              <w:t>项目产生的固体废物主要来自员工生活垃圾</w:t>
            </w:r>
            <w:r w:rsidRPr="0017365D">
              <w:rPr>
                <w:rFonts w:hint="eastAsia"/>
                <w:color w:val="000000" w:themeColor="text1"/>
                <w:sz w:val="24"/>
              </w:rPr>
              <w:t>、塑料边角料</w:t>
            </w:r>
            <w:r w:rsidRPr="0017365D">
              <w:rPr>
                <w:color w:val="000000" w:themeColor="text1"/>
                <w:sz w:val="24"/>
              </w:rPr>
              <w:t>、</w:t>
            </w:r>
            <w:r w:rsidRPr="0017365D">
              <w:rPr>
                <w:rFonts w:hint="eastAsia"/>
                <w:color w:val="000000" w:themeColor="text1"/>
                <w:sz w:val="24"/>
              </w:rPr>
              <w:t>包装废弃物、</w:t>
            </w:r>
            <w:r w:rsidRPr="0017365D">
              <w:rPr>
                <w:color w:val="000000" w:themeColor="text1"/>
                <w:sz w:val="24"/>
              </w:rPr>
              <w:t>废气处理产生的废活性炭</w:t>
            </w:r>
            <w:r w:rsidR="00620D65">
              <w:rPr>
                <w:rFonts w:hint="eastAsia"/>
                <w:color w:val="000000" w:themeColor="text1"/>
                <w:sz w:val="24"/>
              </w:rPr>
              <w:t>，设备维修产生的</w:t>
            </w:r>
            <w:r w:rsidR="00620D65" w:rsidRPr="00620D65">
              <w:rPr>
                <w:rFonts w:hint="eastAsia"/>
                <w:color w:val="000000" w:themeColor="text1"/>
                <w:sz w:val="24"/>
              </w:rPr>
              <w:t>废机油</w:t>
            </w:r>
            <w:r w:rsidR="00620D65">
              <w:rPr>
                <w:rFonts w:hint="eastAsia"/>
                <w:color w:val="000000" w:themeColor="text1"/>
                <w:sz w:val="24"/>
              </w:rPr>
              <w:t>、</w:t>
            </w:r>
            <w:r w:rsidR="00620D65" w:rsidRPr="00620D65">
              <w:rPr>
                <w:rFonts w:hint="eastAsia"/>
                <w:color w:val="000000" w:themeColor="text1"/>
                <w:sz w:val="24"/>
              </w:rPr>
              <w:t>废机油桶</w:t>
            </w:r>
            <w:r w:rsidR="00620D65">
              <w:rPr>
                <w:rFonts w:hint="eastAsia"/>
                <w:color w:val="000000" w:themeColor="text1"/>
                <w:sz w:val="24"/>
              </w:rPr>
              <w:t>、</w:t>
            </w:r>
            <w:r w:rsidR="00620D65" w:rsidRPr="00620D65">
              <w:rPr>
                <w:rFonts w:hint="eastAsia"/>
                <w:color w:val="000000" w:themeColor="text1"/>
                <w:sz w:val="24"/>
              </w:rPr>
              <w:t>废含油抹布及手套</w:t>
            </w:r>
            <w:r w:rsidRPr="0017365D">
              <w:rPr>
                <w:color w:val="000000" w:themeColor="text1"/>
                <w:sz w:val="24"/>
              </w:rPr>
              <w:t>。</w:t>
            </w:r>
          </w:p>
          <w:p w14:paraId="24E68252" w14:textId="734D9FCF" w:rsidR="00C13AE0" w:rsidRPr="0017365D" w:rsidRDefault="007B1898">
            <w:pPr>
              <w:spacing w:line="360" w:lineRule="auto"/>
              <w:ind w:firstLineChars="200" w:firstLine="480"/>
              <w:rPr>
                <w:color w:val="000000" w:themeColor="text1"/>
                <w:sz w:val="24"/>
              </w:rPr>
            </w:pPr>
            <w:r w:rsidRPr="0017365D">
              <w:rPr>
                <w:color w:val="000000" w:themeColor="text1"/>
                <w:sz w:val="24"/>
              </w:rPr>
              <w:t>生活垃圾交由环卫部门清运处理；</w:t>
            </w:r>
            <w:r w:rsidRPr="0017365D">
              <w:rPr>
                <w:rFonts w:hint="eastAsia"/>
                <w:color w:val="000000" w:themeColor="text1"/>
                <w:sz w:val="24"/>
              </w:rPr>
              <w:t>塑料边角料、包装废弃物交由专业</w:t>
            </w:r>
            <w:r w:rsidRPr="0017365D">
              <w:rPr>
                <w:color w:val="000000" w:themeColor="text1"/>
                <w:sz w:val="24"/>
              </w:rPr>
              <w:t>回收</w:t>
            </w:r>
            <w:r w:rsidRPr="0017365D">
              <w:rPr>
                <w:rFonts w:hint="eastAsia"/>
                <w:color w:val="000000" w:themeColor="text1"/>
                <w:sz w:val="24"/>
              </w:rPr>
              <w:t>公司回收利用；</w:t>
            </w:r>
            <w:r w:rsidRPr="0017365D">
              <w:rPr>
                <w:color w:val="000000" w:themeColor="text1"/>
                <w:sz w:val="24"/>
              </w:rPr>
              <w:t>废活性炭</w:t>
            </w:r>
            <w:r w:rsidR="00620D65">
              <w:rPr>
                <w:rFonts w:hint="eastAsia"/>
                <w:color w:val="000000" w:themeColor="text1"/>
                <w:sz w:val="24"/>
              </w:rPr>
              <w:t>、</w:t>
            </w:r>
            <w:r w:rsidR="00620D65" w:rsidRPr="00620D65">
              <w:rPr>
                <w:rFonts w:hint="eastAsia"/>
                <w:color w:val="000000" w:themeColor="text1"/>
                <w:sz w:val="24"/>
              </w:rPr>
              <w:t>废机油</w:t>
            </w:r>
            <w:r w:rsidR="00620D65">
              <w:rPr>
                <w:rFonts w:hint="eastAsia"/>
                <w:color w:val="000000" w:themeColor="text1"/>
                <w:sz w:val="24"/>
              </w:rPr>
              <w:t>、</w:t>
            </w:r>
            <w:r w:rsidR="00620D65" w:rsidRPr="00620D65">
              <w:rPr>
                <w:rFonts w:hint="eastAsia"/>
                <w:color w:val="000000" w:themeColor="text1"/>
                <w:sz w:val="24"/>
              </w:rPr>
              <w:t>废机油桶</w:t>
            </w:r>
            <w:r w:rsidR="00620D65">
              <w:rPr>
                <w:rFonts w:hint="eastAsia"/>
                <w:color w:val="000000" w:themeColor="text1"/>
                <w:sz w:val="24"/>
              </w:rPr>
              <w:t>、</w:t>
            </w:r>
            <w:r w:rsidR="00620D65" w:rsidRPr="00620D65">
              <w:rPr>
                <w:rFonts w:hint="eastAsia"/>
                <w:color w:val="000000" w:themeColor="text1"/>
                <w:sz w:val="24"/>
              </w:rPr>
              <w:t>废含油抹布及手套</w:t>
            </w:r>
            <w:r w:rsidR="00620D65">
              <w:rPr>
                <w:rFonts w:hint="eastAsia"/>
                <w:color w:val="000000" w:themeColor="text1"/>
                <w:sz w:val="24"/>
              </w:rPr>
              <w:t>均</w:t>
            </w:r>
            <w:r w:rsidRPr="0017365D">
              <w:rPr>
                <w:color w:val="000000" w:themeColor="text1"/>
                <w:sz w:val="24"/>
              </w:rPr>
              <w:t>属于</w:t>
            </w:r>
            <w:r w:rsidRPr="0017365D">
              <w:rPr>
                <w:color w:val="000000" w:themeColor="text1"/>
                <w:sz w:val="24"/>
                <w:szCs w:val="20"/>
              </w:rPr>
              <w:t>《国家危险废物名录》（</w:t>
            </w:r>
            <w:r w:rsidRPr="0017365D">
              <w:rPr>
                <w:color w:val="000000" w:themeColor="text1"/>
                <w:sz w:val="24"/>
                <w:szCs w:val="20"/>
              </w:rPr>
              <w:t>2021</w:t>
            </w:r>
            <w:r w:rsidRPr="0017365D">
              <w:rPr>
                <w:color w:val="000000" w:themeColor="text1"/>
                <w:sz w:val="24"/>
                <w:szCs w:val="20"/>
              </w:rPr>
              <w:t>版）中</w:t>
            </w:r>
            <w:r w:rsidRPr="0017365D">
              <w:rPr>
                <w:color w:val="000000" w:themeColor="text1"/>
                <w:sz w:val="24"/>
                <w:szCs w:val="20"/>
              </w:rPr>
              <w:t>HW49</w:t>
            </w:r>
            <w:r w:rsidRPr="0017365D">
              <w:rPr>
                <w:color w:val="000000" w:themeColor="text1"/>
                <w:sz w:val="24"/>
                <w:szCs w:val="20"/>
              </w:rPr>
              <w:t>其他废物类危险废物，</w:t>
            </w:r>
            <w:r w:rsidRPr="0017365D">
              <w:rPr>
                <w:color w:val="000000" w:themeColor="text1"/>
                <w:sz w:val="24"/>
              </w:rPr>
              <w:t>收集后交由</w:t>
            </w:r>
            <w:proofErr w:type="gramStart"/>
            <w:r w:rsidRPr="0017365D">
              <w:rPr>
                <w:color w:val="000000" w:themeColor="text1"/>
                <w:sz w:val="24"/>
              </w:rPr>
              <w:t>有危废资质</w:t>
            </w:r>
            <w:proofErr w:type="gramEnd"/>
            <w:r w:rsidRPr="0017365D">
              <w:rPr>
                <w:color w:val="000000" w:themeColor="text1"/>
                <w:sz w:val="24"/>
              </w:rPr>
              <w:t>的单位回收处理。</w:t>
            </w:r>
          </w:p>
          <w:p w14:paraId="3A2245CD"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经上述措施处理后，项目产生的固体废物不会对周围环境造成影响。</w:t>
            </w:r>
          </w:p>
          <w:p w14:paraId="4FDCA449"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w:t>
            </w:r>
            <w:r w:rsidRPr="0017365D">
              <w:rPr>
                <w:color w:val="000000" w:themeColor="text1"/>
                <w:sz w:val="24"/>
              </w:rPr>
              <w:t>2</w:t>
            </w:r>
            <w:r w:rsidRPr="0017365D">
              <w:rPr>
                <w:color w:val="000000" w:themeColor="text1"/>
                <w:sz w:val="24"/>
              </w:rPr>
              <w:t>）危险废物贮存场所（设施）环境影响分析</w:t>
            </w:r>
          </w:p>
          <w:p w14:paraId="5E97640D"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A</w:t>
            </w:r>
            <w:r w:rsidRPr="0017365D">
              <w:rPr>
                <w:color w:val="000000" w:themeColor="text1"/>
                <w:sz w:val="24"/>
              </w:rPr>
              <w:t>、危险废物贮存场选址的可行性</w:t>
            </w:r>
          </w:p>
          <w:p w14:paraId="70E63743"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项目危险废物贮存设施与《危险废物贮存污染控制标准》（</w:t>
            </w:r>
            <w:r w:rsidRPr="0017365D">
              <w:rPr>
                <w:color w:val="000000" w:themeColor="text1"/>
                <w:sz w:val="24"/>
              </w:rPr>
              <w:t>GB18597-2001</w:t>
            </w:r>
            <w:r w:rsidRPr="0017365D">
              <w:rPr>
                <w:color w:val="000000" w:themeColor="text1"/>
                <w:sz w:val="24"/>
              </w:rPr>
              <w:t>）及其修改</w:t>
            </w:r>
            <w:proofErr w:type="gramStart"/>
            <w:r w:rsidRPr="0017365D">
              <w:rPr>
                <w:color w:val="000000" w:themeColor="text1"/>
                <w:sz w:val="24"/>
              </w:rPr>
              <w:t>单要求</w:t>
            </w:r>
            <w:proofErr w:type="gramEnd"/>
            <w:r w:rsidRPr="0017365D">
              <w:rPr>
                <w:color w:val="000000" w:themeColor="text1"/>
                <w:sz w:val="24"/>
              </w:rPr>
              <w:t>对比分析见下表：</w:t>
            </w:r>
          </w:p>
          <w:p w14:paraId="4AE2FECC" w14:textId="4FECFEAB" w:rsidR="00C13AE0" w:rsidRPr="0017365D" w:rsidRDefault="007B1898">
            <w:pPr>
              <w:spacing w:line="360" w:lineRule="auto"/>
              <w:jc w:val="center"/>
              <w:rPr>
                <w:b/>
                <w:color w:val="000000" w:themeColor="text1"/>
                <w:szCs w:val="21"/>
              </w:rPr>
            </w:pPr>
            <w:r w:rsidRPr="0017365D">
              <w:rPr>
                <w:b/>
                <w:color w:val="000000" w:themeColor="text1"/>
                <w:szCs w:val="21"/>
              </w:rPr>
              <w:t>表</w:t>
            </w:r>
            <w:r w:rsidRPr="0017365D">
              <w:rPr>
                <w:b/>
                <w:color w:val="000000" w:themeColor="text1"/>
                <w:szCs w:val="21"/>
              </w:rPr>
              <w:t>4-1</w:t>
            </w:r>
            <w:r w:rsidR="00620D65">
              <w:rPr>
                <w:b/>
                <w:color w:val="000000" w:themeColor="text1"/>
                <w:szCs w:val="21"/>
              </w:rPr>
              <w:t>4</w:t>
            </w:r>
            <w:r w:rsidRPr="0017365D">
              <w:rPr>
                <w:b/>
                <w:color w:val="000000" w:themeColor="text1"/>
                <w:szCs w:val="21"/>
              </w:rPr>
              <w:t xml:space="preserve"> </w:t>
            </w:r>
            <w:r w:rsidRPr="0017365D">
              <w:rPr>
                <w:b/>
                <w:color w:val="000000" w:themeColor="text1"/>
                <w:szCs w:val="21"/>
              </w:rPr>
              <w:t>项目危险废物贮存设施选址可行性分析</w:t>
            </w:r>
          </w:p>
          <w:tbl>
            <w:tblPr>
              <w:tblStyle w:val="afc"/>
              <w:tblW w:w="8060" w:type="dxa"/>
              <w:jc w:val="center"/>
              <w:tblBorders>
                <w:top w:val="single" w:sz="12" w:space="0" w:color="auto"/>
                <w:left w:val="none" w:sz="0" w:space="0" w:color="auto"/>
                <w:bottom w:val="single" w:sz="12" w:space="0" w:color="auto"/>
                <w:right w:val="none" w:sz="0" w:space="0" w:color="auto"/>
              </w:tblBorders>
              <w:tblCellMar>
                <w:left w:w="28" w:type="dxa"/>
                <w:right w:w="28" w:type="dxa"/>
              </w:tblCellMar>
              <w:tblLook w:val="04A0" w:firstRow="1" w:lastRow="0" w:firstColumn="1" w:lastColumn="0" w:noHBand="0" w:noVBand="1"/>
            </w:tblPr>
            <w:tblGrid>
              <w:gridCol w:w="659"/>
              <w:gridCol w:w="3861"/>
              <w:gridCol w:w="2692"/>
              <w:gridCol w:w="848"/>
            </w:tblGrid>
            <w:tr w:rsidR="0017365D" w:rsidRPr="0017365D" w14:paraId="0D7948B2" w14:textId="77777777">
              <w:trPr>
                <w:trHeight w:val="624"/>
                <w:jc w:val="center"/>
              </w:trPr>
              <w:tc>
                <w:tcPr>
                  <w:tcW w:w="659" w:type="dxa"/>
                  <w:vAlign w:val="center"/>
                </w:tcPr>
                <w:p w14:paraId="0155C2E3" w14:textId="77777777" w:rsidR="00C13AE0" w:rsidRPr="0017365D" w:rsidRDefault="007B1898">
                  <w:pPr>
                    <w:jc w:val="center"/>
                    <w:rPr>
                      <w:b/>
                      <w:color w:val="000000" w:themeColor="text1"/>
                      <w:szCs w:val="21"/>
                    </w:rPr>
                  </w:pPr>
                  <w:r w:rsidRPr="0017365D">
                    <w:rPr>
                      <w:b/>
                      <w:color w:val="000000" w:themeColor="text1"/>
                      <w:szCs w:val="21"/>
                    </w:rPr>
                    <w:t>序号</w:t>
                  </w:r>
                </w:p>
              </w:tc>
              <w:tc>
                <w:tcPr>
                  <w:tcW w:w="3861" w:type="dxa"/>
                  <w:vAlign w:val="center"/>
                </w:tcPr>
                <w:p w14:paraId="52222BB9" w14:textId="77777777" w:rsidR="00C13AE0" w:rsidRPr="0017365D" w:rsidRDefault="007B1898">
                  <w:pPr>
                    <w:jc w:val="center"/>
                    <w:rPr>
                      <w:b/>
                      <w:color w:val="000000" w:themeColor="text1"/>
                      <w:szCs w:val="21"/>
                    </w:rPr>
                  </w:pPr>
                  <w:r w:rsidRPr="0017365D">
                    <w:rPr>
                      <w:b/>
                      <w:color w:val="000000" w:themeColor="text1"/>
                      <w:szCs w:val="21"/>
                    </w:rPr>
                    <w:t>《危险废物贮存污染控制标准》（</w:t>
                  </w:r>
                  <w:r w:rsidRPr="0017365D">
                    <w:rPr>
                      <w:b/>
                      <w:color w:val="000000" w:themeColor="text1"/>
                      <w:szCs w:val="21"/>
                    </w:rPr>
                    <w:t>GB18597-2001</w:t>
                  </w:r>
                  <w:r w:rsidRPr="0017365D">
                    <w:rPr>
                      <w:b/>
                      <w:color w:val="000000" w:themeColor="text1"/>
                      <w:szCs w:val="21"/>
                    </w:rPr>
                    <w:t>）及其修改</w:t>
                  </w:r>
                  <w:proofErr w:type="gramStart"/>
                  <w:r w:rsidRPr="0017365D">
                    <w:rPr>
                      <w:b/>
                      <w:color w:val="000000" w:themeColor="text1"/>
                      <w:szCs w:val="21"/>
                    </w:rPr>
                    <w:t>单要求</w:t>
                  </w:r>
                  <w:proofErr w:type="gramEnd"/>
                </w:p>
              </w:tc>
              <w:tc>
                <w:tcPr>
                  <w:tcW w:w="2692" w:type="dxa"/>
                  <w:vAlign w:val="center"/>
                </w:tcPr>
                <w:p w14:paraId="03F426F6" w14:textId="77777777" w:rsidR="00C13AE0" w:rsidRPr="0017365D" w:rsidRDefault="007B1898">
                  <w:pPr>
                    <w:jc w:val="center"/>
                    <w:rPr>
                      <w:b/>
                      <w:color w:val="000000" w:themeColor="text1"/>
                      <w:szCs w:val="21"/>
                    </w:rPr>
                  </w:pPr>
                  <w:r w:rsidRPr="0017365D">
                    <w:rPr>
                      <w:b/>
                      <w:color w:val="000000" w:themeColor="text1"/>
                      <w:szCs w:val="21"/>
                    </w:rPr>
                    <w:t>项目情况</w:t>
                  </w:r>
                </w:p>
              </w:tc>
              <w:tc>
                <w:tcPr>
                  <w:tcW w:w="848" w:type="dxa"/>
                  <w:vAlign w:val="center"/>
                </w:tcPr>
                <w:p w14:paraId="488766A3" w14:textId="77777777" w:rsidR="00C13AE0" w:rsidRPr="0017365D" w:rsidRDefault="007B1898">
                  <w:pPr>
                    <w:jc w:val="center"/>
                    <w:rPr>
                      <w:b/>
                      <w:color w:val="000000" w:themeColor="text1"/>
                      <w:szCs w:val="21"/>
                    </w:rPr>
                  </w:pPr>
                  <w:r w:rsidRPr="0017365D">
                    <w:rPr>
                      <w:b/>
                      <w:color w:val="000000" w:themeColor="text1"/>
                      <w:szCs w:val="21"/>
                    </w:rPr>
                    <w:t>相符性</w:t>
                  </w:r>
                </w:p>
              </w:tc>
            </w:tr>
            <w:tr w:rsidR="0017365D" w:rsidRPr="0017365D" w14:paraId="267A178E" w14:textId="77777777">
              <w:trPr>
                <w:trHeight w:val="609"/>
                <w:jc w:val="center"/>
              </w:trPr>
              <w:tc>
                <w:tcPr>
                  <w:tcW w:w="659" w:type="dxa"/>
                  <w:vAlign w:val="center"/>
                </w:tcPr>
                <w:p w14:paraId="00E6811A" w14:textId="77777777" w:rsidR="00C13AE0" w:rsidRPr="0017365D" w:rsidRDefault="007B1898">
                  <w:pPr>
                    <w:jc w:val="center"/>
                    <w:rPr>
                      <w:color w:val="000000" w:themeColor="text1"/>
                      <w:szCs w:val="21"/>
                    </w:rPr>
                  </w:pPr>
                  <w:r w:rsidRPr="0017365D">
                    <w:rPr>
                      <w:color w:val="000000" w:themeColor="text1"/>
                      <w:szCs w:val="21"/>
                    </w:rPr>
                    <w:t>1</w:t>
                  </w:r>
                </w:p>
              </w:tc>
              <w:tc>
                <w:tcPr>
                  <w:tcW w:w="3861" w:type="dxa"/>
                  <w:vAlign w:val="center"/>
                </w:tcPr>
                <w:p w14:paraId="25F36AE9" w14:textId="77777777" w:rsidR="00C13AE0" w:rsidRPr="0017365D" w:rsidRDefault="007B1898">
                  <w:pPr>
                    <w:jc w:val="center"/>
                    <w:rPr>
                      <w:color w:val="000000" w:themeColor="text1"/>
                      <w:szCs w:val="21"/>
                    </w:rPr>
                  </w:pPr>
                  <w:r w:rsidRPr="0017365D">
                    <w:rPr>
                      <w:color w:val="000000" w:themeColor="text1"/>
                      <w:sz w:val="22"/>
                      <w:szCs w:val="22"/>
                    </w:rPr>
                    <w:t>地质结构稳定，地震烈度不超过</w:t>
                  </w:r>
                  <w:r w:rsidRPr="0017365D">
                    <w:rPr>
                      <w:color w:val="000000" w:themeColor="text1"/>
                      <w:sz w:val="22"/>
                      <w:szCs w:val="22"/>
                    </w:rPr>
                    <w:t>7</w:t>
                  </w:r>
                  <w:r w:rsidRPr="0017365D">
                    <w:rPr>
                      <w:color w:val="000000" w:themeColor="text1"/>
                      <w:sz w:val="22"/>
                      <w:szCs w:val="22"/>
                    </w:rPr>
                    <w:t>度的区域内</w:t>
                  </w:r>
                </w:p>
              </w:tc>
              <w:tc>
                <w:tcPr>
                  <w:tcW w:w="2692" w:type="dxa"/>
                  <w:vAlign w:val="center"/>
                </w:tcPr>
                <w:p w14:paraId="0659236C" w14:textId="77777777" w:rsidR="00C13AE0" w:rsidRPr="0017365D" w:rsidRDefault="007B1898">
                  <w:pPr>
                    <w:jc w:val="center"/>
                    <w:rPr>
                      <w:color w:val="000000" w:themeColor="text1"/>
                      <w:szCs w:val="21"/>
                    </w:rPr>
                  </w:pPr>
                  <w:r w:rsidRPr="0017365D">
                    <w:rPr>
                      <w:color w:val="000000" w:themeColor="text1"/>
                      <w:szCs w:val="21"/>
                    </w:rPr>
                    <w:t>项目所在地抗震设防烈度不超过</w:t>
                  </w:r>
                  <w:r w:rsidRPr="0017365D">
                    <w:rPr>
                      <w:color w:val="000000" w:themeColor="text1"/>
                      <w:szCs w:val="21"/>
                    </w:rPr>
                    <w:t>7</w:t>
                  </w:r>
                  <w:r w:rsidRPr="0017365D">
                    <w:rPr>
                      <w:color w:val="000000" w:themeColor="text1"/>
                      <w:szCs w:val="21"/>
                    </w:rPr>
                    <w:t>度</w:t>
                  </w:r>
                </w:p>
              </w:tc>
              <w:tc>
                <w:tcPr>
                  <w:tcW w:w="848" w:type="dxa"/>
                  <w:vAlign w:val="center"/>
                </w:tcPr>
                <w:p w14:paraId="24B09CBF" w14:textId="77777777" w:rsidR="00C13AE0" w:rsidRPr="0017365D" w:rsidRDefault="007B1898">
                  <w:pPr>
                    <w:jc w:val="center"/>
                    <w:rPr>
                      <w:color w:val="000000" w:themeColor="text1"/>
                      <w:szCs w:val="21"/>
                    </w:rPr>
                  </w:pPr>
                  <w:r w:rsidRPr="0017365D">
                    <w:rPr>
                      <w:color w:val="000000" w:themeColor="text1"/>
                      <w:szCs w:val="21"/>
                    </w:rPr>
                    <w:t>相符</w:t>
                  </w:r>
                </w:p>
              </w:tc>
            </w:tr>
            <w:tr w:rsidR="0017365D" w:rsidRPr="0017365D" w14:paraId="1A4C5151" w14:textId="77777777">
              <w:trPr>
                <w:trHeight w:val="297"/>
                <w:jc w:val="center"/>
              </w:trPr>
              <w:tc>
                <w:tcPr>
                  <w:tcW w:w="659" w:type="dxa"/>
                  <w:vAlign w:val="center"/>
                </w:tcPr>
                <w:p w14:paraId="34E65B58" w14:textId="77777777" w:rsidR="00C13AE0" w:rsidRPr="0017365D" w:rsidRDefault="007B1898">
                  <w:pPr>
                    <w:jc w:val="center"/>
                    <w:rPr>
                      <w:color w:val="000000" w:themeColor="text1"/>
                      <w:szCs w:val="21"/>
                    </w:rPr>
                  </w:pPr>
                  <w:r w:rsidRPr="0017365D">
                    <w:rPr>
                      <w:color w:val="000000" w:themeColor="text1"/>
                      <w:szCs w:val="21"/>
                    </w:rPr>
                    <w:t>2</w:t>
                  </w:r>
                </w:p>
              </w:tc>
              <w:tc>
                <w:tcPr>
                  <w:tcW w:w="3861" w:type="dxa"/>
                  <w:vAlign w:val="center"/>
                </w:tcPr>
                <w:p w14:paraId="044B1C5F" w14:textId="77777777" w:rsidR="00C13AE0" w:rsidRPr="0017365D" w:rsidRDefault="007B1898">
                  <w:pPr>
                    <w:jc w:val="center"/>
                    <w:rPr>
                      <w:color w:val="000000" w:themeColor="text1"/>
                      <w:szCs w:val="21"/>
                    </w:rPr>
                  </w:pPr>
                  <w:r w:rsidRPr="0017365D">
                    <w:rPr>
                      <w:color w:val="000000" w:themeColor="text1"/>
                      <w:sz w:val="22"/>
                      <w:szCs w:val="22"/>
                    </w:rPr>
                    <w:t>设施底部必须高于地下水最高水位</w:t>
                  </w:r>
                </w:p>
              </w:tc>
              <w:tc>
                <w:tcPr>
                  <w:tcW w:w="2692" w:type="dxa"/>
                  <w:vAlign w:val="center"/>
                </w:tcPr>
                <w:p w14:paraId="508C18BA" w14:textId="77777777" w:rsidR="00C13AE0" w:rsidRPr="0017365D" w:rsidRDefault="007B1898">
                  <w:pPr>
                    <w:jc w:val="center"/>
                    <w:rPr>
                      <w:color w:val="000000" w:themeColor="text1"/>
                      <w:szCs w:val="21"/>
                    </w:rPr>
                  </w:pPr>
                  <w:r w:rsidRPr="0017365D">
                    <w:rPr>
                      <w:color w:val="000000" w:themeColor="text1"/>
                      <w:sz w:val="22"/>
                      <w:szCs w:val="22"/>
                    </w:rPr>
                    <w:t>高于地下水最高水位</w:t>
                  </w:r>
                </w:p>
              </w:tc>
              <w:tc>
                <w:tcPr>
                  <w:tcW w:w="848" w:type="dxa"/>
                  <w:vAlign w:val="center"/>
                </w:tcPr>
                <w:p w14:paraId="299D8036" w14:textId="77777777" w:rsidR="00C13AE0" w:rsidRPr="0017365D" w:rsidRDefault="007B1898">
                  <w:pPr>
                    <w:jc w:val="center"/>
                    <w:rPr>
                      <w:color w:val="000000" w:themeColor="text1"/>
                      <w:szCs w:val="21"/>
                    </w:rPr>
                  </w:pPr>
                  <w:r w:rsidRPr="0017365D">
                    <w:rPr>
                      <w:color w:val="000000" w:themeColor="text1"/>
                      <w:szCs w:val="21"/>
                    </w:rPr>
                    <w:t>相符</w:t>
                  </w:r>
                </w:p>
              </w:tc>
            </w:tr>
            <w:tr w:rsidR="0017365D" w:rsidRPr="0017365D" w14:paraId="589ACB75" w14:textId="77777777">
              <w:trPr>
                <w:trHeight w:val="921"/>
                <w:jc w:val="center"/>
              </w:trPr>
              <w:tc>
                <w:tcPr>
                  <w:tcW w:w="659" w:type="dxa"/>
                  <w:vAlign w:val="center"/>
                </w:tcPr>
                <w:p w14:paraId="7CD83EA7" w14:textId="77777777" w:rsidR="00C13AE0" w:rsidRPr="0017365D" w:rsidRDefault="007B1898">
                  <w:pPr>
                    <w:jc w:val="center"/>
                    <w:rPr>
                      <w:color w:val="000000" w:themeColor="text1"/>
                      <w:szCs w:val="21"/>
                    </w:rPr>
                  </w:pPr>
                  <w:r w:rsidRPr="0017365D">
                    <w:rPr>
                      <w:color w:val="000000" w:themeColor="text1"/>
                      <w:szCs w:val="21"/>
                    </w:rPr>
                    <w:t>3</w:t>
                  </w:r>
                </w:p>
              </w:tc>
              <w:tc>
                <w:tcPr>
                  <w:tcW w:w="3861" w:type="dxa"/>
                  <w:vAlign w:val="center"/>
                </w:tcPr>
                <w:p w14:paraId="0EE88FA5" w14:textId="77777777" w:rsidR="00C13AE0" w:rsidRPr="0017365D" w:rsidRDefault="007B1898">
                  <w:pPr>
                    <w:jc w:val="center"/>
                    <w:rPr>
                      <w:color w:val="000000" w:themeColor="text1"/>
                      <w:szCs w:val="21"/>
                    </w:rPr>
                  </w:pPr>
                  <w:r w:rsidRPr="0017365D">
                    <w:rPr>
                      <w:color w:val="000000" w:themeColor="text1"/>
                      <w:sz w:val="22"/>
                      <w:szCs w:val="22"/>
                    </w:rPr>
                    <w:t>应避免建在溶洞区或易遭受严重自然灾害如洪水、滑坡，泥石流、潮汐等影响的地区</w:t>
                  </w:r>
                </w:p>
              </w:tc>
              <w:tc>
                <w:tcPr>
                  <w:tcW w:w="2692" w:type="dxa"/>
                  <w:vAlign w:val="center"/>
                </w:tcPr>
                <w:p w14:paraId="0ADB73E7" w14:textId="77777777" w:rsidR="00C13AE0" w:rsidRPr="0017365D" w:rsidRDefault="007B1898">
                  <w:pPr>
                    <w:jc w:val="center"/>
                    <w:rPr>
                      <w:color w:val="000000" w:themeColor="text1"/>
                      <w:szCs w:val="21"/>
                    </w:rPr>
                  </w:pPr>
                  <w:r w:rsidRPr="0017365D">
                    <w:rPr>
                      <w:color w:val="000000" w:themeColor="text1"/>
                      <w:sz w:val="22"/>
                      <w:szCs w:val="22"/>
                    </w:rPr>
                    <w:t>无溶洞区或易遭受严重自然灾害</w:t>
                  </w:r>
                </w:p>
              </w:tc>
              <w:tc>
                <w:tcPr>
                  <w:tcW w:w="848" w:type="dxa"/>
                  <w:vAlign w:val="center"/>
                </w:tcPr>
                <w:p w14:paraId="1FFA18EC" w14:textId="77777777" w:rsidR="00C13AE0" w:rsidRPr="0017365D" w:rsidRDefault="007B1898">
                  <w:pPr>
                    <w:jc w:val="center"/>
                    <w:rPr>
                      <w:color w:val="000000" w:themeColor="text1"/>
                      <w:szCs w:val="21"/>
                    </w:rPr>
                  </w:pPr>
                  <w:r w:rsidRPr="0017365D">
                    <w:rPr>
                      <w:color w:val="000000" w:themeColor="text1"/>
                      <w:szCs w:val="21"/>
                    </w:rPr>
                    <w:t>相符</w:t>
                  </w:r>
                </w:p>
              </w:tc>
            </w:tr>
            <w:tr w:rsidR="0017365D" w:rsidRPr="0017365D" w14:paraId="051BBB32" w14:textId="77777777">
              <w:trPr>
                <w:trHeight w:val="921"/>
                <w:jc w:val="center"/>
              </w:trPr>
              <w:tc>
                <w:tcPr>
                  <w:tcW w:w="659" w:type="dxa"/>
                  <w:vAlign w:val="center"/>
                </w:tcPr>
                <w:p w14:paraId="457C2A69" w14:textId="77777777" w:rsidR="00C13AE0" w:rsidRPr="0017365D" w:rsidRDefault="007B1898">
                  <w:pPr>
                    <w:jc w:val="center"/>
                    <w:rPr>
                      <w:color w:val="000000" w:themeColor="text1"/>
                      <w:szCs w:val="21"/>
                    </w:rPr>
                  </w:pPr>
                  <w:r w:rsidRPr="0017365D">
                    <w:rPr>
                      <w:color w:val="000000" w:themeColor="text1"/>
                      <w:szCs w:val="21"/>
                    </w:rPr>
                    <w:lastRenderedPageBreak/>
                    <w:t>4</w:t>
                  </w:r>
                </w:p>
              </w:tc>
              <w:tc>
                <w:tcPr>
                  <w:tcW w:w="3861" w:type="dxa"/>
                  <w:vAlign w:val="center"/>
                </w:tcPr>
                <w:p w14:paraId="4773CEFE" w14:textId="77777777" w:rsidR="00C13AE0" w:rsidRPr="0017365D" w:rsidRDefault="007B1898">
                  <w:pPr>
                    <w:jc w:val="center"/>
                    <w:rPr>
                      <w:color w:val="000000" w:themeColor="text1"/>
                      <w:szCs w:val="21"/>
                    </w:rPr>
                  </w:pPr>
                  <w:r w:rsidRPr="0017365D">
                    <w:rPr>
                      <w:color w:val="000000" w:themeColor="text1"/>
                      <w:sz w:val="22"/>
                      <w:szCs w:val="22"/>
                    </w:rPr>
                    <w:t>应建在易燃、易爆等危险品仓库、高压输电线路防护区域以外</w:t>
                  </w:r>
                </w:p>
              </w:tc>
              <w:tc>
                <w:tcPr>
                  <w:tcW w:w="2692" w:type="dxa"/>
                  <w:vAlign w:val="center"/>
                </w:tcPr>
                <w:p w14:paraId="40D8BFBD" w14:textId="77777777" w:rsidR="00C13AE0" w:rsidRPr="0017365D" w:rsidRDefault="007B1898">
                  <w:pPr>
                    <w:jc w:val="center"/>
                    <w:rPr>
                      <w:color w:val="000000" w:themeColor="text1"/>
                      <w:szCs w:val="21"/>
                    </w:rPr>
                  </w:pPr>
                  <w:r w:rsidRPr="0017365D">
                    <w:rPr>
                      <w:color w:val="000000" w:themeColor="text1"/>
                      <w:sz w:val="22"/>
                      <w:szCs w:val="22"/>
                    </w:rPr>
                    <w:t>周边没有易燃、易爆等危险品仓库，不在高压输电线路防护区域以内</w:t>
                  </w:r>
                </w:p>
              </w:tc>
              <w:tc>
                <w:tcPr>
                  <w:tcW w:w="848" w:type="dxa"/>
                  <w:vAlign w:val="center"/>
                </w:tcPr>
                <w:p w14:paraId="56408ADA" w14:textId="77777777" w:rsidR="00C13AE0" w:rsidRPr="0017365D" w:rsidRDefault="007B1898">
                  <w:pPr>
                    <w:jc w:val="center"/>
                    <w:rPr>
                      <w:color w:val="000000" w:themeColor="text1"/>
                      <w:szCs w:val="21"/>
                    </w:rPr>
                  </w:pPr>
                  <w:r w:rsidRPr="0017365D">
                    <w:rPr>
                      <w:color w:val="000000" w:themeColor="text1"/>
                      <w:szCs w:val="21"/>
                    </w:rPr>
                    <w:t>相符</w:t>
                  </w:r>
                </w:p>
              </w:tc>
            </w:tr>
            <w:tr w:rsidR="0017365D" w:rsidRPr="0017365D" w14:paraId="4B35620A" w14:textId="77777777">
              <w:trPr>
                <w:trHeight w:val="1546"/>
                <w:jc w:val="center"/>
              </w:trPr>
              <w:tc>
                <w:tcPr>
                  <w:tcW w:w="659" w:type="dxa"/>
                  <w:vAlign w:val="center"/>
                </w:tcPr>
                <w:p w14:paraId="13E91328" w14:textId="77777777" w:rsidR="00C13AE0" w:rsidRPr="0017365D" w:rsidRDefault="007B1898">
                  <w:pPr>
                    <w:jc w:val="center"/>
                    <w:rPr>
                      <w:color w:val="000000" w:themeColor="text1"/>
                      <w:szCs w:val="21"/>
                    </w:rPr>
                  </w:pPr>
                  <w:r w:rsidRPr="0017365D">
                    <w:rPr>
                      <w:color w:val="000000" w:themeColor="text1"/>
                      <w:szCs w:val="21"/>
                    </w:rPr>
                    <w:t>5</w:t>
                  </w:r>
                </w:p>
              </w:tc>
              <w:tc>
                <w:tcPr>
                  <w:tcW w:w="3861" w:type="dxa"/>
                  <w:vAlign w:val="center"/>
                </w:tcPr>
                <w:p w14:paraId="6F909C87" w14:textId="77777777" w:rsidR="00C13AE0" w:rsidRPr="0017365D" w:rsidRDefault="007B1898">
                  <w:pPr>
                    <w:jc w:val="center"/>
                    <w:rPr>
                      <w:color w:val="000000" w:themeColor="text1"/>
                      <w:szCs w:val="21"/>
                    </w:rPr>
                  </w:pPr>
                  <w:r w:rsidRPr="0017365D">
                    <w:rPr>
                      <w:color w:val="000000" w:themeColor="text1"/>
                      <w:sz w:val="22"/>
                      <w:szCs w:val="22"/>
                    </w:rPr>
                    <w:t>危险废物贮存设施基础必须防渗，防渗层为至少</w:t>
                  </w:r>
                  <w:r w:rsidRPr="0017365D">
                    <w:rPr>
                      <w:color w:val="000000" w:themeColor="text1"/>
                      <w:sz w:val="22"/>
                      <w:szCs w:val="22"/>
                    </w:rPr>
                    <w:t>1m</w:t>
                  </w:r>
                  <w:r w:rsidRPr="0017365D">
                    <w:rPr>
                      <w:color w:val="000000" w:themeColor="text1"/>
                      <w:sz w:val="22"/>
                      <w:szCs w:val="22"/>
                    </w:rPr>
                    <w:t>厚粘土层（渗透系数</w:t>
                  </w:r>
                  <w:r w:rsidRPr="0017365D">
                    <w:rPr>
                      <w:color w:val="000000" w:themeColor="text1"/>
                      <w:sz w:val="22"/>
                      <w:szCs w:val="22"/>
                    </w:rPr>
                    <w:t>≤10</w:t>
                  </w:r>
                  <w:r w:rsidRPr="0017365D">
                    <w:rPr>
                      <w:color w:val="000000" w:themeColor="text1"/>
                      <w:szCs w:val="21"/>
                      <w:vertAlign w:val="superscript"/>
                    </w:rPr>
                    <w:t xml:space="preserve">-7 </w:t>
                  </w:r>
                  <w:r w:rsidRPr="0017365D">
                    <w:rPr>
                      <w:color w:val="000000" w:themeColor="text1"/>
                      <w:sz w:val="22"/>
                      <w:szCs w:val="22"/>
                    </w:rPr>
                    <w:t>cm/s</w:t>
                  </w:r>
                  <w:r w:rsidRPr="0017365D">
                    <w:rPr>
                      <w:color w:val="000000" w:themeColor="text1"/>
                      <w:sz w:val="22"/>
                      <w:szCs w:val="22"/>
                    </w:rPr>
                    <w:t>），或</w:t>
                  </w:r>
                  <w:r w:rsidRPr="0017365D">
                    <w:rPr>
                      <w:color w:val="000000" w:themeColor="text1"/>
                      <w:sz w:val="22"/>
                      <w:szCs w:val="22"/>
                    </w:rPr>
                    <w:t>2mm</w:t>
                  </w:r>
                  <w:r w:rsidRPr="0017365D">
                    <w:rPr>
                      <w:color w:val="000000" w:themeColor="text1"/>
                      <w:sz w:val="22"/>
                      <w:szCs w:val="22"/>
                    </w:rPr>
                    <w:t>厚高密度聚乙烯，或至少</w:t>
                  </w:r>
                  <w:r w:rsidRPr="0017365D">
                    <w:rPr>
                      <w:color w:val="000000" w:themeColor="text1"/>
                      <w:sz w:val="22"/>
                      <w:szCs w:val="22"/>
                    </w:rPr>
                    <w:t>2mm</w:t>
                  </w:r>
                  <w:r w:rsidRPr="0017365D">
                    <w:rPr>
                      <w:color w:val="000000" w:themeColor="text1"/>
                      <w:sz w:val="22"/>
                      <w:szCs w:val="22"/>
                    </w:rPr>
                    <w:t>厚的其它人工材料，渗透系数</w:t>
                  </w:r>
                  <w:r w:rsidRPr="0017365D">
                    <w:rPr>
                      <w:color w:val="000000" w:themeColor="text1"/>
                      <w:sz w:val="22"/>
                      <w:szCs w:val="22"/>
                    </w:rPr>
                    <w:t>≤10</w:t>
                  </w:r>
                  <w:r w:rsidRPr="0017365D">
                    <w:rPr>
                      <w:color w:val="000000" w:themeColor="text1"/>
                      <w:szCs w:val="21"/>
                      <w:vertAlign w:val="superscript"/>
                    </w:rPr>
                    <w:t xml:space="preserve">-10 </w:t>
                  </w:r>
                  <w:r w:rsidRPr="0017365D">
                    <w:rPr>
                      <w:color w:val="000000" w:themeColor="text1"/>
                      <w:sz w:val="22"/>
                      <w:szCs w:val="22"/>
                    </w:rPr>
                    <w:t>cm/s</w:t>
                  </w:r>
                </w:p>
              </w:tc>
              <w:tc>
                <w:tcPr>
                  <w:tcW w:w="2692" w:type="dxa"/>
                  <w:vAlign w:val="center"/>
                </w:tcPr>
                <w:p w14:paraId="19D1CD53" w14:textId="77777777" w:rsidR="00C13AE0" w:rsidRPr="0017365D" w:rsidRDefault="007B1898">
                  <w:pPr>
                    <w:jc w:val="center"/>
                    <w:rPr>
                      <w:color w:val="000000" w:themeColor="text1"/>
                      <w:szCs w:val="21"/>
                    </w:rPr>
                  </w:pPr>
                  <w:r w:rsidRPr="0017365D">
                    <w:rPr>
                      <w:color w:val="000000" w:themeColor="text1"/>
                      <w:sz w:val="22"/>
                      <w:szCs w:val="22"/>
                    </w:rPr>
                    <w:t>基础</w:t>
                  </w:r>
                  <w:proofErr w:type="gramStart"/>
                  <w:r w:rsidRPr="0017365D">
                    <w:rPr>
                      <w:color w:val="000000" w:themeColor="text1"/>
                      <w:sz w:val="22"/>
                      <w:szCs w:val="22"/>
                    </w:rPr>
                    <w:t>采取采取</w:t>
                  </w:r>
                  <w:proofErr w:type="gramEnd"/>
                  <w:r w:rsidRPr="0017365D">
                    <w:rPr>
                      <w:color w:val="000000" w:themeColor="text1"/>
                      <w:sz w:val="22"/>
                      <w:szCs w:val="22"/>
                    </w:rPr>
                    <w:t>粘土铺底，再在上层铺设高标号水泥进行硬化，渗透系数</w:t>
                  </w:r>
                  <w:r w:rsidRPr="0017365D">
                    <w:rPr>
                      <w:color w:val="000000" w:themeColor="text1"/>
                      <w:sz w:val="22"/>
                      <w:szCs w:val="22"/>
                    </w:rPr>
                    <w:t>≤10</w:t>
                  </w:r>
                  <w:r w:rsidRPr="0017365D">
                    <w:rPr>
                      <w:color w:val="000000" w:themeColor="text1"/>
                      <w:szCs w:val="21"/>
                      <w:vertAlign w:val="superscript"/>
                    </w:rPr>
                    <w:t xml:space="preserve">-7 </w:t>
                  </w:r>
                  <w:r w:rsidRPr="0017365D">
                    <w:rPr>
                      <w:color w:val="000000" w:themeColor="text1"/>
                      <w:sz w:val="22"/>
                      <w:szCs w:val="22"/>
                    </w:rPr>
                    <w:t>cm/s</w:t>
                  </w:r>
                </w:p>
              </w:tc>
              <w:tc>
                <w:tcPr>
                  <w:tcW w:w="848" w:type="dxa"/>
                  <w:vAlign w:val="center"/>
                </w:tcPr>
                <w:p w14:paraId="20BE9A62" w14:textId="77777777" w:rsidR="00C13AE0" w:rsidRPr="0017365D" w:rsidRDefault="007B1898">
                  <w:pPr>
                    <w:jc w:val="center"/>
                    <w:rPr>
                      <w:color w:val="000000" w:themeColor="text1"/>
                      <w:szCs w:val="21"/>
                    </w:rPr>
                  </w:pPr>
                  <w:r w:rsidRPr="0017365D">
                    <w:rPr>
                      <w:color w:val="000000" w:themeColor="text1"/>
                      <w:szCs w:val="21"/>
                    </w:rPr>
                    <w:t>相符</w:t>
                  </w:r>
                </w:p>
              </w:tc>
            </w:tr>
          </w:tbl>
          <w:p w14:paraId="59FEFB90"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综上，项目设置的危险固废堆放点选址符合《危险废物贮存污染控制标准》（</w:t>
            </w:r>
            <w:r w:rsidRPr="0017365D">
              <w:rPr>
                <w:color w:val="000000" w:themeColor="text1"/>
                <w:sz w:val="24"/>
              </w:rPr>
              <w:t>GB18597-2001</w:t>
            </w:r>
            <w:r w:rsidRPr="0017365D">
              <w:rPr>
                <w:color w:val="000000" w:themeColor="text1"/>
                <w:sz w:val="24"/>
              </w:rPr>
              <w:t>）及其修改单中要求，因此项目设置的危险固废堆放点选址可行。</w:t>
            </w:r>
          </w:p>
          <w:p w14:paraId="2605ACAA"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B</w:t>
            </w:r>
            <w:r w:rsidRPr="0017365D">
              <w:rPr>
                <w:color w:val="000000" w:themeColor="text1"/>
                <w:sz w:val="24"/>
              </w:rPr>
              <w:t>、危险废物贮存场所（设施）能力相符性</w:t>
            </w:r>
          </w:p>
          <w:p w14:paraId="42BDB812" w14:textId="6E8D9F17" w:rsidR="00C13AE0" w:rsidRPr="0017365D" w:rsidRDefault="007B1898">
            <w:pPr>
              <w:spacing w:line="360" w:lineRule="auto"/>
              <w:ind w:firstLineChars="200" w:firstLine="480"/>
              <w:rPr>
                <w:color w:val="000000" w:themeColor="text1"/>
                <w:sz w:val="24"/>
              </w:rPr>
            </w:pPr>
            <w:r w:rsidRPr="0017365D">
              <w:rPr>
                <w:color w:val="000000" w:themeColor="text1"/>
                <w:sz w:val="24"/>
              </w:rPr>
              <w:t>结合前述工程分析可知，本</w:t>
            </w:r>
            <w:r w:rsidR="0017365D" w:rsidRPr="0017365D">
              <w:rPr>
                <w:rFonts w:hint="eastAsia"/>
                <w:color w:val="000000" w:themeColor="text1"/>
                <w:sz w:val="24"/>
              </w:rPr>
              <w:t>建设项目</w:t>
            </w:r>
            <w:r w:rsidRPr="0017365D">
              <w:rPr>
                <w:color w:val="000000" w:themeColor="text1"/>
                <w:sz w:val="24"/>
              </w:rPr>
              <w:t>危险废物总贮存量为</w:t>
            </w:r>
            <w:r w:rsidRPr="0017365D">
              <w:rPr>
                <w:color w:val="000000" w:themeColor="text1"/>
                <w:sz w:val="24"/>
              </w:rPr>
              <w:t>1.0</w:t>
            </w:r>
            <w:r w:rsidR="000E7848">
              <w:rPr>
                <w:color w:val="000000" w:themeColor="text1"/>
                <w:sz w:val="24"/>
              </w:rPr>
              <w:t>4</w:t>
            </w:r>
            <w:r w:rsidRPr="0017365D">
              <w:rPr>
                <w:color w:val="000000" w:themeColor="text1"/>
                <w:sz w:val="24"/>
              </w:rPr>
              <w:t>t/a</w:t>
            </w:r>
            <w:r w:rsidRPr="0017365D">
              <w:rPr>
                <w:color w:val="000000" w:themeColor="text1"/>
                <w:sz w:val="24"/>
              </w:rPr>
              <w:t>，</w:t>
            </w:r>
            <w:proofErr w:type="gramStart"/>
            <w:r w:rsidRPr="0017365D">
              <w:rPr>
                <w:color w:val="000000" w:themeColor="text1"/>
                <w:sz w:val="24"/>
              </w:rPr>
              <w:t>危废在项目危废暂存</w:t>
            </w:r>
            <w:proofErr w:type="gramEnd"/>
            <w:r w:rsidRPr="0017365D">
              <w:rPr>
                <w:color w:val="000000" w:themeColor="text1"/>
                <w:sz w:val="24"/>
              </w:rPr>
              <w:t>间暂存周期为</w:t>
            </w:r>
            <w:r w:rsidRPr="0017365D">
              <w:rPr>
                <w:color w:val="000000" w:themeColor="text1"/>
                <w:sz w:val="24"/>
              </w:rPr>
              <w:t>1</w:t>
            </w:r>
            <w:r w:rsidRPr="0017365D">
              <w:rPr>
                <w:color w:val="000000" w:themeColor="text1"/>
                <w:sz w:val="24"/>
              </w:rPr>
              <w:t>年，而废物暂存间面积为</w:t>
            </w:r>
            <w:r w:rsidR="000E7848">
              <w:rPr>
                <w:color w:val="000000" w:themeColor="text1"/>
                <w:sz w:val="24"/>
              </w:rPr>
              <w:t>10</w:t>
            </w:r>
            <w:r w:rsidRPr="0017365D">
              <w:rPr>
                <w:color w:val="000000" w:themeColor="text1"/>
                <w:sz w:val="24"/>
              </w:rPr>
              <w:t>m</w:t>
            </w:r>
            <w:r w:rsidRPr="0017365D">
              <w:rPr>
                <w:color w:val="000000" w:themeColor="text1"/>
                <w:sz w:val="24"/>
                <w:vertAlign w:val="superscript"/>
              </w:rPr>
              <w:t>2</w:t>
            </w:r>
            <w:r w:rsidRPr="0017365D">
              <w:rPr>
                <w:color w:val="000000" w:themeColor="text1"/>
                <w:sz w:val="24"/>
              </w:rPr>
              <w:t>，设计储存能力为</w:t>
            </w:r>
            <w:r w:rsidRPr="0017365D">
              <w:rPr>
                <w:color w:val="000000" w:themeColor="text1"/>
                <w:sz w:val="24"/>
              </w:rPr>
              <w:t>2</w:t>
            </w:r>
            <w:r w:rsidR="000E7848">
              <w:rPr>
                <w:color w:val="000000" w:themeColor="text1"/>
                <w:sz w:val="24"/>
              </w:rPr>
              <w:t>.0</w:t>
            </w:r>
            <w:r w:rsidRPr="0017365D">
              <w:rPr>
                <w:color w:val="000000" w:themeColor="text1"/>
                <w:sz w:val="24"/>
              </w:rPr>
              <w:t>吨。因此，本</w:t>
            </w:r>
            <w:proofErr w:type="gramStart"/>
            <w:r w:rsidR="0017365D" w:rsidRPr="0017365D">
              <w:rPr>
                <w:rFonts w:hint="eastAsia"/>
                <w:color w:val="000000" w:themeColor="text1"/>
                <w:sz w:val="24"/>
              </w:rPr>
              <w:t>建设项目</w:t>
            </w:r>
            <w:r w:rsidRPr="0017365D">
              <w:rPr>
                <w:color w:val="000000" w:themeColor="text1"/>
                <w:sz w:val="24"/>
              </w:rPr>
              <w:t>危废暂存</w:t>
            </w:r>
            <w:proofErr w:type="gramEnd"/>
            <w:r w:rsidRPr="0017365D">
              <w:rPr>
                <w:color w:val="000000" w:themeColor="text1"/>
                <w:sz w:val="24"/>
              </w:rPr>
              <w:t>间仓储能力能满足要求。</w:t>
            </w:r>
          </w:p>
          <w:p w14:paraId="034B5ADE"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C</w:t>
            </w:r>
            <w:r w:rsidRPr="0017365D">
              <w:rPr>
                <w:color w:val="000000" w:themeColor="text1"/>
                <w:sz w:val="24"/>
              </w:rPr>
              <w:t>、贮存过程对环境影响分析</w:t>
            </w:r>
          </w:p>
          <w:p w14:paraId="7CE99F55"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本次评价要求建设单位对产生</w:t>
            </w:r>
            <w:proofErr w:type="gramStart"/>
            <w:r w:rsidRPr="0017365D">
              <w:rPr>
                <w:color w:val="000000" w:themeColor="text1"/>
                <w:sz w:val="24"/>
              </w:rPr>
              <w:t>的危废在</w:t>
            </w:r>
            <w:proofErr w:type="gramEnd"/>
            <w:r w:rsidRPr="0017365D">
              <w:rPr>
                <w:color w:val="000000" w:themeColor="text1"/>
                <w:sz w:val="24"/>
              </w:rPr>
              <w:t>暂存过程必须分别采用密封容器进行封存，</w:t>
            </w:r>
            <w:proofErr w:type="gramStart"/>
            <w:r w:rsidRPr="0017365D">
              <w:rPr>
                <w:color w:val="000000" w:themeColor="text1"/>
                <w:sz w:val="24"/>
              </w:rPr>
              <w:t>危废暂存</w:t>
            </w:r>
            <w:proofErr w:type="gramEnd"/>
            <w:r w:rsidRPr="0017365D">
              <w:rPr>
                <w:color w:val="000000" w:themeColor="text1"/>
                <w:sz w:val="24"/>
              </w:rPr>
              <w:t>过程基本无废气、废水、废液外排，距离最近敏感点距离较远，</w:t>
            </w:r>
            <w:proofErr w:type="gramStart"/>
            <w:r w:rsidRPr="0017365D">
              <w:rPr>
                <w:color w:val="000000" w:themeColor="text1"/>
                <w:sz w:val="24"/>
              </w:rPr>
              <w:t>因此危废贮存</w:t>
            </w:r>
            <w:proofErr w:type="gramEnd"/>
            <w:r w:rsidRPr="0017365D">
              <w:rPr>
                <w:color w:val="000000" w:themeColor="text1"/>
                <w:sz w:val="24"/>
              </w:rPr>
              <w:t>过程对周边环境产生的不利影响较小。</w:t>
            </w:r>
          </w:p>
          <w:p w14:paraId="299271EC"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w:t>
            </w:r>
            <w:r w:rsidRPr="0017365D">
              <w:rPr>
                <w:color w:val="000000" w:themeColor="text1"/>
                <w:sz w:val="24"/>
              </w:rPr>
              <w:t>3</w:t>
            </w:r>
            <w:r w:rsidRPr="0017365D">
              <w:rPr>
                <w:color w:val="000000" w:themeColor="text1"/>
                <w:sz w:val="24"/>
              </w:rPr>
              <w:t>）</w:t>
            </w:r>
            <w:proofErr w:type="gramStart"/>
            <w:r w:rsidRPr="0017365D">
              <w:rPr>
                <w:color w:val="000000" w:themeColor="text1"/>
                <w:sz w:val="24"/>
              </w:rPr>
              <w:t>危废运输</w:t>
            </w:r>
            <w:proofErr w:type="gramEnd"/>
            <w:r w:rsidRPr="0017365D">
              <w:rPr>
                <w:color w:val="000000" w:themeColor="text1"/>
                <w:sz w:val="24"/>
              </w:rPr>
              <w:t>过程的环境影响分析</w:t>
            </w:r>
          </w:p>
          <w:p w14:paraId="722946D2" w14:textId="6BEAE4E5" w:rsidR="00C13AE0" w:rsidRPr="0017365D" w:rsidRDefault="007B1898">
            <w:pPr>
              <w:spacing w:line="360" w:lineRule="auto"/>
              <w:ind w:firstLineChars="200" w:firstLine="480"/>
              <w:rPr>
                <w:color w:val="000000" w:themeColor="text1"/>
                <w:sz w:val="24"/>
              </w:rPr>
            </w:pPr>
            <w:r w:rsidRPr="0017365D">
              <w:rPr>
                <w:color w:val="000000" w:themeColor="text1"/>
                <w:sz w:val="24"/>
              </w:rPr>
              <w:t>本</w:t>
            </w:r>
            <w:r w:rsidR="0017365D" w:rsidRPr="0017365D">
              <w:rPr>
                <w:rFonts w:hint="eastAsia"/>
                <w:color w:val="000000" w:themeColor="text1"/>
                <w:sz w:val="24"/>
              </w:rPr>
              <w:t>建设项目</w:t>
            </w:r>
            <w:proofErr w:type="gramStart"/>
            <w:r w:rsidRPr="0017365D">
              <w:rPr>
                <w:color w:val="000000" w:themeColor="text1"/>
                <w:sz w:val="24"/>
              </w:rPr>
              <w:t>危废产生</w:t>
            </w:r>
            <w:proofErr w:type="gramEnd"/>
            <w:r w:rsidRPr="0017365D">
              <w:rPr>
                <w:color w:val="000000" w:themeColor="text1"/>
                <w:sz w:val="24"/>
              </w:rPr>
              <w:t>后，须在</w:t>
            </w:r>
            <w:proofErr w:type="gramStart"/>
            <w:r w:rsidRPr="0017365D">
              <w:rPr>
                <w:color w:val="000000" w:themeColor="text1"/>
                <w:sz w:val="24"/>
              </w:rPr>
              <w:t>危废产生</w:t>
            </w:r>
            <w:proofErr w:type="gramEnd"/>
            <w:r w:rsidRPr="0017365D">
              <w:rPr>
                <w:color w:val="000000" w:themeColor="text1"/>
                <w:sz w:val="24"/>
              </w:rPr>
              <w:t>点利用密封容器进行收集，之后再把密封容器运输</w:t>
            </w:r>
            <w:proofErr w:type="gramStart"/>
            <w:r w:rsidRPr="0017365D">
              <w:rPr>
                <w:color w:val="000000" w:themeColor="text1"/>
                <w:sz w:val="24"/>
              </w:rPr>
              <w:t>到危废</w:t>
            </w:r>
            <w:proofErr w:type="gramEnd"/>
            <w:r w:rsidRPr="0017365D">
              <w:rPr>
                <w:color w:val="000000" w:themeColor="text1"/>
                <w:sz w:val="24"/>
              </w:rPr>
              <w:t>暂存间。鉴于产生点至暂存间距离较短、且是密封之后再运输，因此运输过程对环境产生的不利影响较小。</w:t>
            </w:r>
          </w:p>
          <w:p w14:paraId="348EC932" w14:textId="77777777" w:rsidR="00C13AE0" w:rsidRPr="0017365D" w:rsidRDefault="007B1898">
            <w:pPr>
              <w:spacing w:line="360" w:lineRule="auto"/>
              <w:ind w:firstLineChars="200" w:firstLine="480"/>
              <w:rPr>
                <w:color w:val="000000" w:themeColor="text1"/>
                <w:sz w:val="24"/>
              </w:rPr>
            </w:pPr>
            <w:r w:rsidRPr="0017365D">
              <w:rPr>
                <w:color w:val="000000" w:themeColor="text1"/>
                <w:sz w:val="24"/>
              </w:rPr>
              <w:t>（</w:t>
            </w:r>
            <w:r w:rsidRPr="0017365D">
              <w:rPr>
                <w:color w:val="000000" w:themeColor="text1"/>
                <w:sz w:val="24"/>
              </w:rPr>
              <w:t>4</w:t>
            </w:r>
            <w:r w:rsidRPr="0017365D">
              <w:rPr>
                <w:color w:val="000000" w:themeColor="text1"/>
                <w:sz w:val="24"/>
              </w:rPr>
              <w:t>）</w:t>
            </w:r>
            <w:proofErr w:type="gramStart"/>
            <w:r w:rsidRPr="0017365D">
              <w:rPr>
                <w:color w:val="000000" w:themeColor="text1"/>
                <w:sz w:val="24"/>
              </w:rPr>
              <w:t>危废贮存</w:t>
            </w:r>
            <w:proofErr w:type="gramEnd"/>
            <w:r w:rsidRPr="0017365D">
              <w:rPr>
                <w:color w:val="000000" w:themeColor="text1"/>
                <w:sz w:val="24"/>
              </w:rPr>
              <w:t>场所（设施）污染防治措施</w:t>
            </w:r>
          </w:p>
          <w:p w14:paraId="64C95403" w14:textId="77777777" w:rsidR="00C13AE0" w:rsidRPr="0017365D" w:rsidRDefault="007B1898">
            <w:pPr>
              <w:spacing w:line="360" w:lineRule="auto"/>
              <w:ind w:firstLineChars="200" w:firstLine="480"/>
              <w:rPr>
                <w:color w:val="000000" w:themeColor="text1"/>
                <w:sz w:val="24"/>
              </w:rPr>
            </w:pPr>
            <w:proofErr w:type="gramStart"/>
            <w:r w:rsidRPr="0017365D">
              <w:rPr>
                <w:color w:val="000000" w:themeColor="text1"/>
                <w:sz w:val="24"/>
              </w:rPr>
              <w:t>项目危废贮存</w:t>
            </w:r>
            <w:proofErr w:type="gramEnd"/>
            <w:r w:rsidRPr="0017365D">
              <w:rPr>
                <w:color w:val="000000" w:themeColor="text1"/>
                <w:sz w:val="24"/>
              </w:rPr>
              <w:t>场所（设施）基本情况见下表：</w:t>
            </w:r>
          </w:p>
          <w:p w14:paraId="1AA8D08F" w14:textId="6B9AF0EE" w:rsidR="00C13AE0" w:rsidRPr="0017365D" w:rsidRDefault="007B1898">
            <w:pPr>
              <w:spacing w:line="360" w:lineRule="auto"/>
              <w:jc w:val="center"/>
              <w:rPr>
                <w:b/>
                <w:color w:val="000000" w:themeColor="text1"/>
                <w:szCs w:val="21"/>
                <w:lang w:val="zh-CN"/>
              </w:rPr>
            </w:pPr>
            <w:r w:rsidRPr="0017365D">
              <w:rPr>
                <w:b/>
                <w:color w:val="000000" w:themeColor="text1"/>
                <w:szCs w:val="21"/>
                <w:lang w:val="zh-CN"/>
              </w:rPr>
              <w:t>表</w:t>
            </w:r>
            <w:r w:rsidRPr="0017365D">
              <w:rPr>
                <w:b/>
                <w:color w:val="000000" w:themeColor="text1"/>
                <w:szCs w:val="21"/>
              </w:rPr>
              <w:t>4-</w:t>
            </w:r>
            <w:r w:rsidRPr="0017365D">
              <w:rPr>
                <w:rFonts w:hint="eastAsia"/>
                <w:b/>
                <w:color w:val="000000" w:themeColor="text1"/>
                <w:szCs w:val="21"/>
              </w:rPr>
              <w:t>1</w:t>
            </w:r>
            <w:r w:rsidR="00620D65">
              <w:rPr>
                <w:b/>
                <w:color w:val="000000" w:themeColor="text1"/>
                <w:szCs w:val="21"/>
              </w:rPr>
              <w:t>5</w:t>
            </w:r>
            <w:r w:rsidRPr="0017365D">
              <w:rPr>
                <w:b/>
                <w:color w:val="000000" w:themeColor="text1"/>
                <w:szCs w:val="21"/>
                <w:lang w:val="zh-CN"/>
              </w:rPr>
              <w:t xml:space="preserve">  </w:t>
            </w:r>
            <w:r w:rsidRPr="0017365D">
              <w:rPr>
                <w:b/>
                <w:color w:val="000000" w:themeColor="text1"/>
                <w:szCs w:val="21"/>
                <w:lang w:val="zh-CN"/>
              </w:rPr>
              <w:t>建设项目危险废物贮存场所（设施）基本情况表</w:t>
            </w:r>
          </w:p>
          <w:tbl>
            <w:tblPr>
              <w:tblW w:w="8048" w:type="dxa"/>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67"/>
              <w:gridCol w:w="976"/>
              <w:gridCol w:w="1270"/>
              <w:gridCol w:w="998"/>
              <w:gridCol w:w="851"/>
              <w:gridCol w:w="567"/>
              <w:gridCol w:w="585"/>
              <w:gridCol w:w="865"/>
              <w:gridCol w:w="871"/>
              <w:gridCol w:w="598"/>
            </w:tblGrid>
            <w:tr w:rsidR="0017365D" w:rsidRPr="0017365D" w14:paraId="3ACB987B" w14:textId="77777777" w:rsidTr="008D46DD">
              <w:trPr>
                <w:trHeight w:val="864"/>
                <w:jc w:val="center"/>
              </w:trPr>
              <w:tc>
                <w:tcPr>
                  <w:tcW w:w="467" w:type="dxa"/>
                  <w:vAlign w:val="center"/>
                </w:tcPr>
                <w:p w14:paraId="5955ACC7" w14:textId="77777777" w:rsidR="00C13AE0" w:rsidRPr="0017365D" w:rsidRDefault="007B1898">
                  <w:pPr>
                    <w:topLinePunct/>
                    <w:jc w:val="center"/>
                    <w:rPr>
                      <w:b/>
                      <w:color w:val="000000" w:themeColor="text1"/>
                      <w:kern w:val="0"/>
                      <w:szCs w:val="21"/>
                    </w:rPr>
                  </w:pPr>
                  <w:r w:rsidRPr="0017365D">
                    <w:rPr>
                      <w:b/>
                      <w:color w:val="000000" w:themeColor="text1"/>
                      <w:kern w:val="0"/>
                      <w:szCs w:val="21"/>
                    </w:rPr>
                    <w:t>序号</w:t>
                  </w:r>
                </w:p>
              </w:tc>
              <w:tc>
                <w:tcPr>
                  <w:tcW w:w="976" w:type="dxa"/>
                  <w:vAlign w:val="center"/>
                </w:tcPr>
                <w:p w14:paraId="46D23C4A" w14:textId="77777777" w:rsidR="00C13AE0" w:rsidRPr="0017365D" w:rsidRDefault="007B1898">
                  <w:pPr>
                    <w:topLinePunct/>
                    <w:jc w:val="center"/>
                    <w:rPr>
                      <w:b/>
                      <w:color w:val="000000" w:themeColor="text1"/>
                      <w:kern w:val="0"/>
                      <w:szCs w:val="21"/>
                    </w:rPr>
                  </w:pPr>
                  <w:r w:rsidRPr="0017365D">
                    <w:rPr>
                      <w:b/>
                      <w:color w:val="000000" w:themeColor="text1"/>
                      <w:kern w:val="0"/>
                      <w:szCs w:val="21"/>
                    </w:rPr>
                    <w:t>贮存场所（设施）名称</w:t>
                  </w:r>
                </w:p>
              </w:tc>
              <w:tc>
                <w:tcPr>
                  <w:tcW w:w="1270" w:type="dxa"/>
                  <w:vAlign w:val="center"/>
                </w:tcPr>
                <w:p w14:paraId="0A5FAF3D" w14:textId="77777777" w:rsidR="00C13AE0" w:rsidRPr="0017365D" w:rsidRDefault="007B1898">
                  <w:pPr>
                    <w:topLinePunct/>
                    <w:jc w:val="center"/>
                    <w:rPr>
                      <w:b/>
                      <w:color w:val="000000" w:themeColor="text1"/>
                      <w:kern w:val="0"/>
                      <w:szCs w:val="21"/>
                    </w:rPr>
                  </w:pPr>
                  <w:r w:rsidRPr="0017365D">
                    <w:rPr>
                      <w:b/>
                      <w:color w:val="000000" w:themeColor="text1"/>
                      <w:kern w:val="0"/>
                      <w:szCs w:val="21"/>
                    </w:rPr>
                    <w:t>危险废物名称</w:t>
                  </w:r>
                </w:p>
              </w:tc>
              <w:tc>
                <w:tcPr>
                  <w:tcW w:w="998" w:type="dxa"/>
                  <w:vAlign w:val="center"/>
                </w:tcPr>
                <w:p w14:paraId="13D26E29" w14:textId="77777777" w:rsidR="00C13AE0" w:rsidRPr="0017365D" w:rsidRDefault="007B1898">
                  <w:pPr>
                    <w:topLinePunct/>
                    <w:jc w:val="center"/>
                    <w:rPr>
                      <w:b/>
                      <w:color w:val="000000" w:themeColor="text1"/>
                      <w:kern w:val="0"/>
                      <w:szCs w:val="21"/>
                    </w:rPr>
                  </w:pPr>
                  <w:r w:rsidRPr="0017365D">
                    <w:rPr>
                      <w:b/>
                      <w:color w:val="000000" w:themeColor="text1"/>
                      <w:kern w:val="0"/>
                      <w:szCs w:val="21"/>
                    </w:rPr>
                    <w:t>危险废物类别</w:t>
                  </w:r>
                </w:p>
              </w:tc>
              <w:tc>
                <w:tcPr>
                  <w:tcW w:w="851" w:type="dxa"/>
                  <w:vAlign w:val="center"/>
                </w:tcPr>
                <w:p w14:paraId="0AD8DAD0" w14:textId="77777777" w:rsidR="00C13AE0" w:rsidRPr="0017365D" w:rsidRDefault="007B1898">
                  <w:pPr>
                    <w:topLinePunct/>
                    <w:jc w:val="center"/>
                    <w:rPr>
                      <w:b/>
                      <w:color w:val="000000" w:themeColor="text1"/>
                      <w:kern w:val="0"/>
                      <w:szCs w:val="21"/>
                    </w:rPr>
                  </w:pPr>
                  <w:r w:rsidRPr="0017365D">
                    <w:rPr>
                      <w:b/>
                      <w:color w:val="000000" w:themeColor="text1"/>
                      <w:kern w:val="0"/>
                      <w:szCs w:val="21"/>
                    </w:rPr>
                    <w:t>危险废物代码</w:t>
                  </w:r>
                </w:p>
              </w:tc>
              <w:tc>
                <w:tcPr>
                  <w:tcW w:w="567" w:type="dxa"/>
                  <w:vAlign w:val="center"/>
                </w:tcPr>
                <w:p w14:paraId="3C4F0EB7" w14:textId="77777777" w:rsidR="00C13AE0" w:rsidRPr="0017365D" w:rsidRDefault="007B1898">
                  <w:pPr>
                    <w:topLinePunct/>
                    <w:jc w:val="center"/>
                    <w:rPr>
                      <w:b/>
                      <w:color w:val="000000" w:themeColor="text1"/>
                      <w:kern w:val="0"/>
                      <w:szCs w:val="21"/>
                    </w:rPr>
                  </w:pPr>
                  <w:r w:rsidRPr="0017365D">
                    <w:rPr>
                      <w:b/>
                      <w:color w:val="000000" w:themeColor="text1"/>
                      <w:kern w:val="0"/>
                      <w:szCs w:val="21"/>
                    </w:rPr>
                    <w:t>位置</w:t>
                  </w:r>
                </w:p>
              </w:tc>
              <w:tc>
                <w:tcPr>
                  <w:tcW w:w="585" w:type="dxa"/>
                  <w:vAlign w:val="center"/>
                </w:tcPr>
                <w:p w14:paraId="3FF46250" w14:textId="77777777" w:rsidR="00C13AE0" w:rsidRPr="0017365D" w:rsidRDefault="007B1898">
                  <w:pPr>
                    <w:topLinePunct/>
                    <w:jc w:val="center"/>
                    <w:rPr>
                      <w:b/>
                      <w:color w:val="000000" w:themeColor="text1"/>
                      <w:kern w:val="0"/>
                      <w:szCs w:val="21"/>
                    </w:rPr>
                  </w:pPr>
                  <w:r w:rsidRPr="0017365D">
                    <w:rPr>
                      <w:b/>
                      <w:color w:val="000000" w:themeColor="text1"/>
                      <w:kern w:val="0"/>
                      <w:szCs w:val="21"/>
                    </w:rPr>
                    <w:t>占地面积</w:t>
                  </w:r>
                </w:p>
              </w:tc>
              <w:tc>
                <w:tcPr>
                  <w:tcW w:w="865" w:type="dxa"/>
                  <w:vAlign w:val="center"/>
                </w:tcPr>
                <w:p w14:paraId="1D6C7D1E" w14:textId="77777777" w:rsidR="00C13AE0" w:rsidRPr="0017365D" w:rsidRDefault="007B1898">
                  <w:pPr>
                    <w:topLinePunct/>
                    <w:jc w:val="center"/>
                    <w:rPr>
                      <w:b/>
                      <w:color w:val="000000" w:themeColor="text1"/>
                      <w:kern w:val="0"/>
                      <w:szCs w:val="21"/>
                    </w:rPr>
                  </w:pPr>
                  <w:r w:rsidRPr="0017365D">
                    <w:rPr>
                      <w:b/>
                      <w:color w:val="000000" w:themeColor="text1"/>
                      <w:kern w:val="0"/>
                      <w:szCs w:val="21"/>
                    </w:rPr>
                    <w:t>贮存方式</w:t>
                  </w:r>
                </w:p>
              </w:tc>
              <w:tc>
                <w:tcPr>
                  <w:tcW w:w="871" w:type="dxa"/>
                  <w:vAlign w:val="center"/>
                </w:tcPr>
                <w:p w14:paraId="6608AA82" w14:textId="77777777" w:rsidR="00C13AE0" w:rsidRPr="0017365D" w:rsidRDefault="007B1898">
                  <w:pPr>
                    <w:topLinePunct/>
                    <w:jc w:val="center"/>
                    <w:rPr>
                      <w:b/>
                      <w:color w:val="000000" w:themeColor="text1"/>
                      <w:kern w:val="0"/>
                      <w:szCs w:val="21"/>
                    </w:rPr>
                  </w:pPr>
                  <w:r w:rsidRPr="0017365D">
                    <w:rPr>
                      <w:b/>
                      <w:color w:val="000000" w:themeColor="text1"/>
                      <w:kern w:val="0"/>
                      <w:szCs w:val="21"/>
                    </w:rPr>
                    <w:t>贮存</w:t>
                  </w:r>
                </w:p>
                <w:p w14:paraId="7582296C" w14:textId="77777777" w:rsidR="00C13AE0" w:rsidRPr="0017365D" w:rsidRDefault="007B1898">
                  <w:pPr>
                    <w:topLinePunct/>
                    <w:jc w:val="center"/>
                    <w:rPr>
                      <w:b/>
                      <w:color w:val="000000" w:themeColor="text1"/>
                      <w:kern w:val="0"/>
                      <w:szCs w:val="21"/>
                    </w:rPr>
                  </w:pPr>
                  <w:r w:rsidRPr="0017365D">
                    <w:rPr>
                      <w:b/>
                      <w:color w:val="000000" w:themeColor="text1"/>
                      <w:kern w:val="0"/>
                      <w:szCs w:val="21"/>
                    </w:rPr>
                    <w:t>能力</w:t>
                  </w:r>
                </w:p>
              </w:tc>
              <w:tc>
                <w:tcPr>
                  <w:tcW w:w="598" w:type="dxa"/>
                  <w:vAlign w:val="center"/>
                </w:tcPr>
                <w:p w14:paraId="1D7BF92A" w14:textId="77777777" w:rsidR="00C13AE0" w:rsidRPr="0017365D" w:rsidRDefault="007B1898">
                  <w:pPr>
                    <w:topLinePunct/>
                    <w:jc w:val="center"/>
                    <w:rPr>
                      <w:b/>
                      <w:color w:val="000000" w:themeColor="text1"/>
                      <w:kern w:val="0"/>
                      <w:szCs w:val="21"/>
                    </w:rPr>
                  </w:pPr>
                  <w:r w:rsidRPr="0017365D">
                    <w:rPr>
                      <w:b/>
                      <w:color w:val="000000" w:themeColor="text1"/>
                      <w:kern w:val="0"/>
                      <w:szCs w:val="21"/>
                    </w:rPr>
                    <w:t>贮存</w:t>
                  </w:r>
                </w:p>
                <w:p w14:paraId="38128D82" w14:textId="77777777" w:rsidR="00C13AE0" w:rsidRPr="0017365D" w:rsidRDefault="007B1898">
                  <w:pPr>
                    <w:topLinePunct/>
                    <w:jc w:val="center"/>
                    <w:rPr>
                      <w:b/>
                      <w:color w:val="000000" w:themeColor="text1"/>
                      <w:kern w:val="0"/>
                      <w:szCs w:val="21"/>
                    </w:rPr>
                  </w:pPr>
                  <w:r w:rsidRPr="0017365D">
                    <w:rPr>
                      <w:b/>
                      <w:color w:val="000000" w:themeColor="text1"/>
                      <w:kern w:val="0"/>
                      <w:szCs w:val="21"/>
                    </w:rPr>
                    <w:t>周期</w:t>
                  </w:r>
                </w:p>
              </w:tc>
            </w:tr>
            <w:tr w:rsidR="00067AFC" w:rsidRPr="0017365D" w14:paraId="19A2691E" w14:textId="77777777" w:rsidTr="008D46DD">
              <w:trPr>
                <w:trHeight w:val="524"/>
                <w:jc w:val="center"/>
              </w:trPr>
              <w:tc>
                <w:tcPr>
                  <w:tcW w:w="467" w:type="dxa"/>
                  <w:vAlign w:val="center"/>
                </w:tcPr>
                <w:p w14:paraId="2FA581DF" w14:textId="77777777" w:rsidR="00067AFC" w:rsidRPr="0017365D" w:rsidRDefault="00067AFC">
                  <w:pPr>
                    <w:topLinePunct/>
                    <w:jc w:val="center"/>
                    <w:rPr>
                      <w:color w:val="000000" w:themeColor="text1"/>
                      <w:kern w:val="0"/>
                      <w:szCs w:val="21"/>
                    </w:rPr>
                  </w:pPr>
                  <w:r w:rsidRPr="0017365D">
                    <w:rPr>
                      <w:color w:val="000000" w:themeColor="text1"/>
                      <w:kern w:val="0"/>
                      <w:szCs w:val="21"/>
                    </w:rPr>
                    <w:t>1</w:t>
                  </w:r>
                </w:p>
              </w:tc>
              <w:tc>
                <w:tcPr>
                  <w:tcW w:w="976" w:type="dxa"/>
                  <w:vMerge w:val="restart"/>
                  <w:vAlign w:val="center"/>
                </w:tcPr>
                <w:p w14:paraId="7B742405" w14:textId="77777777" w:rsidR="00067AFC" w:rsidRPr="0017365D" w:rsidRDefault="00067AFC">
                  <w:pPr>
                    <w:topLinePunct/>
                    <w:jc w:val="center"/>
                    <w:rPr>
                      <w:color w:val="000000" w:themeColor="text1"/>
                      <w:kern w:val="0"/>
                      <w:szCs w:val="21"/>
                    </w:rPr>
                  </w:pPr>
                  <w:r w:rsidRPr="0017365D">
                    <w:rPr>
                      <w:color w:val="000000" w:themeColor="text1"/>
                      <w:szCs w:val="21"/>
                    </w:rPr>
                    <w:t>危险废物暂存间</w:t>
                  </w:r>
                </w:p>
              </w:tc>
              <w:tc>
                <w:tcPr>
                  <w:tcW w:w="1270" w:type="dxa"/>
                  <w:vAlign w:val="center"/>
                </w:tcPr>
                <w:p w14:paraId="3196D61E" w14:textId="77777777" w:rsidR="00067AFC" w:rsidRPr="0017365D" w:rsidRDefault="00067AFC">
                  <w:pPr>
                    <w:jc w:val="center"/>
                    <w:rPr>
                      <w:color w:val="000000" w:themeColor="text1"/>
                      <w:szCs w:val="21"/>
                    </w:rPr>
                  </w:pPr>
                  <w:r w:rsidRPr="0017365D">
                    <w:rPr>
                      <w:rFonts w:hint="eastAsia"/>
                      <w:color w:val="000000" w:themeColor="text1"/>
                      <w:szCs w:val="21"/>
                    </w:rPr>
                    <w:t>废活性炭</w:t>
                  </w:r>
                </w:p>
              </w:tc>
              <w:tc>
                <w:tcPr>
                  <w:tcW w:w="998" w:type="dxa"/>
                  <w:vAlign w:val="center"/>
                </w:tcPr>
                <w:p w14:paraId="02A111F2" w14:textId="417D9E83" w:rsidR="00067AFC" w:rsidRPr="0017365D" w:rsidRDefault="00067AFC">
                  <w:pPr>
                    <w:jc w:val="center"/>
                    <w:rPr>
                      <w:color w:val="000000" w:themeColor="text1"/>
                      <w:szCs w:val="21"/>
                    </w:rPr>
                  </w:pPr>
                  <w:r w:rsidRPr="0017365D">
                    <w:rPr>
                      <w:color w:val="000000" w:themeColor="text1"/>
                      <w:szCs w:val="21"/>
                    </w:rPr>
                    <w:t xml:space="preserve">HW49 </w:t>
                  </w:r>
                </w:p>
              </w:tc>
              <w:tc>
                <w:tcPr>
                  <w:tcW w:w="851" w:type="dxa"/>
                  <w:vAlign w:val="center"/>
                </w:tcPr>
                <w:p w14:paraId="783A2A9B" w14:textId="77777777" w:rsidR="00067AFC" w:rsidRPr="0017365D" w:rsidRDefault="00067AFC">
                  <w:pPr>
                    <w:jc w:val="center"/>
                    <w:rPr>
                      <w:color w:val="000000" w:themeColor="text1"/>
                      <w:szCs w:val="21"/>
                    </w:rPr>
                  </w:pPr>
                  <w:r w:rsidRPr="0017365D">
                    <w:rPr>
                      <w:color w:val="000000" w:themeColor="text1"/>
                      <w:kern w:val="0"/>
                      <w:szCs w:val="21"/>
                    </w:rPr>
                    <w:t>900-039-49</w:t>
                  </w:r>
                </w:p>
              </w:tc>
              <w:tc>
                <w:tcPr>
                  <w:tcW w:w="567" w:type="dxa"/>
                  <w:vMerge w:val="restart"/>
                  <w:vAlign w:val="center"/>
                </w:tcPr>
                <w:p w14:paraId="6A817744" w14:textId="6F02F6AC" w:rsidR="00067AFC" w:rsidRPr="0017365D" w:rsidRDefault="00067AFC">
                  <w:pPr>
                    <w:topLinePunct/>
                    <w:jc w:val="center"/>
                    <w:rPr>
                      <w:color w:val="000000" w:themeColor="text1"/>
                      <w:kern w:val="0"/>
                      <w:szCs w:val="21"/>
                    </w:rPr>
                  </w:pPr>
                  <w:r>
                    <w:rPr>
                      <w:rFonts w:hint="eastAsia"/>
                      <w:color w:val="000000" w:themeColor="text1"/>
                      <w:kern w:val="0"/>
                      <w:szCs w:val="21"/>
                    </w:rPr>
                    <w:t>厂房内</w:t>
                  </w:r>
                </w:p>
              </w:tc>
              <w:tc>
                <w:tcPr>
                  <w:tcW w:w="585" w:type="dxa"/>
                  <w:vMerge w:val="restart"/>
                  <w:vAlign w:val="center"/>
                </w:tcPr>
                <w:p w14:paraId="03C95F52" w14:textId="77777777" w:rsidR="00067AFC" w:rsidRPr="0017365D" w:rsidRDefault="00067AFC">
                  <w:pPr>
                    <w:topLinePunct/>
                    <w:jc w:val="center"/>
                    <w:rPr>
                      <w:color w:val="000000" w:themeColor="text1"/>
                      <w:kern w:val="0"/>
                      <w:szCs w:val="21"/>
                    </w:rPr>
                  </w:pPr>
                  <w:r w:rsidRPr="0017365D">
                    <w:rPr>
                      <w:color w:val="000000" w:themeColor="text1"/>
                      <w:kern w:val="0"/>
                      <w:szCs w:val="21"/>
                    </w:rPr>
                    <w:t>3m</w:t>
                  </w:r>
                  <w:r w:rsidRPr="0017365D">
                    <w:rPr>
                      <w:color w:val="000000" w:themeColor="text1"/>
                      <w:kern w:val="0"/>
                      <w:szCs w:val="21"/>
                      <w:vertAlign w:val="superscript"/>
                    </w:rPr>
                    <w:t>2</w:t>
                  </w:r>
                </w:p>
              </w:tc>
              <w:tc>
                <w:tcPr>
                  <w:tcW w:w="865" w:type="dxa"/>
                  <w:vAlign w:val="center"/>
                </w:tcPr>
                <w:p w14:paraId="5F5A8AAE" w14:textId="77777777" w:rsidR="00067AFC" w:rsidRPr="0017365D" w:rsidRDefault="00067AFC">
                  <w:pPr>
                    <w:topLinePunct/>
                    <w:jc w:val="center"/>
                    <w:rPr>
                      <w:color w:val="000000" w:themeColor="text1"/>
                      <w:kern w:val="0"/>
                      <w:szCs w:val="21"/>
                    </w:rPr>
                  </w:pPr>
                  <w:r w:rsidRPr="0017365D">
                    <w:rPr>
                      <w:color w:val="000000" w:themeColor="text1"/>
                      <w:kern w:val="0"/>
                      <w:szCs w:val="21"/>
                    </w:rPr>
                    <w:t>胶桶密闭储存</w:t>
                  </w:r>
                </w:p>
              </w:tc>
              <w:tc>
                <w:tcPr>
                  <w:tcW w:w="871" w:type="dxa"/>
                  <w:vMerge w:val="restart"/>
                  <w:vAlign w:val="center"/>
                </w:tcPr>
                <w:p w14:paraId="2F871066" w14:textId="6547CE23" w:rsidR="00067AFC" w:rsidRPr="0017365D" w:rsidRDefault="00067AFC">
                  <w:pPr>
                    <w:topLinePunct/>
                    <w:jc w:val="center"/>
                    <w:rPr>
                      <w:color w:val="000000" w:themeColor="text1"/>
                      <w:kern w:val="0"/>
                      <w:szCs w:val="21"/>
                    </w:rPr>
                  </w:pPr>
                  <w:r>
                    <w:rPr>
                      <w:color w:val="000000" w:themeColor="text1"/>
                      <w:kern w:val="0"/>
                      <w:szCs w:val="21"/>
                    </w:rPr>
                    <w:t>2.0</w:t>
                  </w:r>
                  <w:r w:rsidRPr="0017365D">
                    <w:rPr>
                      <w:color w:val="000000" w:themeColor="text1"/>
                      <w:kern w:val="0"/>
                      <w:szCs w:val="21"/>
                    </w:rPr>
                    <w:t>t</w:t>
                  </w:r>
                </w:p>
              </w:tc>
              <w:tc>
                <w:tcPr>
                  <w:tcW w:w="598" w:type="dxa"/>
                  <w:vAlign w:val="center"/>
                </w:tcPr>
                <w:p w14:paraId="6B8CF510" w14:textId="77777777" w:rsidR="00067AFC" w:rsidRPr="0017365D" w:rsidRDefault="00067AFC">
                  <w:pPr>
                    <w:topLinePunct/>
                    <w:jc w:val="center"/>
                    <w:rPr>
                      <w:color w:val="000000" w:themeColor="text1"/>
                      <w:kern w:val="0"/>
                      <w:szCs w:val="21"/>
                    </w:rPr>
                  </w:pPr>
                  <w:r w:rsidRPr="0017365D">
                    <w:rPr>
                      <w:color w:val="000000" w:themeColor="text1"/>
                      <w:kern w:val="0"/>
                      <w:szCs w:val="21"/>
                    </w:rPr>
                    <w:t>1</w:t>
                  </w:r>
                  <w:r w:rsidRPr="0017365D">
                    <w:rPr>
                      <w:color w:val="000000" w:themeColor="text1"/>
                      <w:kern w:val="0"/>
                      <w:szCs w:val="21"/>
                    </w:rPr>
                    <w:t>年</w:t>
                  </w:r>
                </w:p>
              </w:tc>
            </w:tr>
            <w:tr w:rsidR="00067AFC" w:rsidRPr="0017365D" w14:paraId="710878AC" w14:textId="77777777" w:rsidTr="008D46DD">
              <w:trPr>
                <w:trHeight w:val="583"/>
                <w:jc w:val="center"/>
              </w:trPr>
              <w:tc>
                <w:tcPr>
                  <w:tcW w:w="467" w:type="dxa"/>
                  <w:vAlign w:val="center"/>
                </w:tcPr>
                <w:p w14:paraId="6C77EAFE" w14:textId="2BF72BAD" w:rsidR="00067AFC" w:rsidRPr="0017365D" w:rsidRDefault="00067AFC" w:rsidP="00067AFC">
                  <w:pPr>
                    <w:topLinePunct/>
                    <w:jc w:val="center"/>
                    <w:rPr>
                      <w:color w:val="000000" w:themeColor="text1"/>
                      <w:kern w:val="0"/>
                      <w:szCs w:val="21"/>
                    </w:rPr>
                  </w:pPr>
                  <w:r>
                    <w:rPr>
                      <w:rFonts w:hint="eastAsia"/>
                      <w:color w:val="000000" w:themeColor="text1"/>
                      <w:kern w:val="0"/>
                      <w:szCs w:val="21"/>
                    </w:rPr>
                    <w:t>2</w:t>
                  </w:r>
                </w:p>
              </w:tc>
              <w:tc>
                <w:tcPr>
                  <w:tcW w:w="976" w:type="dxa"/>
                  <w:vMerge/>
                  <w:vAlign w:val="center"/>
                </w:tcPr>
                <w:p w14:paraId="4F7F0536" w14:textId="77777777" w:rsidR="00067AFC" w:rsidRPr="0017365D" w:rsidRDefault="00067AFC" w:rsidP="00067AFC">
                  <w:pPr>
                    <w:topLinePunct/>
                    <w:jc w:val="center"/>
                    <w:rPr>
                      <w:color w:val="000000" w:themeColor="text1"/>
                      <w:szCs w:val="21"/>
                    </w:rPr>
                  </w:pPr>
                </w:p>
              </w:tc>
              <w:tc>
                <w:tcPr>
                  <w:tcW w:w="1270" w:type="dxa"/>
                  <w:vAlign w:val="center"/>
                </w:tcPr>
                <w:p w14:paraId="56F7DB08" w14:textId="4C3CE7F4" w:rsidR="00067AFC" w:rsidRPr="0017365D" w:rsidRDefault="00067AFC" w:rsidP="00067AFC">
                  <w:pPr>
                    <w:jc w:val="center"/>
                    <w:rPr>
                      <w:color w:val="000000" w:themeColor="text1"/>
                      <w:szCs w:val="21"/>
                    </w:rPr>
                  </w:pPr>
                  <w:r>
                    <w:rPr>
                      <w:rFonts w:hint="eastAsia"/>
                      <w:color w:val="000000" w:themeColor="text1"/>
                      <w:szCs w:val="21"/>
                    </w:rPr>
                    <w:t>废机油</w:t>
                  </w:r>
                </w:p>
              </w:tc>
              <w:tc>
                <w:tcPr>
                  <w:tcW w:w="998" w:type="dxa"/>
                  <w:vAlign w:val="center"/>
                </w:tcPr>
                <w:p w14:paraId="7D9AA9C1" w14:textId="11093C7B" w:rsidR="00067AFC" w:rsidRPr="0017365D" w:rsidRDefault="00067AFC" w:rsidP="00067AFC">
                  <w:pPr>
                    <w:jc w:val="center"/>
                    <w:rPr>
                      <w:color w:val="000000" w:themeColor="text1"/>
                      <w:szCs w:val="21"/>
                    </w:rPr>
                  </w:pPr>
                  <w:r>
                    <w:rPr>
                      <w:color w:val="000000" w:themeColor="text1"/>
                      <w:szCs w:val="21"/>
                    </w:rPr>
                    <w:t>HW08</w:t>
                  </w:r>
                </w:p>
              </w:tc>
              <w:tc>
                <w:tcPr>
                  <w:tcW w:w="851" w:type="dxa"/>
                  <w:vAlign w:val="center"/>
                </w:tcPr>
                <w:p w14:paraId="316F47E0" w14:textId="707A5E41" w:rsidR="00067AFC" w:rsidRPr="0017365D" w:rsidRDefault="00067AFC" w:rsidP="00067AFC">
                  <w:pPr>
                    <w:jc w:val="center"/>
                    <w:rPr>
                      <w:color w:val="000000" w:themeColor="text1"/>
                      <w:kern w:val="0"/>
                      <w:szCs w:val="21"/>
                    </w:rPr>
                  </w:pPr>
                  <w:r>
                    <w:rPr>
                      <w:color w:val="000000" w:themeColor="text1"/>
                      <w:szCs w:val="21"/>
                    </w:rPr>
                    <w:t>900-214-08</w:t>
                  </w:r>
                </w:p>
              </w:tc>
              <w:tc>
                <w:tcPr>
                  <w:tcW w:w="567" w:type="dxa"/>
                  <w:vMerge/>
                  <w:vAlign w:val="center"/>
                </w:tcPr>
                <w:p w14:paraId="15253278" w14:textId="77777777" w:rsidR="00067AFC" w:rsidRDefault="00067AFC" w:rsidP="00067AFC">
                  <w:pPr>
                    <w:topLinePunct/>
                    <w:jc w:val="center"/>
                    <w:rPr>
                      <w:color w:val="000000" w:themeColor="text1"/>
                      <w:kern w:val="0"/>
                      <w:szCs w:val="21"/>
                    </w:rPr>
                  </w:pPr>
                </w:p>
              </w:tc>
              <w:tc>
                <w:tcPr>
                  <w:tcW w:w="585" w:type="dxa"/>
                  <w:vMerge/>
                  <w:vAlign w:val="center"/>
                </w:tcPr>
                <w:p w14:paraId="4F0DF41E" w14:textId="77777777" w:rsidR="00067AFC" w:rsidRPr="0017365D" w:rsidRDefault="00067AFC" w:rsidP="00067AFC">
                  <w:pPr>
                    <w:topLinePunct/>
                    <w:jc w:val="center"/>
                    <w:rPr>
                      <w:color w:val="000000" w:themeColor="text1"/>
                      <w:kern w:val="0"/>
                      <w:szCs w:val="21"/>
                    </w:rPr>
                  </w:pPr>
                </w:p>
              </w:tc>
              <w:tc>
                <w:tcPr>
                  <w:tcW w:w="865" w:type="dxa"/>
                  <w:vAlign w:val="center"/>
                </w:tcPr>
                <w:p w14:paraId="655B0A86" w14:textId="186F2C03" w:rsidR="00067AFC" w:rsidRPr="0017365D" w:rsidRDefault="00067AFC" w:rsidP="00067AFC">
                  <w:pPr>
                    <w:topLinePunct/>
                    <w:jc w:val="center"/>
                    <w:rPr>
                      <w:color w:val="000000" w:themeColor="text1"/>
                      <w:kern w:val="0"/>
                      <w:szCs w:val="21"/>
                    </w:rPr>
                  </w:pPr>
                  <w:r w:rsidRPr="0017365D">
                    <w:rPr>
                      <w:rFonts w:ascii="宋体" w:hAnsi="宋体" w:cs="宋体" w:hint="eastAsia"/>
                      <w:color w:val="000000" w:themeColor="text1"/>
                      <w:kern w:val="0"/>
                      <w:szCs w:val="21"/>
                    </w:rPr>
                    <w:t>专用容器</w:t>
                  </w:r>
                </w:p>
              </w:tc>
              <w:tc>
                <w:tcPr>
                  <w:tcW w:w="871" w:type="dxa"/>
                  <w:vMerge/>
                  <w:vAlign w:val="center"/>
                </w:tcPr>
                <w:p w14:paraId="70AF9889" w14:textId="77777777" w:rsidR="00067AFC" w:rsidRDefault="00067AFC" w:rsidP="00067AFC">
                  <w:pPr>
                    <w:topLinePunct/>
                    <w:jc w:val="center"/>
                    <w:rPr>
                      <w:color w:val="000000" w:themeColor="text1"/>
                      <w:kern w:val="0"/>
                      <w:szCs w:val="21"/>
                    </w:rPr>
                  </w:pPr>
                </w:p>
              </w:tc>
              <w:tc>
                <w:tcPr>
                  <w:tcW w:w="598" w:type="dxa"/>
                  <w:vAlign w:val="center"/>
                </w:tcPr>
                <w:p w14:paraId="1B7BA227" w14:textId="0285BFCA" w:rsidR="00067AFC" w:rsidRPr="0017365D" w:rsidRDefault="00067AFC" w:rsidP="00067AFC">
                  <w:pPr>
                    <w:topLinePunct/>
                    <w:jc w:val="center"/>
                    <w:rPr>
                      <w:color w:val="000000" w:themeColor="text1"/>
                      <w:kern w:val="0"/>
                      <w:szCs w:val="21"/>
                    </w:rPr>
                  </w:pPr>
                  <w:r w:rsidRPr="0017365D">
                    <w:rPr>
                      <w:color w:val="000000" w:themeColor="text1"/>
                      <w:kern w:val="0"/>
                      <w:szCs w:val="21"/>
                    </w:rPr>
                    <w:t>1</w:t>
                  </w:r>
                  <w:r w:rsidRPr="0017365D">
                    <w:rPr>
                      <w:color w:val="000000" w:themeColor="text1"/>
                      <w:kern w:val="0"/>
                      <w:szCs w:val="21"/>
                    </w:rPr>
                    <w:t>年</w:t>
                  </w:r>
                </w:p>
              </w:tc>
            </w:tr>
            <w:tr w:rsidR="00067AFC" w:rsidRPr="0017365D" w14:paraId="74DD27C5" w14:textId="77777777" w:rsidTr="008D46DD">
              <w:trPr>
                <w:trHeight w:val="583"/>
                <w:jc w:val="center"/>
              </w:trPr>
              <w:tc>
                <w:tcPr>
                  <w:tcW w:w="467" w:type="dxa"/>
                  <w:vAlign w:val="center"/>
                </w:tcPr>
                <w:p w14:paraId="19E931F3" w14:textId="4B5BE56E" w:rsidR="00067AFC" w:rsidRPr="0017365D" w:rsidRDefault="00067AFC" w:rsidP="00067AFC">
                  <w:pPr>
                    <w:topLinePunct/>
                    <w:jc w:val="center"/>
                    <w:rPr>
                      <w:color w:val="000000" w:themeColor="text1"/>
                      <w:kern w:val="0"/>
                      <w:szCs w:val="21"/>
                    </w:rPr>
                  </w:pPr>
                  <w:r>
                    <w:rPr>
                      <w:rFonts w:hint="eastAsia"/>
                      <w:color w:val="000000" w:themeColor="text1"/>
                      <w:kern w:val="0"/>
                      <w:szCs w:val="21"/>
                    </w:rPr>
                    <w:lastRenderedPageBreak/>
                    <w:t>3</w:t>
                  </w:r>
                </w:p>
              </w:tc>
              <w:tc>
                <w:tcPr>
                  <w:tcW w:w="976" w:type="dxa"/>
                  <w:vMerge/>
                  <w:vAlign w:val="center"/>
                </w:tcPr>
                <w:p w14:paraId="222DFF6F" w14:textId="77777777" w:rsidR="00067AFC" w:rsidRPr="0017365D" w:rsidRDefault="00067AFC" w:rsidP="00067AFC">
                  <w:pPr>
                    <w:topLinePunct/>
                    <w:jc w:val="center"/>
                    <w:rPr>
                      <w:color w:val="000000" w:themeColor="text1"/>
                      <w:szCs w:val="21"/>
                    </w:rPr>
                  </w:pPr>
                </w:p>
              </w:tc>
              <w:tc>
                <w:tcPr>
                  <w:tcW w:w="1270" w:type="dxa"/>
                  <w:vAlign w:val="center"/>
                </w:tcPr>
                <w:p w14:paraId="59AD1C17" w14:textId="579B50C2" w:rsidR="00067AFC" w:rsidRPr="0017365D" w:rsidRDefault="00067AFC" w:rsidP="00067AFC">
                  <w:pPr>
                    <w:jc w:val="center"/>
                    <w:rPr>
                      <w:color w:val="000000" w:themeColor="text1"/>
                      <w:szCs w:val="21"/>
                    </w:rPr>
                  </w:pPr>
                  <w:r>
                    <w:rPr>
                      <w:color w:val="000000" w:themeColor="text1"/>
                      <w:szCs w:val="21"/>
                    </w:rPr>
                    <w:t>废机油包装桶</w:t>
                  </w:r>
                </w:p>
              </w:tc>
              <w:tc>
                <w:tcPr>
                  <w:tcW w:w="998" w:type="dxa"/>
                  <w:vAlign w:val="center"/>
                </w:tcPr>
                <w:p w14:paraId="611B853B" w14:textId="2A61E6F8" w:rsidR="00067AFC" w:rsidRPr="0017365D" w:rsidRDefault="00067AFC" w:rsidP="00067AFC">
                  <w:pPr>
                    <w:jc w:val="center"/>
                    <w:rPr>
                      <w:color w:val="000000" w:themeColor="text1"/>
                      <w:szCs w:val="21"/>
                    </w:rPr>
                  </w:pPr>
                  <w:r>
                    <w:rPr>
                      <w:color w:val="000000" w:themeColor="text1"/>
                      <w:szCs w:val="21"/>
                    </w:rPr>
                    <w:t>HW49</w:t>
                  </w:r>
                </w:p>
              </w:tc>
              <w:tc>
                <w:tcPr>
                  <w:tcW w:w="851" w:type="dxa"/>
                  <w:vAlign w:val="center"/>
                </w:tcPr>
                <w:p w14:paraId="77D31155" w14:textId="217EE76A" w:rsidR="00067AFC" w:rsidRPr="0017365D" w:rsidRDefault="00067AFC" w:rsidP="00067AFC">
                  <w:pPr>
                    <w:jc w:val="center"/>
                    <w:rPr>
                      <w:color w:val="000000" w:themeColor="text1"/>
                      <w:kern w:val="0"/>
                      <w:szCs w:val="21"/>
                    </w:rPr>
                  </w:pPr>
                  <w:r>
                    <w:rPr>
                      <w:color w:val="000000" w:themeColor="text1"/>
                      <w:szCs w:val="21"/>
                    </w:rPr>
                    <w:t>900-041-49</w:t>
                  </w:r>
                </w:p>
              </w:tc>
              <w:tc>
                <w:tcPr>
                  <w:tcW w:w="567" w:type="dxa"/>
                  <w:vMerge/>
                  <w:vAlign w:val="center"/>
                </w:tcPr>
                <w:p w14:paraId="774CCF1B" w14:textId="77777777" w:rsidR="00067AFC" w:rsidRDefault="00067AFC" w:rsidP="00067AFC">
                  <w:pPr>
                    <w:topLinePunct/>
                    <w:jc w:val="center"/>
                    <w:rPr>
                      <w:color w:val="000000" w:themeColor="text1"/>
                      <w:kern w:val="0"/>
                      <w:szCs w:val="21"/>
                    </w:rPr>
                  </w:pPr>
                </w:p>
              </w:tc>
              <w:tc>
                <w:tcPr>
                  <w:tcW w:w="585" w:type="dxa"/>
                  <w:vMerge/>
                  <w:vAlign w:val="center"/>
                </w:tcPr>
                <w:p w14:paraId="58B227EF" w14:textId="77777777" w:rsidR="00067AFC" w:rsidRPr="0017365D" w:rsidRDefault="00067AFC" w:rsidP="00067AFC">
                  <w:pPr>
                    <w:topLinePunct/>
                    <w:jc w:val="center"/>
                    <w:rPr>
                      <w:color w:val="000000" w:themeColor="text1"/>
                      <w:kern w:val="0"/>
                      <w:szCs w:val="21"/>
                    </w:rPr>
                  </w:pPr>
                </w:p>
              </w:tc>
              <w:tc>
                <w:tcPr>
                  <w:tcW w:w="865" w:type="dxa"/>
                  <w:vAlign w:val="center"/>
                </w:tcPr>
                <w:p w14:paraId="45B2CFAB" w14:textId="7BF83598" w:rsidR="00067AFC" w:rsidRPr="0017365D" w:rsidRDefault="00067AFC" w:rsidP="00067AFC">
                  <w:pPr>
                    <w:topLinePunct/>
                    <w:jc w:val="center"/>
                    <w:rPr>
                      <w:color w:val="000000" w:themeColor="text1"/>
                      <w:kern w:val="0"/>
                      <w:szCs w:val="21"/>
                    </w:rPr>
                  </w:pPr>
                  <w:r>
                    <w:rPr>
                      <w:rFonts w:ascii="宋体" w:hAnsi="宋体" w:cs="宋体" w:hint="eastAsia"/>
                      <w:color w:val="000000" w:themeColor="text1"/>
                      <w:kern w:val="0"/>
                      <w:szCs w:val="21"/>
                    </w:rPr>
                    <w:t>整齐摆放</w:t>
                  </w:r>
                </w:p>
              </w:tc>
              <w:tc>
                <w:tcPr>
                  <w:tcW w:w="871" w:type="dxa"/>
                  <w:vMerge/>
                  <w:vAlign w:val="center"/>
                </w:tcPr>
                <w:p w14:paraId="77D5B6C6" w14:textId="77777777" w:rsidR="00067AFC" w:rsidRDefault="00067AFC" w:rsidP="00067AFC">
                  <w:pPr>
                    <w:topLinePunct/>
                    <w:jc w:val="center"/>
                    <w:rPr>
                      <w:color w:val="000000" w:themeColor="text1"/>
                      <w:kern w:val="0"/>
                      <w:szCs w:val="21"/>
                    </w:rPr>
                  </w:pPr>
                </w:p>
              </w:tc>
              <w:tc>
                <w:tcPr>
                  <w:tcW w:w="598" w:type="dxa"/>
                  <w:vAlign w:val="center"/>
                </w:tcPr>
                <w:p w14:paraId="5CD1BA19" w14:textId="601B4E98" w:rsidR="00067AFC" w:rsidRPr="0017365D" w:rsidRDefault="00067AFC" w:rsidP="00067AFC">
                  <w:pPr>
                    <w:topLinePunct/>
                    <w:jc w:val="center"/>
                    <w:rPr>
                      <w:color w:val="000000" w:themeColor="text1"/>
                      <w:kern w:val="0"/>
                      <w:szCs w:val="21"/>
                    </w:rPr>
                  </w:pPr>
                  <w:r w:rsidRPr="0017365D">
                    <w:rPr>
                      <w:color w:val="000000" w:themeColor="text1"/>
                      <w:kern w:val="0"/>
                      <w:szCs w:val="21"/>
                    </w:rPr>
                    <w:t>1</w:t>
                  </w:r>
                  <w:r w:rsidRPr="0017365D">
                    <w:rPr>
                      <w:color w:val="000000" w:themeColor="text1"/>
                      <w:kern w:val="0"/>
                      <w:szCs w:val="21"/>
                    </w:rPr>
                    <w:t>年</w:t>
                  </w:r>
                </w:p>
              </w:tc>
            </w:tr>
            <w:tr w:rsidR="00067AFC" w:rsidRPr="0017365D" w14:paraId="7C074324" w14:textId="77777777" w:rsidTr="008D46DD">
              <w:trPr>
                <w:trHeight w:val="583"/>
                <w:jc w:val="center"/>
              </w:trPr>
              <w:tc>
                <w:tcPr>
                  <w:tcW w:w="467" w:type="dxa"/>
                  <w:vAlign w:val="center"/>
                </w:tcPr>
                <w:p w14:paraId="29766585" w14:textId="1F7D7B7D" w:rsidR="00067AFC" w:rsidRPr="0017365D" w:rsidRDefault="00067AFC" w:rsidP="00067AFC">
                  <w:pPr>
                    <w:topLinePunct/>
                    <w:jc w:val="center"/>
                    <w:rPr>
                      <w:color w:val="000000" w:themeColor="text1"/>
                      <w:kern w:val="0"/>
                      <w:szCs w:val="21"/>
                    </w:rPr>
                  </w:pPr>
                  <w:r>
                    <w:rPr>
                      <w:rFonts w:hint="eastAsia"/>
                      <w:color w:val="000000" w:themeColor="text1"/>
                      <w:kern w:val="0"/>
                      <w:szCs w:val="21"/>
                    </w:rPr>
                    <w:t>4</w:t>
                  </w:r>
                </w:p>
              </w:tc>
              <w:tc>
                <w:tcPr>
                  <w:tcW w:w="976" w:type="dxa"/>
                  <w:vMerge/>
                  <w:vAlign w:val="center"/>
                </w:tcPr>
                <w:p w14:paraId="3E215D22" w14:textId="77777777" w:rsidR="00067AFC" w:rsidRPr="0017365D" w:rsidRDefault="00067AFC" w:rsidP="00067AFC">
                  <w:pPr>
                    <w:topLinePunct/>
                    <w:jc w:val="center"/>
                    <w:rPr>
                      <w:color w:val="000000" w:themeColor="text1"/>
                      <w:szCs w:val="21"/>
                    </w:rPr>
                  </w:pPr>
                </w:p>
              </w:tc>
              <w:tc>
                <w:tcPr>
                  <w:tcW w:w="1270" w:type="dxa"/>
                  <w:vAlign w:val="center"/>
                </w:tcPr>
                <w:p w14:paraId="20FEB593" w14:textId="7C760980" w:rsidR="00067AFC" w:rsidRPr="0017365D" w:rsidRDefault="00067AFC" w:rsidP="00067AFC">
                  <w:pPr>
                    <w:jc w:val="center"/>
                    <w:rPr>
                      <w:color w:val="000000" w:themeColor="text1"/>
                      <w:szCs w:val="21"/>
                    </w:rPr>
                  </w:pPr>
                  <w:proofErr w:type="gramStart"/>
                  <w:r w:rsidRPr="00620D65">
                    <w:rPr>
                      <w:rFonts w:hint="eastAsia"/>
                      <w:color w:val="000000" w:themeColor="text1"/>
                      <w:szCs w:val="21"/>
                    </w:rPr>
                    <w:t>废含机油</w:t>
                  </w:r>
                  <w:proofErr w:type="gramEnd"/>
                  <w:r w:rsidRPr="00620D65">
                    <w:rPr>
                      <w:rFonts w:hint="eastAsia"/>
                      <w:color w:val="000000" w:themeColor="text1"/>
                      <w:szCs w:val="21"/>
                    </w:rPr>
                    <w:t>抹布及手套</w:t>
                  </w:r>
                </w:p>
              </w:tc>
              <w:tc>
                <w:tcPr>
                  <w:tcW w:w="998" w:type="dxa"/>
                  <w:vAlign w:val="center"/>
                </w:tcPr>
                <w:p w14:paraId="6688822C" w14:textId="08E678FC" w:rsidR="00067AFC" w:rsidRPr="0017365D" w:rsidRDefault="00067AFC" w:rsidP="00067AFC">
                  <w:pPr>
                    <w:jc w:val="center"/>
                    <w:rPr>
                      <w:color w:val="000000" w:themeColor="text1"/>
                      <w:szCs w:val="21"/>
                    </w:rPr>
                  </w:pPr>
                  <w:r>
                    <w:rPr>
                      <w:color w:val="000000" w:themeColor="text1"/>
                      <w:szCs w:val="21"/>
                    </w:rPr>
                    <w:t>HW49</w:t>
                  </w:r>
                </w:p>
              </w:tc>
              <w:tc>
                <w:tcPr>
                  <w:tcW w:w="851" w:type="dxa"/>
                  <w:vAlign w:val="center"/>
                </w:tcPr>
                <w:p w14:paraId="1DF6AD8D" w14:textId="1C809478" w:rsidR="00067AFC" w:rsidRPr="0017365D" w:rsidRDefault="00067AFC" w:rsidP="00067AFC">
                  <w:pPr>
                    <w:jc w:val="center"/>
                    <w:rPr>
                      <w:color w:val="000000" w:themeColor="text1"/>
                      <w:kern w:val="0"/>
                      <w:szCs w:val="21"/>
                    </w:rPr>
                  </w:pPr>
                  <w:r>
                    <w:rPr>
                      <w:color w:val="000000" w:themeColor="text1"/>
                      <w:szCs w:val="21"/>
                    </w:rPr>
                    <w:t>900-041-49</w:t>
                  </w:r>
                </w:p>
              </w:tc>
              <w:tc>
                <w:tcPr>
                  <w:tcW w:w="567" w:type="dxa"/>
                  <w:vMerge/>
                  <w:vAlign w:val="center"/>
                </w:tcPr>
                <w:p w14:paraId="1B6CAC5A" w14:textId="77777777" w:rsidR="00067AFC" w:rsidRDefault="00067AFC" w:rsidP="00067AFC">
                  <w:pPr>
                    <w:topLinePunct/>
                    <w:jc w:val="center"/>
                    <w:rPr>
                      <w:color w:val="000000" w:themeColor="text1"/>
                      <w:kern w:val="0"/>
                      <w:szCs w:val="21"/>
                    </w:rPr>
                  </w:pPr>
                </w:p>
              </w:tc>
              <w:tc>
                <w:tcPr>
                  <w:tcW w:w="585" w:type="dxa"/>
                  <w:vMerge/>
                  <w:vAlign w:val="center"/>
                </w:tcPr>
                <w:p w14:paraId="331CC007" w14:textId="77777777" w:rsidR="00067AFC" w:rsidRPr="0017365D" w:rsidRDefault="00067AFC" w:rsidP="00067AFC">
                  <w:pPr>
                    <w:topLinePunct/>
                    <w:jc w:val="center"/>
                    <w:rPr>
                      <w:color w:val="000000" w:themeColor="text1"/>
                      <w:kern w:val="0"/>
                      <w:szCs w:val="21"/>
                    </w:rPr>
                  </w:pPr>
                </w:p>
              </w:tc>
              <w:tc>
                <w:tcPr>
                  <w:tcW w:w="865" w:type="dxa"/>
                  <w:vAlign w:val="center"/>
                </w:tcPr>
                <w:p w14:paraId="70FFA362" w14:textId="7C2D057F" w:rsidR="00067AFC" w:rsidRPr="0017365D" w:rsidRDefault="00067AFC" w:rsidP="00067AFC">
                  <w:pPr>
                    <w:topLinePunct/>
                    <w:jc w:val="center"/>
                    <w:rPr>
                      <w:color w:val="000000" w:themeColor="text1"/>
                      <w:kern w:val="0"/>
                      <w:szCs w:val="21"/>
                    </w:rPr>
                  </w:pPr>
                  <w:r w:rsidRPr="0017365D">
                    <w:rPr>
                      <w:rFonts w:ascii="宋体" w:hAnsi="宋体" w:cs="宋体" w:hint="eastAsia"/>
                      <w:color w:val="000000" w:themeColor="text1"/>
                      <w:kern w:val="0"/>
                      <w:szCs w:val="21"/>
                    </w:rPr>
                    <w:t>专用容器</w:t>
                  </w:r>
                </w:p>
              </w:tc>
              <w:tc>
                <w:tcPr>
                  <w:tcW w:w="871" w:type="dxa"/>
                  <w:vMerge/>
                  <w:vAlign w:val="center"/>
                </w:tcPr>
                <w:p w14:paraId="1A2BD473" w14:textId="77777777" w:rsidR="00067AFC" w:rsidRDefault="00067AFC" w:rsidP="00067AFC">
                  <w:pPr>
                    <w:topLinePunct/>
                    <w:jc w:val="center"/>
                    <w:rPr>
                      <w:color w:val="000000" w:themeColor="text1"/>
                      <w:kern w:val="0"/>
                      <w:szCs w:val="21"/>
                    </w:rPr>
                  </w:pPr>
                </w:p>
              </w:tc>
              <w:tc>
                <w:tcPr>
                  <w:tcW w:w="598" w:type="dxa"/>
                  <w:vAlign w:val="center"/>
                </w:tcPr>
                <w:p w14:paraId="1E81FE58" w14:textId="12A30F7D" w:rsidR="00067AFC" w:rsidRPr="0017365D" w:rsidRDefault="00067AFC" w:rsidP="00067AFC">
                  <w:pPr>
                    <w:topLinePunct/>
                    <w:jc w:val="center"/>
                    <w:rPr>
                      <w:color w:val="000000" w:themeColor="text1"/>
                      <w:kern w:val="0"/>
                      <w:szCs w:val="21"/>
                    </w:rPr>
                  </w:pPr>
                  <w:r w:rsidRPr="0017365D">
                    <w:rPr>
                      <w:color w:val="000000" w:themeColor="text1"/>
                      <w:kern w:val="0"/>
                      <w:szCs w:val="21"/>
                    </w:rPr>
                    <w:t>1</w:t>
                  </w:r>
                  <w:r w:rsidRPr="0017365D">
                    <w:rPr>
                      <w:color w:val="000000" w:themeColor="text1"/>
                      <w:kern w:val="0"/>
                      <w:szCs w:val="21"/>
                    </w:rPr>
                    <w:t>年</w:t>
                  </w:r>
                </w:p>
              </w:tc>
            </w:tr>
          </w:tbl>
          <w:p w14:paraId="06A75295" w14:textId="77777777" w:rsidR="00C13AE0" w:rsidRPr="0017365D" w:rsidRDefault="007B1898">
            <w:pPr>
              <w:spacing w:line="360" w:lineRule="auto"/>
              <w:ind w:firstLineChars="200" w:firstLine="480"/>
              <w:rPr>
                <w:color w:val="000000" w:themeColor="text1"/>
                <w:kern w:val="0"/>
                <w:sz w:val="24"/>
              </w:rPr>
            </w:pPr>
            <w:r w:rsidRPr="0017365D">
              <w:rPr>
                <w:color w:val="000000" w:themeColor="text1"/>
                <w:kern w:val="0"/>
                <w:sz w:val="24"/>
              </w:rPr>
              <w:t>根据《危险废物贮存污染控制标准》（</w:t>
            </w:r>
            <w:r w:rsidRPr="0017365D">
              <w:rPr>
                <w:color w:val="000000" w:themeColor="text1"/>
                <w:kern w:val="0"/>
                <w:sz w:val="24"/>
              </w:rPr>
              <w:t>GB18597-2001</w:t>
            </w:r>
            <w:r w:rsidRPr="0017365D">
              <w:rPr>
                <w:color w:val="000000" w:themeColor="text1"/>
                <w:kern w:val="0"/>
                <w:sz w:val="24"/>
              </w:rPr>
              <w:t>）及修改单，危险固废堆放点采取的防治措施如下：</w:t>
            </w:r>
          </w:p>
          <w:p w14:paraId="5C17D7D3" w14:textId="77777777" w:rsidR="00C13AE0" w:rsidRPr="0017365D" w:rsidRDefault="007B1898">
            <w:pPr>
              <w:spacing w:line="360" w:lineRule="auto"/>
              <w:ind w:firstLineChars="200" w:firstLine="480"/>
              <w:rPr>
                <w:color w:val="000000" w:themeColor="text1"/>
                <w:kern w:val="0"/>
                <w:sz w:val="24"/>
              </w:rPr>
            </w:pPr>
            <w:r w:rsidRPr="0017365D">
              <w:rPr>
                <w:color w:val="000000" w:themeColor="text1"/>
                <w:kern w:val="0"/>
                <w:sz w:val="24"/>
              </w:rPr>
              <w:t>A</w:t>
            </w:r>
            <w:r w:rsidRPr="0017365D">
              <w:rPr>
                <w:color w:val="000000" w:themeColor="text1"/>
                <w:kern w:val="0"/>
                <w:sz w:val="24"/>
              </w:rPr>
              <w:t>、危险废物暂存间需</w:t>
            </w:r>
            <w:r w:rsidRPr="0017365D">
              <w:rPr>
                <w:color w:val="000000" w:themeColor="text1"/>
                <w:kern w:val="0"/>
                <w:sz w:val="24"/>
              </w:rPr>
              <w:t>“</w:t>
            </w:r>
            <w:r w:rsidRPr="0017365D">
              <w:rPr>
                <w:color w:val="000000" w:themeColor="text1"/>
                <w:kern w:val="0"/>
                <w:sz w:val="24"/>
              </w:rPr>
              <w:t>四防</w:t>
            </w:r>
            <w:r w:rsidRPr="0017365D">
              <w:rPr>
                <w:color w:val="000000" w:themeColor="text1"/>
                <w:kern w:val="0"/>
                <w:sz w:val="24"/>
              </w:rPr>
              <w:t>”</w:t>
            </w:r>
            <w:r w:rsidRPr="0017365D">
              <w:rPr>
                <w:color w:val="000000" w:themeColor="text1"/>
                <w:kern w:val="0"/>
                <w:sz w:val="24"/>
              </w:rPr>
              <w:t>，防风、防雨、防晒、防渗漏。</w:t>
            </w:r>
          </w:p>
          <w:p w14:paraId="19BF8E40" w14:textId="77777777" w:rsidR="00C13AE0" w:rsidRPr="0017365D" w:rsidRDefault="007B1898">
            <w:pPr>
              <w:spacing w:line="360" w:lineRule="auto"/>
              <w:ind w:firstLineChars="200" w:firstLine="480"/>
              <w:rPr>
                <w:color w:val="000000" w:themeColor="text1"/>
                <w:kern w:val="0"/>
                <w:sz w:val="24"/>
              </w:rPr>
            </w:pPr>
            <w:r w:rsidRPr="0017365D">
              <w:rPr>
                <w:color w:val="000000" w:themeColor="text1"/>
                <w:kern w:val="0"/>
                <w:sz w:val="24"/>
              </w:rPr>
              <w:t>B</w:t>
            </w:r>
            <w:r w:rsidRPr="0017365D">
              <w:rPr>
                <w:color w:val="000000" w:themeColor="text1"/>
                <w:kern w:val="0"/>
                <w:sz w:val="24"/>
              </w:rPr>
              <w:t>、堆放危险废物的高度应根据地面承载能力确定。</w:t>
            </w:r>
          </w:p>
          <w:p w14:paraId="64C0E37F" w14:textId="77777777" w:rsidR="00C13AE0" w:rsidRPr="0017365D" w:rsidRDefault="007B1898">
            <w:pPr>
              <w:spacing w:line="360" w:lineRule="auto"/>
              <w:ind w:firstLineChars="200" w:firstLine="480"/>
              <w:rPr>
                <w:color w:val="000000" w:themeColor="text1"/>
                <w:kern w:val="0"/>
                <w:sz w:val="24"/>
              </w:rPr>
            </w:pPr>
            <w:r w:rsidRPr="0017365D">
              <w:rPr>
                <w:color w:val="000000" w:themeColor="text1"/>
                <w:kern w:val="0"/>
                <w:sz w:val="24"/>
              </w:rPr>
              <w:t>C</w:t>
            </w:r>
            <w:r w:rsidRPr="0017365D">
              <w:rPr>
                <w:color w:val="000000" w:themeColor="text1"/>
                <w:kern w:val="0"/>
                <w:sz w:val="24"/>
              </w:rPr>
              <w:t>、应当使用符合标准的容器盛装危险废物，装载危险废物的容器及材质要满足相应的强度要求且必须完好无损。</w:t>
            </w:r>
          </w:p>
          <w:p w14:paraId="56E46C75" w14:textId="77777777" w:rsidR="00C13AE0" w:rsidRPr="0017365D" w:rsidRDefault="007B1898">
            <w:pPr>
              <w:spacing w:line="360" w:lineRule="auto"/>
              <w:ind w:firstLineChars="200" w:firstLine="480"/>
              <w:rPr>
                <w:color w:val="000000" w:themeColor="text1"/>
                <w:kern w:val="0"/>
                <w:sz w:val="24"/>
              </w:rPr>
            </w:pPr>
            <w:r w:rsidRPr="0017365D">
              <w:rPr>
                <w:color w:val="000000" w:themeColor="text1"/>
                <w:kern w:val="0"/>
                <w:sz w:val="24"/>
              </w:rPr>
              <w:t>D</w:t>
            </w:r>
            <w:r w:rsidRPr="0017365D">
              <w:rPr>
                <w:color w:val="000000" w:themeColor="text1"/>
                <w:kern w:val="0"/>
                <w:sz w:val="24"/>
              </w:rPr>
              <w:t>、危险废物贮存设施都必须按规定设置警示标志，周围应设置围墙或其它防护栅栏。危险废物贮存设施应配备通讯设备、照明设施、安全防护服装及工具，并设有应急防护施。危险废物贮存设施内清理出来的泄漏物，一律</w:t>
            </w:r>
            <w:proofErr w:type="gramStart"/>
            <w:r w:rsidRPr="0017365D">
              <w:rPr>
                <w:color w:val="000000" w:themeColor="text1"/>
                <w:kern w:val="0"/>
                <w:sz w:val="24"/>
              </w:rPr>
              <w:t>按危险</w:t>
            </w:r>
            <w:proofErr w:type="gramEnd"/>
            <w:r w:rsidRPr="0017365D">
              <w:rPr>
                <w:color w:val="000000" w:themeColor="text1"/>
                <w:kern w:val="0"/>
                <w:sz w:val="24"/>
              </w:rPr>
              <w:t>废物处理。</w:t>
            </w:r>
          </w:p>
          <w:p w14:paraId="14219EDF" w14:textId="77777777" w:rsidR="00C13AE0" w:rsidRPr="0017365D" w:rsidRDefault="007B1898">
            <w:pPr>
              <w:spacing w:line="360" w:lineRule="auto"/>
              <w:ind w:firstLineChars="200" w:firstLine="480"/>
              <w:rPr>
                <w:bCs/>
                <w:color w:val="000000" w:themeColor="text1"/>
                <w:kern w:val="0"/>
                <w:sz w:val="24"/>
              </w:rPr>
            </w:pPr>
            <w:r w:rsidRPr="0017365D">
              <w:rPr>
                <w:color w:val="000000" w:themeColor="text1"/>
                <w:kern w:val="0"/>
                <w:sz w:val="24"/>
              </w:rPr>
              <w:t>通过采取上述措施和管理方案，可满足危险废物临时存放相关标准的要求，将危险废物可能带来的环境影响降到最低。</w:t>
            </w:r>
          </w:p>
          <w:p w14:paraId="68D886BC" w14:textId="3FD1CAF1" w:rsidR="00C13AE0" w:rsidRPr="0017365D" w:rsidRDefault="007B1898">
            <w:pPr>
              <w:spacing w:line="360" w:lineRule="auto"/>
              <w:ind w:firstLineChars="200" w:firstLine="480"/>
              <w:rPr>
                <w:color w:val="000000" w:themeColor="text1"/>
                <w:kern w:val="0"/>
                <w:sz w:val="24"/>
              </w:rPr>
            </w:pPr>
            <w:r w:rsidRPr="0017365D">
              <w:rPr>
                <w:color w:val="000000" w:themeColor="text1"/>
                <w:kern w:val="0"/>
                <w:sz w:val="24"/>
              </w:rPr>
              <w:t>本</w:t>
            </w:r>
            <w:r w:rsidR="0017365D" w:rsidRPr="0017365D">
              <w:rPr>
                <w:rFonts w:hint="eastAsia"/>
                <w:color w:val="000000" w:themeColor="text1"/>
                <w:kern w:val="0"/>
                <w:sz w:val="24"/>
              </w:rPr>
              <w:t>建设项目</w:t>
            </w:r>
            <w:r w:rsidRPr="0017365D">
              <w:rPr>
                <w:color w:val="000000" w:themeColor="text1"/>
                <w:kern w:val="0"/>
                <w:sz w:val="24"/>
              </w:rPr>
              <w:t>应严格按照相关要求，定期交有资质单位处理，运输过程落实防渗、防漏措施。</w:t>
            </w:r>
          </w:p>
          <w:p w14:paraId="55B5BD34" w14:textId="76436DA9" w:rsidR="00C13AE0" w:rsidRPr="0017365D" w:rsidRDefault="007B1898">
            <w:pPr>
              <w:spacing w:line="360" w:lineRule="auto"/>
              <w:ind w:firstLineChars="200" w:firstLine="480"/>
              <w:rPr>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Pr="0017365D">
              <w:rPr>
                <w:color w:val="000000" w:themeColor="text1"/>
                <w:sz w:val="24"/>
              </w:rPr>
              <w:t>的固体废物如能按此方法处理，并且厂方加强管理监督，则项目产生固体废物对周围环境产生的影响较小。综上所述，本项目固体废物经上述措施处理后，均能得到妥善处置，不会对周围环境造成明显影响。</w:t>
            </w:r>
          </w:p>
          <w:p w14:paraId="382844BD" w14:textId="77777777" w:rsidR="00C13AE0" w:rsidRPr="0017365D" w:rsidRDefault="007B1898">
            <w:pPr>
              <w:spacing w:line="360" w:lineRule="auto"/>
              <w:ind w:firstLineChars="200" w:firstLine="482"/>
              <w:contextualSpacing/>
              <w:rPr>
                <w:b/>
                <w:color w:val="000000" w:themeColor="text1"/>
                <w:sz w:val="24"/>
              </w:rPr>
            </w:pPr>
            <w:r w:rsidRPr="0017365D">
              <w:rPr>
                <w:b/>
                <w:color w:val="000000" w:themeColor="text1"/>
                <w:sz w:val="24"/>
              </w:rPr>
              <w:t>五、地下水</w:t>
            </w:r>
            <w:r w:rsidRPr="0017365D">
              <w:rPr>
                <w:rFonts w:hint="eastAsia"/>
                <w:b/>
                <w:color w:val="000000" w:themeColor="text1"/>
                <w:sz w:val="24"/>
              </w:rPr>
              <w:t>、</w:t>
            </w:r>
            <w:r w:rsidRPr="0017365D">
              <w:rPr>
                <w:b/>
                <w:color w:val="000000" w:themeColor="text1"/>
                <w:sz w:val="24"/>
              </w:rPr>
              <w:t>土壤</w:t>
            </w:r>
          </w:p>
          <w:p w14:paraId="7BE1E01F" w14:textId="77777777" w:rsidR="00C13AE0" w:rsidRPr="00620D65" w:rsidRDefault="007B1898">
            <w:pPr>
              <w:spacing w:line="360" w:lineRule="auto"/>
              <w:ind w:left="480"/>
              <w:rPr>
                <w:b/>
                <w:bCs/>
                <w:color w:val="000000" w:themeColor="text1"/>
                <w:sz w:val="24"/>
              </w:rPr>
            </w:pPr>
            <w:r w:rsidRPr="00620D65">
              <w:rPr>
                <w:rFonts w:hint="eastAsia"/>
                <w:b/>
                <w:bCs/>
                <w:color w:val="000000" w:themeColor="text1"/>
                <w:sz w:val="24"/>
              </w:rPr>
              <w:t>1</w:t>
            </w:r>
            <w:r w:rsidRPr="00620D65">
              <w:rPr>
                <w:rFonts w:hint="eastAsia"/>
                <w:b/>
                <w:bCs/>
                <w:color w:val="000000" w:themeColor="text1"/>
                <w:sz w:val="24"/>
              </w:rPr>
              <w:t>、</w:t>
            </w:r>
            <w:r w:rsidRPr="00620D65">
              <w:rPr>
                <w:b/>
                <w:bCs/>
                <w:color w:val="000000" w:themeColor="text1"/>
                <w:sz w:val="24"/>
              </w:rPr>
              <w:t>潜在污染源及影响途径</w:t>
            </w:r>
          </w:p>
          <w:p w14:paraId="236000D2" w14:textId="1992ABF5" w:rsidR="00C13AE0" w:rsidRPr="0017365D" w:rsidRDefault="007B1898">
            <w:pPr>
              <w:spacing w:line="360" w:lineRule="auto"/>
              <w:ind w:firstLineChars="200" w:firstLine="480"/>
              <w:rPr>
                <w:rFonts w:ascii="宋体" w:hAnsi="宋体"/>
                <w:color w:val="000000" w:themeColor="text1"/>
                <w:sz w:val="24"/>
              </w:rPr>
            </w:pPr>
            <w:r w:rsidRPr="0017365D">
              <w:rPr>
                <w:rFonts w:ascii="宋体" w:hAnsi="宋体" w:hint="eastAsia"/>
                <w:color w:val="000000" w:themeColor="text1"/>
                <w:sz w:val="24"/>
              </w:rPr>
              <w:t>本</w:t>
            </w:r>
            <w:r w:rsidR="0017365D" w:rsidRPr="0017365D">
              <w:rPr>
                <w:rFonts w:ascii="宋体" w:hAnsi="宋体" w:hint="eastAsia"/>
                <w:color w:val="000000" w:themeColor="text1"/>
                <w:sz w:val="24"/>
              </w:rPr>
              <w:t>建设项目</w:t>
            </w:r>
            <w:r w:rsidRPr="0017365D">
              <w:rPr>
                <w:rFonts w:ascii="宋体" w:hAnsi="宋体" w:hint="eastAsia"/>
                <w:color w:val="000000" w:themeColor="text1"/>
                <w:sz w:val="24"/>
              </w:rPr>
              <w:t>生产过程中对地下水和土壤的潜在污染源及影响途径如下所示：</w:t>
            </w:r>
          </w:p>
          <w:p w14:paraId="350C3FFF" w14:textId="21F55F64" w:rsidR="00C13AE0" w:rsidRPr="0017365D" w:rsidRDefault="007B1898">
            <w:pPr>
              <w:pStyle w:val="4"/>
              <w:spacing w:before="0" w:after="0" w:line="360" w:lineRule="auto"/>
              <w:jc w:val="center"/>
              <w:rPr>
                <w:rFonts w:ascii="Times New Roman" w:eastAsia="宋体" w:hAnsi="Times New Roman"/>
                <w:color w:val="000000" w:themeColor="text1"/>
                <w:sz w:val="21"/>
                <w:szCs w:val="21"/>
              </w:rPr>
            </w:pPr>
            <w:r w:rsidRPr="0017365D">
              <w:rPr>
                <w:rFonts w:ascii="Times New Roman" w:eastAsia="宋体" w:hAnsi="Times New Roman" w:hint="eastAsia"/>
                <w:color w:val="000000" w:themeColor="text1"/>
                <w:sz w:val="21"/>
                <w:szCs w:val="21"/>
              </w:rPr>
              <w:t>表</w:t>
            </w:r>
            <w:r w:rsidRPr="0017365D">
              <w:rPr>
                <w:rFonts w:ascii="Times New Roman" w:eastAsia="宋体" w:hAnsi="Times New Roman" w:hint="eastAsia"/>
                <w:color w:val="000000" w:themeColor="text1"/>
                <w:sz w:val="21"/>
                <w:szCs w:val="21"/>
              </w:rPr>
              <w:t>4-1</w:t>
            </w:r>
            <w:r w:rsidR="00620D65">
              <w:rPr>
                <w:rFonts w:ascii="Times New Roman" w:eastAsia="宋体" w:hAnsi="Times New Roman"/>
                <w:color w:val="000000" w:themeColor="text1"/>
                <w:sz w:val="21"/>
                <w:szCs w:val="21"/>
              </w:rPr>
              <w:t>6</w:t>
            </w:r>
            <w:r w:rsidRPr="0017365D">
              <w:rPr>
                <w:rFonts w:ascii="Times New Roman" w:eastAsia="宋体" w:hAnsi="Times New Roman" w:hint="eastAsia"/>
                <w:color w:val="000000" w:themeColor="text1"/>
                <w:sz w:val="21"/>
                <w:szCs w:val="21"/>
              </w:rPr>
              <w:t xml:space="preserve"> </w:t>
            </w:r>
            <w:r w:rsidRPr="0017365D">
              <w:rPr>
                <w:rFonts w:ascii="Times New Roman" w:eastAsia="宋体" w:hAnsi="Times New Roman" w:hint="eastAsia"/>
                <w:color w:val="000000" w:themeColor="text1"/>
                <w:sz w:val="21"/>
                <w:szCs w:val="21"/>
              </w:rPr>
              <w:t>地下水、土壤潜在污染源及其影响途径一览表</w:t>
            </w:r>
          </w:p>
          <w:tbl>
            <w:tblPr>
              <w:tblW w:w="8148"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91"/>
              <w:gridCol w:w="3201"/>
              <w:gridCol w:w="3756"/>
            </w:tblGrid>
            <w:tr w:rsidR="0017365D" w:rsidRPr="0017365D" w14:paraId="0D030B59" w14:textId="77777777" w:rsidTr="008D46DD">
              <w:trPr>
                <w:trHeight w:val="380"/>
                <w:jc w:val="center"/>
              </w:trPr>
              <w:tc>
                <w:tcPr>
                  <w:tcW w:w="1191" w:type="dxa"/>
                  <w:tcBorders>
                    <w:top w:val="single" w:sz="12" w:space="0" w:color="auto"/>
                    <w:left w:val="nil"/>
                    <w:bottom w:val="single" w:sz="4" w:space="0" w:color="auto"/>
                    <w:right w:val="single" w:sz="4" w:space="0" w:color="auto"/>
                  </w:tcBorders>
                  <w:vAlign w:val="center"/>
                </w:tcPr>
                <w:p w14:paraId="31FFECF5" w14:textId="77777777" w:rsidR="00C13AE0" w:rsidRPr="0017365D" w:rsidRDefault="007B1898">
                  <w:pPr>
                    <w:jc w:val="center"/>
                    <w:rPr>
                      <w:b/>
                      <w:bCs/>
                      <w:color w:val="000000" w:themeColor="text1"/>
                      <w:szCs w:val="21"/>
                    </w:rPr>
                  </w:pPr>
                  <w:r w:rsidRPr="0017365D">
                    <w:rPr>
                      <w:b/>
                      <w:bCs/>
                      <w:color w:val="000000" w:themeColor="text1"/>
                    </w:rPr>
                    <w:t>区域</w:t>
                  </w:r>
                </w:p>
              </w:tc>
              <w:tc>
                <w:tcPr>
                  <w:tcW w:w="3201" w:type="dxa"/>
                  <w:tcBorders>
                    <w:top w:val="single" w:sz="12" w:space="0" w:color="auto"/>
                    <w:left w:val="nil"/>
                    <w:bottom w:val="single" w:sz="4" w:space="0" w:color="auto"/>
                    <w:right w:val="single" w:sz="4" w:space="0" w:color="auto"/>
                  </w:tcBorders>
                  <w:vAlign w:val="center"/>
                </w:tcPr>
                <w:p w14:paraId="42324C3E" w14:textId="77777777" w:rsidR="00C13AE0" w:rsidRPr="0017365D" w:rsidRDefault="007B1898">
                  <w:pPr>
                    <w:jc w:val="center"/>
                    <w:rPr>
                      <w:b/>
                      <w:bCs/>
                      <w:color w:val="000000" w:themeColor="text1"/>
                    </w:rPr>
                  </w:pPr>
                  <w:r w:rsidRPr="0017365D">
                    <w:rPr>
                      <w:b/>
                      <w:bCs/>
                      <w:color w:val="000000" w:themeColor="text1"/>
                    </w:rPr>
                    <w:t>潜在污染源</w:t>
                  </w:r>
                </w:p>
              </w:tc>
              <w:tc>
                <w:tcPr>
                  <w:tcW w:w="3756" w:type="dxa"/>
                  <w:tcBorders>
                    <w:top w:val="single" w:sz="12" w:space="0" w:color="auto"/>
                    <w:left w:val="nil"/>
                    <w:bottom w:val="single" w:sz="4" w:space="0" w:color="auto"/>
                    <w:right w:val="nil"/>
                  </w:tcBorders>
                  <w:vAlign w:val="center"/>
                </w:tcPr>
                <w:p w14:paraId="1EA3CD2D" w14:textId="77777777" w:rsidR="00C13AE0" w:rsidRPr="0017365D" w:rsidRDefault="007B1898">
                  <w:pPr>
                    <w:jc w:val="center"/>
                    <w:rPr>
                      <w:b/>
                      <w:bCs/>
                      <w:color w:val="000000" w:themeColor="text1"/>
                    </w:rPr>
                  </w:pPr>
                  <w:r w:rsidRPr="0017365D">
                    <w:rPr>
                      <w:b/>
                      <w:bCs/>
                      <w:color w:val="000000" w:themeColor="text1"/>
                    </w:rPr>
                    <w:t>影响途径</w:t>
                  </w:r>
                </w:p>
              </w:tc>
            </w:tr>
            <w:tr w:rsidR="0017365D" w:rsidRPr="0017365D" w14:paraId="34BE0841" w14:textId="77777777" w:rsidTr="008D46DD">
              <w:trPr>
                <w:trHeight w:val="907"/>
                <w:jc w:val="center"/>
              </w:trPr>
              <w:tc>
                <w:tcPr>
                  <w:tcW w:w="1191" w:type="dxa"/>
                  <w:tcBorders>
                    <w:top w:val="nil"/>
                    <w:left w:val="nil"/>
                    <w:bottom w:val="single" w:sz="4" w:space="0" w:color="auto"/>
                    <w:right w:val="single" w:sz="4" w:space="0" w:color="auto"/>
                  </w:tcBorders>
                  <w:vAlign w:val="center"/>
                </w:tcPr>
                <w:p w14:paraId="48D6FA32" w14:textId="77777777" w:rsidR="00C13AE0" w:rsidRPr="0017365D" w:rsidRDefault="007B1898">
                  <w:pPr>
                    <w:jc w:val="center"/>
                    <w:rPr>
                      <w:color w:val="000000" w:themeColor="text1"/>
                    </w:rPr>
                  </w:pPr>
                  <w:r w:rsidRPr="0017365D">
                    <w:rPr>
                      <w:color w:val="000000" w:themeColor="text1"/>
                    </w:rPr>
                    <w:t>生产区域</w:t>
                  </w:r>
                </w:p>
              </w:tc>
              <w:tc>
                <w:tcPr>
                  <w:tcW w:w="3201" w:type="dxa"/>
                  <w:tcBorders>
                    <w:top w:val="single" w:sz="4" w:space="0" w:color="auto"/>
                    <w:left w:val="nil"/>
                    <w:bottom w:val="single" w:sz="4" w:space="0" w:color="auto"/>
                    <w:right w:val="single" w:sz="4" w:space="0" w:color="auto"/>
                  </w:tcBorders>
                  <w:vAlign w:val="center"/>
                </w:tcPr>
                <w:p w14:paraId="7A493816" w14:textId="77777777" w:rsidR="00C13AE0" w:rsidRPr="0017365D" w:rsidRDefault="007B1898">
                  <w:pPr>
                    <w:jc w:val="center"/>
                    <w:rPr>
                      <w:color w:val="000000" w:themeColor="text1"/>
                    </w:rPr>
                  </w:pPr>
                  <w:r w:rsidRPr="0017365D">
                    <w:rPr>
                      <w:color w:val="000000" w:themeColor="text1"/>
                    </w:rPr>
                    <w:t>生产废气（</w:t>
                  </w:r>
                  <w:r w:rsidRPr="0017365D">
                    <w:rPr>
                      <w:rFonts w:hint="eastAsia"/>
                      <w:bCs/>
                      <w:color w:val="000000" w:themeColor="text1"/>
                    </w:rPr>
                    <w:t>非甲烷总烃</w:t>
                  </w:r>
                  <w:r w:rsidRPr="0017365D">
                    <w:rPr>
                      <w:color w:val="000000" w:themeColor="text1"/>
                    </w:rPr>
                    <w:t>）</w:t>
                  </w:r>
                </w:p>
              </w:tc>
              <w:tc>
                <w:tcPr>
                  <w:tcW w:w="3756" w:type="dxa"/>
                  <w:tcBorders>
                    <w:top w:val="single" w:sz="4" w:space="0" w:color="auto"/>
                    <w:left w:val="nil"/>
                    <w:bottom w:val="single" w:sz="4" w:space="0" w:color="auto"/>
                    <w:right w:val="nil"/>
                  </w:tcBorders>
                  <w:vAlign w:val="center"/>
                </w:tcPr>
                <w:p w14:paraId="65F9A1B8" w14:textId="77777777" w:rsidR="00C13AE0" w:rsidRPr="0017365D" w:rsidRDefault="007B1898">
                  <w:pPr>
                    <w:jc w:val="center"/>
                    <w:rPr>
                      <w:color w:val="000000" w:themeColor="text1"/>
                    </w:rPr>
                  </w:pPr>
                  <w:r w:rsidRPr="0017365D">
                    <w:rPr>
                      <w:color w:val="000000" w:themeColor="text1"/>
                    </w:rPr>
                    <w:t>通过大气沉降影响到土壤和地下水</w:t>
                  </w:r>
                </w:p>
              </w:tc>
            </w:tr>
            <w:tr w:rsidR="0017365D" w:rsidRPr="0017365D" w14:paraId="1E1F9E11" w14:textId="77777777" w:rsidTr="008D46DD">
              <w:trPr>
                <w:trHeight w:val="907"/>
                <w:jc w:val="center"/>
              </w:trPr>
              <w:tc>
                <w:tcPr>
                  <w:tcW w:w="1191" w:type="dxa"/>
                  <w:tcBorders>
                    <w:top w:val="single" w:sz="4" w:space="0" w:color="auto"/>
                    <w:left w:val="nil"/>
                    <w:bottom w:val="single" w:sz="12" w:space="0" w:color="auto"/>
                    <w:right w:val="single" w:sz="4" w:space="0" w:color="auto"/>
                  </w:tcBorders>
                  <w:vAlign w:val="center"/>
                </w:tcPr>
                <w:p w14:paraId="794F7B7A" w14:textId="77777777" w:rsidR="00C13AE0" w:rsidRPr="0017365D" w:rsidRDefault="007B1898">
                  <w:pPr>
                    <w:jc w:val="center"/>
                    <w:rPr>
                      <w:color w:val="000000" w:themeColor="text1"/>
                    </w:rPr>
                  </w:pPr>
                  <w:r w:rsidRPr="0017365D">
                    <w:rPr>
                      <w:color w:val="000000" w:themeColor="text1"/>
                    </w:rPr>
                    <w:lastRenderedPageBreak/>
                    <w:t>生活区</w:t>
                  </w:r>
                </w:p>
              </w:tc>
              <w:tc>
                <w:tcPr>
                  <w:tcW w:w="3201" w:type="dxa"/>
                  <w:tcBorders>
                    <w:top w:val="single" w:sz="4" w:space="0" w:color="auto"/>
                    <w:left w:val="nil"/>
                    <w:bottom w:val="single" w:sz="12" w:space="0" w:color="auto"/>
                    <w:right w:val="single" w:sz="4" w:space="0" w:color="auto"/>
                  </w:tcBorders>
                  <w:vAlign w:val="center"/>
                </w:tcPr>
                <w:p w14:paraId="7940FDAA" w14:textId="77777777" w:rsidR="00C13AE0" w:rsidRPr="0017365D" w:rsidRDefault="007B1898">
                  <w:pPr>
                    <w:jc w:val="center"/>
                    <w:rPr>
                      <w:color w:val="000000" w:themeColor="text1"/>
                    </w:rPr>
                  </w:pPr>
                  <w:r w:rsidRPr="0017365D">
                    <w:rPr>
                      <w:color w:val="000000" w:themeColor="text1"/>
                    </w:rPr>
                    <w:t>生活污水</w:t>
                  </w:r>
                </w:p>
              </w:tc>
              <w:tc>
                <w:tcPr>
                  <w:tcW w:w="3756" w:type="dxa"/>
                  <w:tcBorders>
                    <w:top w:val="single" w:sz="4" w:space="0" w:color="auto"/>
                    <w:left w:val="nil"/>
                    <w:bottom w:val="single" w:sz="12" w:space="0" w:color="auto"/>
                    <w:right w:val="nil"/>
                  </w:tcBorders>
                  <w:vAlign w:val="center"/>
                </w:tcPr>
                <w:p w14:paraId="4D5056D2" w14:textId="77777777" w:rsidR="00C13AE0" w:rsidRPr="0017365D" w:rsidRDefault="007B1898">
                  <w:pPr>
                    <w:jc w:val="center"/>
                    <w:rPr>
                      <w:color w:val="000000" w:themeColor="text1"/>
                    </w:rPr>
                  </w:pPr>
                  <w:r w:rsidRPr="0017365D">
                    <w:rPr>
                      <w:color w:val="000000" w:themeColor="text1"/>
                    </w:rPr>
                    <w:t>因污水管破裂、处理设施发生渗漏而导致地下水、土壤受到污染</w:t>
                  </w:r>
                </w:p>
              </w:tc>
            </w:tr>
          </w:tbl>
          <w:p w14:paraId="3DFFBB9B" w14:textId="77777777" w:rsidR="00C13AE0" w:rsidRPr="00620D65" w:rsidRDefault="007B1898">
            <w:pPr>
              <w:spacing w:line="360" w:lineRule="auto"/>
              <w:ind w:left="480"/>
              <w:rPr>
                <w:b/>
                <w:bCs/>
                <w:color w:val="000000" w:themeColor="text1"/>
                <w:sz w:val="24"/>
              </w:rPr>
            </w:pPr>
            <w:r w:rsidRPr="00620D65">
              <w:rPr>
                <w:b/>
                <w:bCs/>
                <w:color w:val="000000" w:themeColor="text1"/>
                <w:sz w:val="24"/>
              </w:rPr>
              <w:t>2</w:t>
            </w:r>
            <w:r w:rsidRPr="00620D65">
              <w:rPr>
                <w:rFonts w:hint="eastAsia"/>
                <w:b/>
                <w:bCs/>
                <w:color w:val="000000" w:themeColor="text1"/>
                <w:sz w:val="24"/>
              </w:rPr>
              <w:t>、</w:t>
            </w:r>
            <w:r w:rsidRPr="00620D65">
              <w:rPr>
                <w:b/>
                <w:bCs/>
                <w:color w:val="000000" w:themeColor="text1"/>
                <w:sz w:val="24"/>
              </w:rPr>
              <w:t>防护措施</w:t>
            </w:r>
          </w:p>
          <w:p w14:paraId="16CD0373" w14:textId="77777777" w:rsidR="00C13AE0" w:rsidRPr="0017365D" w:rsidRDefault="007B1898">
            <w:pPr>
              <w:spacing w:line="360" w:lineRule="auto"/>
              <w:ind w:firstLineChars="200" w:firstLine="480"/>
              <w:rPr>
                <w:rFonts w:ascii="宋体" w:hAnsi="宋体"/>
                <w:color w:val="000000" w:themeColor="text1"/>
                <w:sz w:val="24"/>
              </w:rPr>
            </w:pPr>
            <w:r w:rsidRPr="0017365D">
              <w:rPr>
                <w:rFonts w:ascii="宋体" w:hAnsi="宋体" w:hint="eastAsia"/>
                <w:color w:val="000000" w:themeColor="text1"/>
                <w:sz w:val="24"/>
              </w:rPr>
              <w:t>项目拟采用的分区保护措施如下表：</w:t>
            </w:r>
          </w:p>
          <w:p w14:paraId="520A19F5" w14:textId="43CDA5B0" w:rsidR="00C13AE0" w:rsidRPr="0017365D" w:rsidRDefault="007B1898">
            <w:pPr>
              <w:pStyle w:val="4"/>
              <w:spacing w:before="0" w:after="0" w:line="360" w:lineRule="auto"/>
              <w:jc w:val="center"/>
              <w:rPr>
                <w:rFonts w:ascii="Times New Roman" w:eastAsia="宋体" w:hAnsi="Times New Roman"/>
                <w:color w:val="000000" w:themeColor="text1"/>
                <w:sz w:val="21"/>
                <w:szCs w:val="21"/>
              </w:rPr>
            </w:pPr>
            <w:r w:rsidRPr="0017365D">
              <w:rPr>
                <w:rFonts w:ascii="Times New Roman" w:eastAsia="宋体" w:hAnsi="Times New Roman" w:hint="eastAsia"/>
                <w:color w:val="000000" w:themeColor="text1"/>
                <w:sz w:val="21"/>
                <w:szCs w:val="21"/>
              </w:rPr>
              <w:t>表</w:t>
            </w:r>
            <w:r w:rsidRPr="0017365D">
              <w:rPr>
                <w:rFonts w:ascii="Times New Roman" w:eastAsia="宋体" w:hAnsi="Times New Roman" w:hint="eastAsia"/>
                <w:color w:val="000000" w:themeColor="text1"/>
                <w:sz w:val="21"/>
                <w:szCs w:val="21"/>
              </w:rPr>
              <w:t>4-1</w:t>
            </w:r>
            <w:r w:rsidR="00620D65">
              <w:rPr>
                <w:rFonts w:ascii="Times New Roman" w:eastAsia="宋体" w:hAnsi="Times New Roman"/>
                <w:color w:val="000000" w:themeColor="text1"/>
                <w:sz w:val="21"/>
                <w:szCs w:val="21"/>
              </w:rPr>
              <w:t>7</w:t>
            </w:r>
            <w:r w:rsidRPr="0017365D">
              <w:rPr>
                <w:rFonts w:ascii="Times New Roman" w:eastAsia="宋体" w:hAnsi="Times New Roman" w:hint="eastAsia"/>
                <w:color w:val="000000" w:themeColor="text1"/>
                <w:sz w:val="21"/>
                <w:szCs w:val="21"/>
              </w:rPr>
              <w:t xml:space="preserve"> </w:t>
            </w:r>
            <w:r w:rsidRPr="0017365D">
              <w:rPr>
                <w:rFonts w:ascii="Times New Roman" w:eastAsia="宋体" w:hAnsi="Times New Roman" w:hint="eastAsia"/>
                <w:color w:val="000000" w:themeColor="text1"/>
                <w:sz w:val="21"/>
                <w:szCs w:val="21"/>
              </w:rPr>
              <w:t>地下水、土壤分区防护措施一览表</w:t>
            </w:r>
          </w:p>
          <w:tbl>
            <w:tblPr>
              <w:tblW w:w="5000" w:type="pct"/>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22"/>
              <w:gridCol w:w="749"/>
              <w:gridCol w:w="779"/>
              <w:gridCol w:w="1980"/>
              <w:gridCol w:w="4341"/>
            </w:tblGrid>
            <w:tr w:rsidR="0017365D" w:rsidRPr="0017365D" w14:paraId="4F783793" w14:textId="77777777">
              <w:trPr>
                <w:trHeight w:val="510"/>
              </w:trPr>
              <w:tc>
                <w:tcPr>
                  <w:tcW w:w="255" w:type="pct"/>
                  <w:tcBorders>
                    <w:top w:val="single" w:sz="12" w:space="0" w:color="auto"/>
                    <w:left w:val="nil"/>
                    <w:bottom w:val="single" w:sz="4" w:space="0" w:color="auto"/>
                    <w:right w:val="single" w:sz="4" w:space="0" w:color="auto"/>
                  </w:tcBorders>
                  <w:vAlign w:val="center"/>
                </w:tcPr>
                <w:p w14:paraId="6892BB45" w14:textId="77777777" w:rsidR="00C13AE0" w:rsidRPr="0017365D" w:rsidRDefault="007B1898">
                  <w:pPr>
                    <w:jc w:val="center"/>
                    <w:rPr>
                      <w:rFonts w:ascii="宋体" w:hAnsi="宋体"/>
                      <w:b/>
                      <w:bCs/>
                      <w:color w:val="000000" w:themeColor="text1"/>
                      <w:szCs w:val="21"/>
                    </w:rPr>
                  </w:pPr>
                  <w:r w:rsidRPr="0017365D">
                    <w:rPr>
                      <w:rFonts w:ascii="宋体" w:hAnsi="宋体" w:hint="eastAsia"/>
                      <w:b/>
                      <w:bCs/>
                      <w:color w:val="000000" w:themeColor="text1"/>
                    </w:rPr>
                    <w:t>序号</w:t>
                  </w:r>
                </w:p>
              </w:tc>
              <w:tc>
                <w:tcPr>
                  <w:tcW w:w="924" w:type="pct"/>
                  <w:gridSpan w:val="2"/>
                  <w:tcBorders>
                    <w:top w:val="single" w:sz="12" w:space="0" w:color="auto"/>
                    <w:left w:val="nil"/>
                    <w:bottom w:val="single" w:sz="4" w:space="0" w:color="auto"/>
                    <w:right w:val="single" w:sz="4" w:space="0" w:color="auto"/>
                  </w:tcBorders>
                  <w:vAlign w:val="center"/>
                </w:tcPr>
                <w:p w14:paraId="60273C27" w14:textId="77777777" w:rsidR="00C13AE0" w:rsidRPr="0017365D" w:rsidRDefault="007B1898">
                  <w:pPr>
                    <w:jc w:val="center"/>
                    <w:rPr>
                      <w:rFonts w:ascii="宋体" w:hAnsi="宋体"/>
                      <w:b/>
                      <w:bCs/>
                      <w:color w:val="000000" w:themeColor="text1"/>
                    </w:rPr>
                  </w:pPr>
                  <w:r w:rsidRPr="0017365D">
                    <w:rPr>
                      <w:rFonts w:ascii="宋体" w:hAnsi="宋体" w:hint="eastAsia"/>
                      <w:b/>
                      <w:bCs/>
                      <w:color w:val="000000" w:themeColor="text1"/>
                    </w:rPr>
                    <w:t>区域</w:t>
                  </w:r>
                </w:p>
              </w:tc>
              <w:tc>
                <w:tcPr>
                  <w:tcW w:w="1197" w:type="pct"/>
                  <w:tcBorders>
                    <w:top w:val="single" w:sz="12" w:space="0" w:color="auto"/>
                    <w:left w:val="nil"/>
                    <w:bottom w:val="single" w:sz="4" w:space="0" w:color="auto"/>
                    <w:right w:val="single" w:sz="4" w:space="0" w:color="auto"/>
                  </w:tcBorders>
                  <w:vAlign w:val="center"/>
                </w:tcPr>
                <w:p w14:paraId="5C3B8832" w14:textId="77777777" w:rsidR="00C13AE0" w:rsidRPr="0017365D" w:rsidRDefault="007B1898">
                  <w:pPr>
                    <w:jc w:val="center"/>
                    <w:rPr>
                      <w:rFonts w:ascii="宋体" w:hAnsi="宋体"/>
                      <w:b/>
                      <w:bCs/>
                      <w:color w:val="000000" w:themeColor="text1"/>
                    </w:rPr>
                  </w:pPr>
                  <w:r w:rsidRPr="0017365D">
                    <w:rPr>
                      <w:rFonts w:ascii="宋体" w:hAnsi="宋体" w:hint="eastAsia"/>
                      <w:b/>
                      <w:bCs/>
                      <w:color w:val="000000" w:themeColor="text1"/>
                    </w:rPr>
                    <w:t>潜在污染源</w:t>
                  </w:r>
                </w:p>
              </w:tc>
              <w:tc>
                <w:tcPr>
                  <w:tcW w:w="2625" w:type="pct"/>
                  <w:tcBorders>
                    <w:top w:val="single" w:sz="12" w:space="0" w:color="auto"/>
                    <w:left w:val="nil"/>
                    <w:bottom w:val="single" w:sz="4" w:space="0" w:color="auto"/>
                    <w:right w:val="nil"/>
                  </w:tcBorders>
                  <w:vAlign w:val="center"/>
                </w:tcPr>
                <w:p w14:paraId="72E4D2CF" w14:textId="77777777" w:rsidR="00C13AE0" w:rsidRPr="0017365D" w:rsidRDefault="007B1898">
                  <w:pPr>
                    <w:jc w:val="center"/>
                    <w:rPr>
                      <w:rFonts w:ascii="宋体" w:hAnsi="宋体"/>
                      <w:b/>
                      <w:bCs/>
                      <w:color w:val="000000" w:themeColor="text1"/>
                    </w:rPr>
                  </w:pPr>
                  <w:r w:rsidRPr="0017365D">
                    <w:rPr>
                      <w:rFonts w:ascii="宋体" w:hAnsi="宋体" w:hint="eastAsia"/>
                      <w:b/>
                      <w:bCs/>
                      <w:color w:val="000000" w:themeColor="text1"/>
                    </w:rPr>
                    <w:t>防护措施</w:t>
                  </w:r>
                </w:p>
              </w:tc>
            </w:tr>
            <w:tr w:rsidR="0017365D" w:rsidRPr="0017365D" w14:paraId="683ECAE8" w14:textId="77777777">
              <w:trPr>
                <w:trHeight w:val="510"/>
              </w:trPr>
              <w:tc>
                <w:tcPr>
                  <w:tcW w:w="255" w:type="pct"/>
                  <w:tcBorders>
                    <w:top w:val="nil"/>
                    <w:left w:val="nil"/>
                    <w:bottom w:val="single" w:sz="4" w:space="0" w:color="auto"/>
                    <w:right w:val="single" w:sz="4" w:space="0" w:color="auto"/>
                  </w:tcBorders>
                  <w:vAlign w:val="center"/>
                </w:tcPr>
                <w:p w14:paraId="51F8DD4A" w14:textId="77777777" w:rsidR="00C13AE0" w:rsidRPr="0017365D" w:rsidRDefault="007B1898">
                  <w:pPr>
                    <w:jc w:val="center"/>
                    <w:rPr>
                      <w:rFonts w:ascii="宋体" w:hAnsi="宋体"/>
                      <w:color w:val="000000" w:themeColor="text1"/>
                    </w:rPr>
                  </w:pPr>
                  <w:r w:rsidRPr="0017365D">
                    <w:rPr>
                      <w:rFonts w:hint="eastAsia"/>
                      <w:color w:val="000000" w:themeColor="text1"/>
                    </w:rPr>
                    <w:t>1</w:t>
                  </w:r>
                </w:p>
              </w:tc>
              <w:tc>
                <w:tcPr>
                  <w:tcW w:w="453" w:type="pct"/>
                  <w:tcBorders>
                    <w:top w:val="nil"/>
                    <w:left w:val="nil"/>
                    <w:bottom w:val="single" w:sz="4" w:space="0" w:color="auto"/>
                    <w:right w:val="single" w:sz="4" w:space="0" w:color="auto"/>
                  </w:tcBorders>
                  <w:vAlign w:val="center"/>
                </w:tcPr>
                <w:p w14:paraId="534E4662" w14:textId="77777777" w:rsidR="00C13AE0" w:rsidRPr="0017365D" w:rsidRDefault="007B1898">
                  <w:pPr>
                    <w:jc w:val="center"/>
                    <w:rPr>
                      <w:rFonts w:ascii="宋体" w:hAnsi="宋体"/>
                      <w:color w:val="000000" w:themeColor="text1"/>
                    </w:rPr>
                  </w:pPr>
                  <w:r w:rsidRPr="0017365D">
                    <w:rPr>
                      <w:rFonts w:ascii="宋体" w:hAnsi="宋体" w:hint="eastAsia"/>
                      <w:color w:val="000000" w:themeColor="text1"/>
                    </w:rPr>
                    <w:t>重点防渗区</w:t>
                  </w:r>
                </w:p>
              </w:tc>
              <w:tc>
                <w:tcPr>
                  <w:tcW w:w="471" w:type="pct"/>
                  <w:tcBorders>
                    <w:top w:val="nil"/>
                    <w:left w:val="nil"/>
                    <w:bottom w:val="single" w:sz="4" w:space="0" w:color="auto"/>
                    <w:right w:val="single" w:sz="4" w:space="0" w:color="auto"/>
                  </w:tcBorders>
                  <w:vAlign w:val="center"/>
                </w:tcPr>
                <w:p w14:paraId="7CEF0A05" w14:textId="77777777" w:rsidR="00C13AE0" w:rsidRPr="0017365D" w:rsidRDefault="007B1898">
                  <w:pPr>
                    <w:jc w:val="center"/>
                    <w:rPr>
                      <w:rFonts w:ascii="宋体" w:hAnsi="宋体"/>
                      <w:color w:val="000000" w:themeColor="text1"/>
                    </w:rPr>
                  </w:pPr>
                  <w:r w:rsidRPr="0017365D">
                    <w:rPr>
                      <w:rFonts w:ascii="宋体" w:hAnsi="宋体" w:hint="eastAsia"/>
                      <w:color w:val="000000" w:themeColor="text1"/>
                    </w:rPr>
                    <w:t>生产区域</w:t>
                  </w:r>
                </w:p>
              </w:tc>
              <w:tc>
                <w:tcPr>
                  <w:tcW w:w="1197" w:type="pct"/>
                  <w:tcBorders>
                    <w:top w:val="single" w:sz="4" w:space="0" w:color="auto"/>
                    <w:left w:val="nil"/>
                    <w:bottom w:val="single" w:sz="4" w:space="0" w:color="auto"/>
                    <w:right w:val="single" w:sz="4" w:space="0" w:color="auto"/>
                  </w:tcBorders>
                  <w:vAlign w:val="center"/>
                </w:tcPr>
                <w:p w14:paraId="22301862" w14:textId="77777777" w:rsidR="005F3521" w:rsidRDefault="007B1898">
                  <w:pPr>
                    <w:jc w:val="center"/>
                    <w:rPr>
                      <w:color w:val="000000" w:themeColor="text1"/>
                    </w:rPr>
                  </w:pPr>
                  <w:r w:rsidRPr="0017365D">
                    <w:rPr>
                      <w:color w:val="000000" w:themeColor="text1"/>
                    </w:rPr>
                    <w:t>生产废气</w:t>
                  </w:r>
                </w:p>
                <w:p w14:paraId="79605BA6" w14:textId="034C539B" w:rsidR="00C13AE0" w:rsidRPr="0017365D" w:rsidRDefault="007B1898">
                  <w:pPr>
                    <w:jc w:val="center"/>
                    <w:rPr>
                      <w:rFonts w:ascii="宋体" w:hAnsi="宋体"/>
                      <w:color w:val="000000" w:themeColor="text1"/>
                    </w:rPr>
                  </w:pPr>
                  <w:r w:rsidRPr="0017365D">
                    <w:rPr>
                      <w:color w:val="000000" w:themeColor="text1"/>
                    </w:rPr>
                    <w:t>（</w:t>
                  </w:r>
                  <w:r w:rsidRPr="0017365D">
                    <w:rPr>
                      <w:rFonts w:hint="eastAsia"/>
                      <w:bCs/>
                      <w:color w:val="000000" w:themeColor="text1"/>
                    </w:rPr>
                    <w:t>非甲烷总烃</w:t>
                  </w:r>
                  <w:r w:rsidRPr="0017365D">
                    <w:rPr>
                      <w:color w:val="000000" w:themeColor="text1"/>
                    </w:rPr>
                    <w:t>）</w:t>
                  </w:r>
                </w:p>
              </w:tc>
              <w:tc>
                <w:tcPr>
                  <w:tcW w:w="2625" w:type="pct"/>
                  <w:tcBorders>
                    <w:top w:val="single" w:sz="4" w:space="0" w:color="auto"/>
                    <w:left w:val="nil"/>
                    <w:bottom w:val="single" w:sz="4" w:space="0" w:color="auto"/>
                    <w:right w:val="nil"/>
                  </w:tcBorders>
                  <w:vAlign w:val="center"/>
                </w:tcPr>
                <w:p w14:paraId="00A8D6A3" w14:textId="77777777" w:rsidR="00C13AE0" w:rsidRPr="0017365D" w:rsidRDefault="007B1898">
                  <w:pPr>
                    <w:jc w:val="center"/>
                    <w:rPr>
                      <w:rFonts w:ascii="宋体" w:hAnsi="宋体"/>
                      <w:color w:val="000000" w:themeColor="text1"/>
                    </w:rPr>
                  </w:pPr>
                  <w:r w:rsidRPr="0017365D">
                    <w:rPr>
                      <w:rFonts w:ascii="宋体" w:hAnsi="宋体" w:hint="eastAsia"/>
                      <w:color w:val="000000" w:themeColor="text1"/>
                    </w:rPr>
                    <w:t>加强车间管理，定期检查废气处理设施，确保设施正常运行</w:t>
                  </w:r>
                </w:p>
              </w:tc>
            </w:tr>
            <w:tr w:rsidR="0017365D" w:rsidRPr="0017365D" w14:paraId="23DF6FF9" w14:textId="77777777">
              <w:trPr>
                <w:trHeight w:val="510"/>
              </w:trPr>
              <w:tc>
                <w:tcPr>
                  <w:tcW w:w="255" w:type="pct"/>
                  <w:tcBorders>
                    <w:top w:val="single" w:sz="4" w:space="0" w:color="auto"/>
                    <w:left w:val="nil"/>
                    <w:bottom w:val="single" w:sz="12" w:space="0" w:color="auto"/>
                    <w:right w:val="single" w:sz="4" w:space="0" w:color="auto"/>
                  </w:tcBorders>
                  <w:vAlign w:val="center"/>
                </w:tcPr>
                <w:p w14:paraId="4BFB201E" w14:textId="77777777" w:rsidR="00C13AE0" w:rsidRPr="0017365D" w:rsidRDefault="007B1898">
                  <w:pPr>
                    <w:jc w:val="center"/>
                    <w:rPr>
                      <w:rFonts w:ascii="宋体" w:hAnsi="宋体"/>
                      <w:color w:val="000000" w:themeColor="text1"/>
                    </w:rPr>
                  </w:pPr>
                  <w:r w:rsidRPr="0017365D">
                    <w:rPr>
                      <w:rFonts w:hint="eastAsia"/>
                      <w:color w:val="000000" w:themeColor="text1"/>
                    </w:rPr>
                    <w:t>2</w:t>
                  </w:r>
                </w:p>
              </w:tc>
              <w:tc>
                <w:tcPr>
                  <w:tcW w:w="453" w:type="pct"/>
                  <w:tcBorders>
                    <w:top w:val="single" w:sz="4" w:space="0" w:color="auto"/>
                    <w:left w:val="nil"/>
                    <w:bottom w:val="single" w:sz="12" w:space="0" w:color="auto"/>
                    <w:right w:val="single" w:sz="4" w:space="0" w:color="auto"/>
                  </w:tcBorders>
                  <w:vAlign w:val="center"/>
                </w:tcPr>
                <w:p w14:paraId="7C0BEB2C" w14:textId="77777777" w:rsidR="00C13AE0" w:rsidRPr="0017365D" w:rsidRDefault="007B1898">
                  <w:pPr>
                    <w:jc w:val="center"/>
                    <w:rPr>
                      <w:rFonts w:ascii="宋体" w:hAnsi="宋体"/>
                      <w:color w:val="000000" w:themeColor="text1"/>
                    </w:rPr>
                  </w:pPr>
                  <w:r w:rsidRPr="0017365D">
                    <w:rPr>
                      <w:rFonts w:ascii="宋体" w:hAnsi="宋体" w:hint="eastAsia"/>
                      <w:color w:val="000000" w:themeColor="text1"/>
                    </w:rPr>
                    <w:t>一般防渗区</w:t>
                  </w:r>
                </w:p>
              </w:tc>
              <w:tc>
                <w:tcPr>
                  <w:tcW w:w="471" w:type="pct"/>
                  <w:tcBorders>
                    <w:top w:val="single" w:sz="4" w:space="0" w:color="auto"/>
                    <w:left w:val="nil"/>
                    <w:bottom w:val="single" w:sz="12" w:space="0" w:color="auto"/>
                    <w:right w:val="single" w:sz="4" w:space="0" w:color="auto"/>
                  </w:tcBorders>
                  <w:vAlign w:val="center"/>
                </w:tcPr>
                <w:p w14:paraId="7049F3BD" w14:textId="77777777" w:rsidR="00C13AE0" w:rsidRPr="0017365D" w:rsidRDefault="007B1898">
                  <w:pPr>
                    <w:jc w:val="center"/>
                    <w:rPr>
                      <w:rFonts w:ascii="宋体" w:hAnsi="宋体"/>
                      <w:color w:val="000000" w:themeColor="text1"/>
                    </w:rPr>
                  </w:pPr>
                  <w:r w:rsidRPr="0017365D">
                    <w:rPr>
                      <w:rFonts w:ascii="宋体" w:hAnsi="宋体" w:hint="eastAsia"/>
                      <w:color w:val="000000" w:themeColor="text1"/>
                    </w:rPr>
                    <w:t>生活区</w:t>
                  </w:r>
                </w:p>
              </w:tc>
              <w:tc>
                <w:tcPr>
                  <w:tcW w:w="1197" w:type="pct"/>
                  <w:tcBorders>
                    <w:top w:val="single" w:sz="4" w:space="0" w:color="auto"/>
                    <w:left w:val="nil"/>
                    <w:bottom w:val="single" w:sz="12" w:space="0" w:color="auto"/>
                    <w:right w:val="single" w:sz="4" w:space="0" w:color="auto"/>
                  </w:tcBorders>
                  <w:vAlign w:val="center"/>
                </w:tcPr>
                <w:p w14:paraId="60188422" w14:textId="77777777" w:rsidR="00C13AE0" w:rsidRPr="0017365D" w:rsidRDefault="007B1898">
                  <w:pPr>
                    <w:jc w:val="center"/>
                    <w:rPr>
                      <w:rFonts w:ascii="宋体" w:hAnsi="宋体"/>
                      <w:color w:val="000000" w:themeColor="text1"/>
                    </w:rPr>
                  </w:pPr>
                  <w:r w:rsidRPr="0017365D">
                    <w:rPr>
                      <w:rFonts w:ascii="宋体" w:hAnsi="宋体" w:hint="eastAsia"/>
                      <w:color w:val="000000" w:themeColor="text1"/>
                    </w:rPr>
                    <w:t>生活污水</w:t>
                  </w:r>
                </w:p>
              </w:tc>
              <w:tc>
                <w:tcPr>
                  <w:tcW w:w="2625" w:type="pct"/>
                  <w:tcBorders>
                    <w:top w:val="single" w:sz="4" w:space="0" w:color="auto"/>
                    <w:left w:val="nil"/>
                    <w:bottom w:val="single" w:sz="12" w:space="0" w:color="auto"/>
                    <w:right w:val="nil"/>
                  </w:tcBorders>
                  <w:vAlign w:val="center"/>
                </w:tcPr>
                <w:p w14:paraId="2791EA8A" w14:textId="77777777" w:rsidR="00C13AE0" w:rsidRPr="0017365D" w:rsidRDefault="007B1898">
                  <w:pPr>
                    <w:jc w:val="center"/>
                    <w:rPr>
                      <w:rFonts w:ascii="宋体" w:hAnsi="宋体"/>
                      <w:color w:val="000000" w:themeColor="text1"/>
                    </w:rPr>
                  </w:pPr>
                  <w:r w:rsidRPr="0017365D">
                    <w:rPr>
                      <w:rFonts w:ascii="宋体" w:hAnsi="宋体" w:hint="eastAsia"/>
                      <w:color w:val="000000" w:themeColor="text1"/>
                    </w:rPr>
                    <w:t>定期检查污水收集管道，确保无裂缝、无渗漏，每年对化粪池清淤一次，避免堵塞漫流</w:t>
                  </w:r>
                </w:p>
              </w:tc>
            </w:tr>
          </w:tbl>
          <w:p w14:paraId="4DD77401" w14:textId="77777777" w:rsidR="00C13AE0" w:rsidRPr="0017365D" w:rsidRDefault="007B1898">
            <w:pPr>
              <w:spacing w:line="360" w:lineRule="auto"/>
              <w:ind w:firstLineChars="200" w:firstLine="482"/>
              <w:rPr>
                <w:b/>
                <w:bCs/>
                <w:color w:val="000000" w:themeColor="text1"/>
                <w:sz w:val="24"/>
              </w:rPr>
            </w:pPr>
            <w:r w:rsidRPr="0017365D">
              <w:rPr>
                <w:rFonts w:hint="eastAsia"/>
                <w:b/>
                <w:bCs/>
                <w:color w:val="000000" w:themeColor="text1"/>
                <w:sz w:val="24"/>
              </w:rPr>
              <w:t>六</w:t>
            </w:r>
            <w:r w:rsidRPr="0017365D">
              <w:rPr>
                <w:b/>
                <w:bCs/>
                <w:color w:val="000000" w:themeColor="text1"/>
                <w:sz w:val="24"/>
              </w:rPr>
              <w:t>、</w:t>
            </w:r>
            <w:r w:rsidRPr="0017365D">
              <w:rPr>
                <w:rFonts w:hint="eastAsia"/>
                <w:b/>
                <w:bCs/>
                <w:color w:val="000000" w:themeColor="text1"/>
                <w:sz w:val="24"/>
              </w:rPr>
              <w:t>生态环境</w:t>
            </w:r>
            <w:r w:rsidRPr="0017365D">
              <w:rPr>
                <w:b/>
                <w:bCs/>
                <w:color w:val="000000" w:themeColor="text1"/>
                <w:sz w:val="24"/>
              </w:rPr>
              <w:t>影响分析</w:t>
            </w:r>
          </w:p>
          <w:p w14:paraId="5D8A2E51" w14:textId="466F003D" w:rsidR="00C13AE0" w:rsidRPr="0017365D" w:rsidRDefault="007B1898">
            <w:pPr>
              <w:spacing w:line="360" w:lineRule="auto"/>
              <w:ind w:firstLineChars="200" w:firstLine="480"/>
              <w:rPr>
                <w:rFonts w:ascii="宋体" w:hAnsi="宋体"/>
                <w:color w:val="000000" w:themeColor="text1"/>
                <w:sz w:val="24"/>
              </w:rPr>
            </w:pPr>
            <w:r w:rsidRPr="0017365D">
              <w:rPr>
                <w:rFonts w:ascii="宋体" w:hAnsi="宋体" w:hint="eastAsia"/>
                <w:color w:val="000000" w:themeColor="text1"/>
                <w:sz w:val="24"/>
              </w:rPr>
              <w:t>本</w:t>
            </w:r>
            <w:r w:rsidR="0017365D" w:rsidRPr="0017365D">
              <w:rPr>
                <w:rFonts w:ascii="宋体" w:hAnsi="宋体" w:hint="eastAsia"/>
                <w:color w:val="000000" w:themeColor="text1"/>
                <w:sz w:val="24"/>
              </w:rPr>
              <w:t>建设项目</w:t>
            </w:r>
            <w:r w:rsidRPr="0017365D">
              <w:rPr>
                <w:rFonts w:ascii="宋体" w:hAnsi="宋体" w:hint="eastAsia"/>
                <w:color w:val="000000" w:themeColor="text1"/>
                <w:sz w:val="24"/>
              </w:rPr>
              <w:t>租用已有厂房进行项目生产，</w:t>
            </w:r>
            <w:proofErr w:type="gramStart"/>
            <w:r w:rsidRPr="0017365D">
              <w:rPr>
                <w:rFonts w:ascii="宋体" w:hAnsi="宋体" w:hint="eastAsia"/>
                <w:color w:val="000000" w:themeColor="text1"/>
                <w:sz w:val="24"/>
              </w:rPr>
              <w:t>不</w:t>
            </w:r>
            <w:proofErr w:type="gramEnd"/>
            <w:r w:rsidRPr="0017365D">
              <w:rPr>
                <w:rFonts w:ascii="宋体" w:hAnsi="宋体" w:hint="eastAsia"/>
                <w:color w:val="000000" w:themeColor="text1"/>
                <w:sz w:val="24"/>
              </w:rPr>
              <w:t>新增用地且用地范围内</w:t>
            </w:r>
            <w:proofErr w:type="gramStart"/>
            <w:r w:rsidRPr="0017365D">
              <w:rPr>
                <w:rFonts w:ascii="宋体" w:hAnsi="宋体" w:hint="eastAsia"/>
                <w:color w:val="000000" w:themeColor="text1"/>
                <w:sz w:val="24"/>
              </w:rPr>
              <w:t>不</w:t>
            </w:r>
            <w:proofErr w:type="gramEnd"/>
            <w:r w:rsidRPr="0017365D">
              <w:rPr>
                <w:rFonts w:ascii="宋体" w:hAnsi="宋体" w:hint="eastAsia"/>
                <w:color w:val="000000" w:themeColor="text1"/>
                <w:sz w:val="24"/>
              </w:rPr>
              <w:t>含有生态环境保护目标。</w:t>
            </w:r>
          </w:p>
          <w:p w14:paraId="191FBF1B" w14:textId="77777777" w:rsidR="00C13AE0" w:rsidRPr="0017365D" w:rsidRDefault="007B1898">
            <w:pPr>
              <w:spacing w:line="360" w:lineRule="auto"/>
              <w:ind w:firstLineChars="200" w:firstLine="482"/>
              <w:contextualSpacing/>
              <w:rPr>
                <w:b/>
                <w:color w:val="000000" w:themeColor="text1"/>
                <w:sz w:val="24"/>
              </w:rPr>
            </w:pPr>
            <w:r w:rsidRPr="0017365D">
              <w:rPr>
                <w:rFonts w:hint="eastAsia"/>
                <w:b/>
                <w:color w:val="000000" w:themeColor="text1"/>
                <w:sz w:val="24"/>
              </w:rPr>
              <w:t>七</w:t>
            </w:r>
            <w:r w:rsidRPr="0017365D">
              <w:rPr>
                <w:b/>
                <w:color w:val="000000" w:themeColor="text1"/>
                <w:sz w:val="24"/>
              </w:rPr>
              <w:t>、环境风险影响分析</w:t>
            </w:r>
          </w:p>
          <w:p w14:paraId="71F334F0" w14:textId="10FF1A36" w:rsidR="00C13AE0" w:rsidRPr="0017365D" w:rsidRDefault="007B1898">
            <w:pPr>
              <w:spacing w:line="360" w:lineRule="auto"/>
              <w:ind w:firstLineChars="200" w:firstLine="480"/>
              <w:rPr>
                <w:color w:val="000000" w:themeColor="text1"/>
                <w:sz w:val="24"/>
              </w:rPr>
            </w:pPr>
            <w:r w:rsidRPr="0017365D">
              <w:rPr>
                <w:color w:val="000000" w:themeColor="text1"/>
                <w:sz w:val="24"/>
              </w:rPr>
              <w:t>本</w:t>
            </w:r>
            <w:r w:rsidR="0017365D" w:rsidRPr="0017365D">
              <w:rPr>
                <w:rFonts w:hint="eastAsia"/>
                <w:color w:val="000000" w:themeColor="text1"/>
                <w:sz w:val="24"/>
              </w:rPr>
              <w:t>建设项目</w:t>
            </w:r>
            <w:r w:rsidRPr="0017365D">
              <w:rPr>
                <w:rFonts w:hint="eastAsia"/>
                <w:color w:val="000000" w:themeColor="text1"/>
                <w:sz w:val="24"/>
              </w:rPr>
              <w:t>不</w:t>
            </w:r>
            <w:r w:rsidRPr="0017365D">
              <w:rPr>
                <w:color w:val="000000" w:themeColor="text1"/>
                <w:sz w:val="24"/>
              </w:rPr>
              <w:t>涉及危险物质，因此，本</w:t>
            </w:r>
            <w:r w:rsidR="0017365D" w:rsidRPr="0017365D">
              <w:rPr>
                <w:rFonts w:hint="eastAsia"/>
                <w:color w:val="000000" w:themeColor="text1"/>
                <w:sz w:val="24"/>
              </w:rPr>
              <w:t>建设项目</w:t>
            </w:r>
            <w:r w:rsidRPr="0017365D">
              <w:rPr>
                <w:color w:val="000000" w:themeColor="text1"/>
                <w:sz w:val="24"/>
              </w:rPr>
              <w:t>环境风险潜势为</w:t>
            </w:r>
            <w:r w:rsidRPr="0017365D">
              <w:rPr>
                <w:color w:val="000000" w:themeColor="text1"/>
                <w:sz w:val="24"/>
              </w:rPr>
              <w:t>Ⅰ</w:t>
            </w:r>
            <w:r w:rsidRPr="0017365D">
              <w:rPr>
                <w:color w:val="000000" w:themeColor="text1"/>
                <w:sz w:val="24"/>
              </w:rPr>
              <w:t>。根据环境风险评价等级评价工作等级划分，本</w:t>
            </w:r>
            <w:r w:rsidR="0017365D" w:rsidRPr="0017365D">
              <w:rPr>
                <w:rFonts w:hint="eastAsia"/>
                <w:color w:val="000000" w:themeColor="text1"/>
                <w:sz w:val="24"/>
              </w:rPr>
              <w:t>建设项目</w:t>
            </w:r>
            <w:r w:rsidRPr="0017365D">
              <w:rPr>
                <w:color w:val="000000" w:themeColor="text1"/>
                <w:sz w:val="24"/>
              </w:rPr>
              <w:t>评价等级为简单分析。</w:t>
            </w:r>
          </w:p>
          <w:p w14:paraId="1A42DBFE" w14:textId="1D2668EB" w:rsidR="00C13AE0" w:rsidRPr="0017365D" w:rsidRDefault="007B1898">
            <w:pPr>
              <w:widowControl/>
              <w:spacing w:line="360" w:lineRule="auto"/>
              <w:ind w:firstLineChars="200" w:firstLine="480"/>
              <w:rPr>
                <w:color w:val="000000" w:themeColor="text1"/>
                <w:kern w:val="0"/>
                <w:sz w:val="24"/>
              </w:rPr>
            </w:pPr>
            <w:r w:rsidRPr="0017365D">
              <w:rPr>
                <w:rFonts w:hint="eastAsia"/>
                <w:color w:val="000000" w:themeColor="text1"/>
                <w:kern w:val="0"/>
                <w:sz w:val="24"/>
              </w:rPr>
              <w:t>本</w:t>
            </w:r>
            <w:r w:rsidR="0017365D" w:rsidRPr="0017365D">
              <w:rPr>
                <w:rFonts w:hint="eastAsia"/>
                <w:color w:val="000000" w:themeColor="text1"/>
                <w:kern w:val="0"/>
                <w:sz w:val="24"/>
              </w:rPr>
              <w:t>建设项目</w:t>
            </w:r>
            <w:r w:rsidRPr="0017365D">
              <w:rPr>
                <w:rFonts w:hint="eastAsia"/>
                <w:color w:val="000000" w:themeColor="text1"/>
                <w:kern w:val="0"/>
                <w:sz w:val="24"/>
              </w:rPr>
              <w:t>涉及的环境风险类型为泄漏，以及在泄漏、火灾、爆炸等事故下引发的伴</w:t>
            </w:r>
            <w:r w:rsidRPr="0017365D">
              <w:rPr>
                <w:color w:val="000000" w:themeColor="text1"/>
                <w:kern w:val="0"/>
                <w:sz w:val="24"/>
              </w:rPr>
              <w:t>/</w:t>
            </w:r>
            <w:r w:rsidRPr="0017365D">
              <w:rPr>
                <w:rFonts w:hint="eastAsia"/>
                <w:color w:val="000000" w:themeColor="text1"/>
                <w:kern w:val="0"/>
                <w:sz w:val="24"/>
              </w:rPr>
              <w:t>次生污染物排放。</w:t>
            </w:r>
          </w:p>
          <w:p w14:paraId="11FE5C0B" w14:textId="77777777" w:rsidR="00C13AE0" w:rsidRPr="0017365D" w:rsidRDefault="007B1898">
            <w:pPr>
              <w:widowControl/>
              <w:spacing w:line="360" w:lineRule="auto"/>
              <w:ind w:firstLineChars="200" w:firstLine="482"/>
              <w:jc w:val="left"/>
              <w:rPr>
                <w:b/>
                <w:bCs/>
                <w:color w:val="000000" w:themeColor="text1"/>
                <w:kern w:val="0"/>
                <w:sz w:val="24"/>
              </w:rPr>
            </w:pPr>
            <w:r w:rsidRPr="0017365D">
              <w:rPr>
                <w:rFonts w:hint="eastAsia"/>
                <w:b/>
                <w:bCs/>
                <w:color w:val="000000" w:themeColor="text1"/>
                <w:kern w:val="0"/>
                <w:sz w:val="24"/>
              </w:rPr>
              <w:t>1</w:t>
            </w:r>
            <w:r w:rsidRPr="0017365D">
              <w:rPr>
                <w:rFonts w:hint="eastAsia"/>
                <w:b/>
                <w:bCs/>
                <w:color w:val="000000" w:themeColor="text1"/>
                <w:kern w:val="0"/>
                <w:sz w:val="24"/>
              </w:rPr>
              <w:t>、泄漏</w:t>
            </w:r>
          </w:p>
          <w:p w14:paraId="661DD162" w14:textId="77777777" w:rsidR="00C13AE0" w:rsidRPr="0017365D" w:rsidRDefault="007B1898">
            <w:pPr>
              <w:autoSpaceDE w:val="0"/>
              <w:autoSpaceDN w:val="0"/>
              <w:adjustRightInd w:val="0"/>
              <w:spacing w:line="360" w:lineRule="auto"/>
              <w:ind w:firstLineChars="200" w:firstLine="480"/>
              <w:jc w:val="left"/>
              <w:rPr>
                <w:color w:val="000000" w:themeColor="text1"/>
                <w:kern w:val="0"/>
                <w:sz w:val="24"/>
              </w:rPr>
            </w:pPr>
            <w:r w:rsidRPr="0017365D">
              <w:rPr>
                <w:rFonts w:hint="eastAsia"/>
                <w:color w:val="000000" w:themeColor="text1"/>
                <w:kern w:val="0"/>
                <w:sz w:val="24"/>
              </w:rPr>
              <w:t>泄漏有事故泄漏和非事故泄漏两种。事故泄漏主要指自然灾害造成的泄漏，如地震、洪水等非人为因素，发生的可能性很低，最坏的情况是废水、废气和厂区内现存的</w:t>
            </w:r>
            <w:r w:rsidRPr="0017365D">
              <w:rPr>
                <w:rFonts w:hint="eastAsia"/>
                <w:color w:val="000000" w:themeColor="text1"/>
                <w:sz w:val="24"/>
              </w:rPr>
              <w:t>原辅材料和产品</w:t>
            </w:r>
            <w:r w:rsidRPr="0017365D">
              <w:rPr>
                <w:rFonts w:hint="eastAsia"/>
                <w:color w:val="000000" w:themeColor="text1"/>
                <w:kern w:val="0"/>
                <w:sz w:val="24"/>
              </w:rPr>
              <w:t>全部进入环境，对厂区附近大气、地表水、土壤造成一定程度的污染。非事故泄漏是指作业不当、维护管理不完善等人为因素造成的泄漏，相对容易发生。由于厂区内</w:t>
            </w:r>
            <w:r w:rsidRPr="0017365D">
              <w:rPr>
                <w:rFonts w:hint="eastAsia"/>
                <w:color w:val="000000" w:themeColor="text1"/>
                <w:sz w:val="24"/>
              </w:rPr>
              <w:t>原辅材料和产品</w:t>
            </w:r>
            <w:r w:rsidRPr="0017365D">
              <w:rPr>
                <w:rFonts w:hint="eastAsia"/>
                <w:color w:val="000000" w:themeColor="text1"/>
                <w:kern w:val="0"/>
                <w:sz w:val="24"/>
              </w:rPr>
              <w:t>总储存量不大，短时间内废气、废水的排放量少，局部泄漏量很少，在采取相关应急措施后其风险可控。</w:t>
            </w:r>
          </w:p>
          <w:p w14:paraId="20F69011" w14:textId="77777777" w:rsidR="00C13AE0" w:rsidRPr="0017365D" w:rsidRDefault="007B1898">
            <w:pPr>
              <w:widowControl/>
              <w:spacing w:line="360" w:lineRule="auto"/>
              <w:ind w:firstLineChars="200" w:firstLine="482"/>
              <w:jc w:val="left"/>
              <w:rPr>
                <w:b/>
                <w:bCs/>
                <w:color w:val="000000" w:themeColor="text1"/>
                <w:kern w:val="0"/>
                <w:sz w:val="24"/>
              </w:rPr>
            </w:pPr>
            <w:r w:rsidRPr="0017365D">
              <w:rPr>
                <w:rFonts w:hint="eastAsia"/>
                <w:b/>
                <w:bCs/>
                <w:color w:val="000000" w:themeColor="text1"/>
                <w:kern w:val="0"/>
                <w:sz w:val="24"/>
              </w:rPr>
              <w:t>2</w:t>
            </w:r>
            <w:r w:rsidRPr="0017365D">
              <w:rPr>
                <w:rFonts w:hint="eastAsia"/>
                <w:b/>
                <w:bCs/>
                <w:color w:val="000000" w:themeColor="text1"/>
                <w:kern w:val="0"/>
                <w:sz w:val="24"/>
              </w:rPr>
              <w:t>、厂区火灾、爆炸</w:t>
            </w:r>
          </w:p>
          <w:p w14:paraId="2E01B27F" w14:textId="6FE78D7E" w:rsidR="00C13AE0" w:rsidRPr="0017365D" w:rsidRDefault="007B1898">
            <w:pPr>
              <w:autoSpaceDE w:val="0"/>
              <w:autoSpaceDN w:val="0"/>
              <w:adjustRightInd w:val="0"/>
              <w:spacing w:line="360" w:lineRule="auto"/>
              <w:ind w:firstLineChars="200" w:firstLine="480"/>
              <w:jc w:val="left"/>
              <w:rPr>
                <w:color w:val="000000" w:themeColor="text1"/>
                <w:kern w:val="0"/>
                <w:sz w:val="24"/>
              </w:rPr>
            </w:pPr>
            <w:r w:rsidRPr="0017365D">
              <w:rPr>
                <w:rFonts w:hint="eastAsia"/>
                <w:color w:val="000000" w:themeColor="text1"/>
                <w:kern w:val="0"/>
                <w:sz w:val="24"/>
              </w:rPr>
              <w:t>本</w:t>
            </w:r>
            <w:r w:rsidR="0017365D" w:rsidRPr="0017365D">
              <w:rPr>
                <w:rFonts w:hint="eastAsia"/>
                <w:color w:val="000000" w:themeColor="text1"/>
                <w:kern w:val="0"/>
                <w:sz w:val="24"/>
              </w:rPr>
              <w:t>建设项目</w:t>
            </w:r>
            <w:r w:rsidRPr="0017365D">
              <w:rPr>
                <w:rFonts w:hint="eastAsia"/>
                <w:color w:val="000000" w:themeColor="text1"/>
                <w:kern w:val="0"/>
                <w:sz w:val="24"/>
              </w:rPr>
              <w:t>原辅材料不属于易燃易爆物，正常情况并无火灾隐患。但是厂区内部发生火灾、爆炸事故时，在高温环境下各种物质会因燃烧而产生废气污染物进入空气中，对厂区周围及下风向的环境空气产生影响，事故发生后到结</w:t>
            </w:r>
            <w:r w:rsidRPr="0017365D">
              <w:rPr>
                <w:rFonts w:hint="eastAsia"/>
                <w:color w:val="000000" w:themeColor="text1"/>
                <w:kern w:val="0"/>
                <w:sz w:val="24"/>
              </w:rPr>
              <w:lastRenderedPageBreak/>
              <w:t>束前这一时段内污染程度会达到最大，污染物最大地面浓度可能会超过该区域的环境空气质量标准。同时，在火灾事故的处理过程中，还会产生消防废水等污染，因此火灾、爆炸事故中产生的伴生</w:t>
            </w:r>
            <w:r w:rsidRPr="0017365D">
              <w:rPr>
                <w:rFonts w:cs="TimesNewRomanPSMT"/>
                <w:color w:val="000000" w:themeColor="text1"/>
                <w:kern w:val="0"/>
                <w:sz w:val="24"/>
              </w:rPr>
              <w:t>/</w:t>
            </w:r>
            <w:r w:rsidRPr="0017365D">
              <w:rPr>
                <w:rFonts w:hint="eastAsia"/>
                <w:color w:val="000000" w:themeColor="text1"/>
                <w:kern w:val="0"/>
                <w:sz w:val="24"/>
              </w:rPr>
              <w:t>次生污染对环境的影响不可忽视。</w:t>
            </w:r>
          </w:p>
          <w:p w14:paraId="12296F35" w14:textId="77777777" w:rsidR="00C13AE0" w:rsidRPr="0017365D" w:rsidRDefault="007B1898">
            <w:pPr>
              <w:widowControl/>
              <w:spacing w:line="360" w:lineRule="auto"/>
              <w:ind w:firstLineChars="200" w:firstLine="482"/>
              <w:jc w:val="left"/>
              <w:rPr>
                <w:b/>
                <w:bCs/>
                <w:color w:val="000000" w:themeColor="text1"/>
                <w:kern w:val="0"/>
                <w:sz w:val="24"/>
              </w:rPr>
            </w:pPr>
            <w:r w:rsidRPr="0017365D">
              <w:rPr>
                <w:rFonts w:hint="eastAsia"/>
                <w:b/>
                <w:bCs/>
                <w:color w:val="000000" w:themeColor="text1"/>
                <w:kern w:val="0"/>
                <w:sz w:val="24"/>
              </w:rPr>
              <w:t>3</w:t>
            </w:r>
            <w:r w:rsidRPr="0017365D">
              <w:rPr>
                <w:rFonts w:hint="eastAsia"/>
                <w:b/>
                <w:bCs/>
                <w:color w:val="000000" w:themeColor="text1"/>
                <w:kern w:val="0"/>
                <w:sz w:val="24"/>
              </w:rPr>
              <w:t>、环境风险防范措施及应急要求</w:t>
            </w:r>
          </w:p>
          <w:p w14:paraId="5A9BF927" w14:textId="77777777" w:rsidR="00C13AE0" w:rsidRPr="0017365D" w:rsidRDefault="007B1898">
            <w:pPr>
              <w:pStyle w:val="afffb"/>
              <w:ind w:firstLine="482"/>
              <w:rPr>
                <w:b/>
                <w:bCs/>
                <w:color w:val="000000" w:themeColor="text1"/>
                <w:szCs w:val="24"/>
              </w:rPr>
            </w:pPr>
            <w:r w:rsidRPr="0017365D">
              <w:rPr>
                <w:rFonts w:hint="eastAsia"/>
                <w:b/>
                <w:bCs/>
                <w:color w:val="000000" w:themeColor="text1"/>
                <w:szCs w:val="24"/>
              </w:rPr>
              <w:t>（</w:t>
            </w:r>
            <w:r w:rsidRPr="0017365D">
              <w:rPr>
                <w:b/>
                <w:bCs/>
                <w:color w:val="000000" w:themeColor="text1"/>
                <w:szCs w:val="24"/>
              </w:rPr>
              <w:t>1</w:t>
            </w:r>
            <w:r w:rsidRPr="0017365D">
              <w:rPr>
                <w:rFonts w:hint="eastAsia"/>
                <w:b/>
                <w:bCs/>
                <w:color w:val="000000" w:themeColor="text1"/>
                <w:szCs w:val="24"/>
              </w:rPr>
              <w:t>）风险事故发生对地表水环境的影响及应急处理措施</w:t>
            </w:r>
          </w:p>
          <w:p w14:paraId="2CB23026" w14:textId="77777777" w:rsidR="00C13AE0" w:rsidRPr="0017365D" w:rsidRDefault="007B1898">
            <w:pPr>
              <w:pStyle w:val="afffb"/>
              <w:ind w:firstLine="480"/>
              <w:rPr>
                <w:color w:val="000000" w:themeColor="text1"/>
                <w:szCs w:val="24"/>
              </w:rPr>
            </w:pPr>
            <w:r w:rsidRPr="0017365D">
              <w:rPr>
                <w:rFonts w:hint="eastAsia"/>
                <w:color w:val="000000" w:themeColor="text1"/>
                <w:szCs w:val="24"/>
              </w:rPr>
              <w:t>建设单位必须对消防废水设计合理的处置方案。风险事故发生时的废水应急处理措施如下：</w:t>
            </w:r>
          </w:p>
          <w:p w14:paraId="4AEDF99F" w14:textId="77777777" w:rsidR="00C13AE0" w:rsidRPr="0017365D" w:rsidRDefault="007B1898">
            <w:pPr>
              <w:pStyle w:val="afffb"/>
              <w:ind w:firstLine="480"/>
              <w:rPr>
                <w:color w:val="000000" w:themeColor="text1"/>
                <w:szCs w:val="24"/>
              </w:rPr>
            </w:pPr>
            <w:r w:rsidRPr="0017365D">
              <w:rPr>
                <w:color w:val="000000" w:themeColor="text1"/>
                <w:szCs w:val="24"/>
              </w:rPr>
              <w:t>1</w:t>
            </w:r>
            <w:r w:rsidRPr="0017365D">
              <w:rPr>
                <w:rFonts w:hint="eastAsia"/>
                <w:color w:val="000000" w:themeColor="text1"/>
                <w:szCs w:val="24"/>
              </w:rPr>
              <w:t>）设立相关突发环境事故应急处理组织机构，人员的组成和职责从公司的现状出发，建立健全的公司突发环境事故应急组织机构。</w:t>
            </w:r>
          </w:p>
          <w:p w14:paraId="268E1E1B" w14:textId="77777777" w:rsidR="00C13AE0" w:rsidRPr="0017365D" w:rsidRDefault="007B1898">
            <w:pPr>
              <w:pStyle w:val="afffb"/>
              <w:ind w:firstLine="480"/>
              <w:rPr>
                <w:color w:val="000000" w:themeColor="text1"/>
                <w:szCs w:val="24"/>
              </w:rPr>
            </w:pPr>
            <w:r w:rsidRPr="0017365D">
              <w:rPr>
                <w:color w:val="000000" w:themeColor="text1"/>
                <w:szCs w:val="24"/>
              </w:rPr>
              <w:t>2</w:t>
            </w:r>
            <w:r w:rsidRPr="0017365D">
              <w:rPr>
                <w:rFonts w:hint="eastAsia"/>
                <w:color w:val="000000" w:themeColor="text1"/>
                <w:szCs w:val="24"/>
              </w:rPr>
              <w:t>）事故发生后，及时转移、撤离、疏散可能受到危害的人员，并妥善安置。</w:t>
            </w:r>
          </w:p>
          <w:p w14:paraId="3525C761" w14:textId="77777777" w:rsidR="00C13AE0" w:rsidRPr="0017365D" w:rsidRDefault="007B1898">
            <w:pPr>
              <w:pStyle w:val="afffb"/>
              <w:ind w:firstLine="480"/>
              <w:rPr>
                <w:color w:val="000000" w:themeColor="text1"/>
                <w:szCs w:val="24"/>
              </w:rPr>
            </w:pPr>
            <w:r w:rsidRPr="0017365D">
              <w:rPr>
                <w:color w:val="000000" w:themeColor="text1"/>
                <w:szCs w:val="24"/>
              </w:rPr>
              <w:t>3</w:t>
            </w:r>
            <w:r w:rsidRPr="0017365D">
              <w:rPr>
                <w:rFonts w:hint="eastAsia"/>
                <w:color w:val="000000" w:themeColor="text1"/>
                <w:szCs w:val="24"/>
              </w:rPr>
              <w:t>）发生火灾事故时，在事故发生位置四周用装满沙土的袋子围成围堰拦截消防废液，并在厂内采取导流方式将消防废液、泡沫等统一收集，消除安全隐患后交由有资质单位处理。</w:t>
            </w:r>
          </w:p>
          <w:p w14:paraId="055E985A" w14:textId="77777777" w:rsidR="00C13AE0" w:rsidRPr="0017365D" w:rsidRDefault="007B1898">
            <w:pPr>
              <w:pStyle w:val="afffb"/>
              <w:ind w:firstLine="480"/>
              <w:rPr>
                <w:color w:val="000000" w:themeColor="text1"/>
                <w:szCs w:val="24"/>
              </w:rPr>
            </w:pPr>
            <w:r w:rsidRPr="0017365D">
              <w:rPr>
                <w:color w:val="000000" w:themeColor="text1"/>
                <w:szCs w:val="24"/>
              </w:rPr>
              <w:t>4</w:t>
            </w:r>
            <w:r w:rsidRPr="0017365D">
              <w:rPr>
                <w:rFonts w:hint="eastAsia"/>
                <w:color w:val="000000" w:themeColor="text1"/>
                <w:szCs w:val="24"/>
              </w:rPr>
              <w:t>）项目占地区域地面必须作水泥硬底化防渗处理，发生火灾时，消防废液不会通过地面渗入地下而污染地下水。</w:t>
            </w:r>
          </w:p>
          <w:p w14:paraId="19076C72" w14:textId="77777777" w:rsidR="00C13AE0" w:rsidRPr="0017365D" w:rsidRDefault="007B1898">
            <w:pPr>
              <w:pStyle w:val="afffb"/>
              <w:ind w:firstLine="482"/>
              <w:rPr>
                <w:b/>
                <w:bCs/>
                <w:color w:val="000000" w:themeColor="text1"/>
              </w:rPr>
            </w:pPr>
            <w:r w:rsidRPr="0017365D">
              <w:rPr>
                <w:rFonts w:hint="eastAsia"/>
                <w:b/>
                <w:bCs/>
                <w:color w:val="000000" w:themeColor="text1"/>
              </w:rPr>
              <w:t>（</w:t>
            </w:r>
            <w:r w:rsidRPr="0017365D">
              <w:rPr>
                <w:b/>
                <w:bCs/>
                <w:color w:val="000000" w:themeColor="text1"/>
              </w:rPr>
              <w:t>2</w:t>
            </w:r>
            <w:r w:rsidRPr="0017365D">
              <w:rPr>
                <w:rFonts w:hint="eastAsia"/>
                <w:b/>
                <w:bCs/>
                <w:color w:val="000000" w:themeColor="text1"/>
              </w:rPr>
              <w:t>）风险事故发生对大气环境的影响及应急处理措施</w:t>
            </w:r>
          </w:p>
          <w:p w14:paraId="4CD80A49" w14:textId="77777777" w:rsidR="00C13AE0" w:rsidRPr="0017365D" w:rsidRDefault="007B1898">
            <w:pPr>
              <w:pStyle w:val="afffb"/>
              <w:ind w:firstLine="480"/>
              <w:rPr>
                <w:color w:val="000000" w:themeColor="text1"/>
              </w:rPr>
            </w:pPr>
            <w:r w:rsidRPr="0017365D">
              <w:rPr>
                <w:rFonts w:hint="eastAsia"/>
                <w:color w:val="000000" w:themeColor="text1"/>
              </w:rPr>
              <w:t>风险事故发生时的废气应急处理措施如下：</w:t>
            </w:r>
          </w:p>
          <w:p w14:paraId="170F6731" w14:textId="77777777" w:rsidR="00C13AE0" w:rsidRPr="0017365D" w:rsidRDefault="007B1898">
            <w:pPr>
              <w:pStyle w:val="afffb"/>
              <w:ind w:firstLine="480"/>
              <w:rPr>
                <w:color w:val="000000" w:themeColor="text1"/>
              </w:rPr>
            </w:pPr>
            <w:r w:rsidRPr="0017365D">
              <w:rPr>
                <w:color w:val="000000" w:themeColor="text1"/>
              </w:rPr>
              <w:t>1</w:t>
            </w:r>
            <w:r w:rsidRPr="0017365D">
              <w:rPr>
                <w:rFonts w:hint="eastAsia"/>
                <w:color w:val="000000" w:themeColor="text1"/>
              </w:rPr>
              <w:t>）设立相关突发环境事故应急处理组织机构，人员的组成和职责从公司的现状出发，建立健全的公司突发环境事故应急组织机构。</w:t>
            </w:r>
          </w:p>
          <w:p w14:paraId="44F68004" w14:textId="77777777" w:rsidR="00C13AE0" w:rsidRPr="0017365D" w:rsidRDefault="007B1898">
            <w:pPr>
              <w:pStyle w:val="afffb"/>
              <w:ind w:firstLine="480"/>
              <w:rPr>
                <w:color w:val="000000" w:themeColor="text1"/>
              </w:rPr>
            </w:pPr>
            <w:r w:rsidRPr="0017365D">
              <w:rPr>
                <w:color w:val="000000" w:themeColor="text1"/>
              </w:rPr>
              <w:t>2</w:t>
            </w:r>
            <w:r w:rsidRPr="0017365D">
              <w:rPr>
                <w:rFonts w:hint="eastAsia"/>
                <w:color w:val="000000" w:themeColor="text1"/>
              </w:rPr>
              <w:t>）事故发生时，救援人员必须佩戴理性的防毒过滤面具，同时穿好工作服，迅速判明事故当时的风向，可利用风标、旗帜等辨明风向，向上风向撤离。</w:t>
            </w:r>
          </w:p>
          <w:p w14:paraId="3F9A02A7" w14:textId="77777777" w:rsidR="00C13AE0" w:rsidRPr="0017365D" w:rsidRDefault="007B1898">
            <w:pPr>
              <w:pStyle w:val="afffb"/>
              <w:ind w:firstLine="480"/>
              <w:rPr>
                <w:color w:val="000000" w:themeColor="text1"/>
              </w:rPr>
            </w:pPr>
            <w:r w:rsidRPr="0017365D">
              <w:rPr>
                <w:color w:val="000000" w:themeColor="text1"/>
              </w:rPr>
              <w:t>3</w:t>
            </w:r>
            <w:r w:rsidRPr="0017365D">
              <w:rPr>
                <w:rFonts w:hint="eastAsia"/>
                <w:color w:val="000000" w:themeColor="text1"/>
              </w:rPr>
              <w:t>）事故发生后，要制定污染监测计划，清理处置残余污染物，进行场地清洗和消毒，对可能污染进行监测，根据现场监测结果，确定被转移、疏散群众返回时间，直至异常方可停止监测工作。</w:t>
            </w:r>
          </w:p>
          <w:p w14:paraId="12649B69" w14:textId="77777777" w:rsidR="00C13AE0" w:rsidRPr="0017365D" w:rsidRDefault="007B1898">
            <w:pPr>
              <w:pStyle w:val="afffb"/>
              <w:ind w:firstLine="482"/>
              <w:rPr>
                <w:b/>
                <w:bCs/>
                <w:color w:val="000000" w:themeColor="text1"/>
              </w:rPr>
            </w:pPr>
            <w:r w:rsidRPr="0017365D">
              <w:rPr>
                <w:rFonts w:hint="eastAsia"/>
                <w:b/>
                <w:bCs/>
                <w:color w:val="000000" w:themeColor="text1"/>
              </w:rPr>
              <w:t>4</w:t>
            </w:r>
            <w:r w:rsidRPr="0017365D">
              <w:rPr>
                <w:rFonts w:hint="eastAsia"/>
                <w:b/>
                <w:bCs/>
                <w:color w:val="000000" w:themeColor="text1"/>
              </w:rPr>
              <w:t>、</w:t>
            </w:r>
            <w:r w:rsidRPr="0017365D">
              <w:rPr>
                <w:rFonts w:cs="Times New Roman" w:hint="eastAsia"/>
                <w:b/>
                <w:bCs/>
                <w:color w:val="000000" w:themeColor="text1"/>
              </w:rPr>
              <w:t>分析结论</w:t>
            </w:r>
          </w:p>
          <w:p w14:paraId="7F9B1325" w14:textId="4D21C704" w:rsidR="00C13AE0" w:rsidRPr="0017365D" w:rsidRDefault="007B1898" w:rsidP="008D46DD">
            <w:pPr>
              <w:pStyle w:val="afffb"/>
              <w:ind w:firstLine="480"/>
              <w:rPr>
                <w:color w:val="000000" w:themeColor="text1"/>
              </w:rPr>
            </w:pPr>
            <w:r w:rsidRPr="0017365D">
              <w:rPr>
                <w:rFonts w:hint="eastAsia"/>
                <w:color w:val="000000" w:themeColor="text1"/>
              </w:rPr>
              <w:t>综上，项目应严格按照消防及安监部门的要求，做好防范措施，设立健全的突发环境事故应急组织机构，以便采取更有效的措施来监测灾情及防止污染</w:t>
            </w:r>
            <w:r w:rsidRPr="0017365D">
              <w:rPr>
                <w:rFonts w:hint="eastAsia"/>
                <w:color w:val="000000" w:themeColor="text1"/>
              </w:rPr>
              <w:lastRenderedPageBreak/>
              <w:t>事故的进一步扩散。项目严格落实上述措施，并加强防范意识，则项目运营期间发生火灾风险的概率较小，本</w:t>
            </w:r>
            <w:r w:rsidR="0017365D" w:rsidRPr="0017365D">
              <w:rPr>
                <w:rFonts w:hint="eastAsia"/>
                <w:color w:val="000000" w:themeColor="text1"/>
              </w:rPr>
              <w:t>建设项目</w:t>
            </w:r>
            <w:r w:rsidRPr="0017365D">
              <w:rPr>
                <w:rFonts w:hint="eastAsia"/>
                <w:color w:val="000000" w:themeColor="text1"/>
              </w:rPr>
              <w:t>的环境风险可接受。</w:t>
            </w:r>
          </w:p>
        </w:tc>
      </w:tr>
    </w:tbl>
    <w:p w14:paraId="0A5E8BF0" w14:textId="77777777" w:rsidR="00C13AE0" w:rsidRPr="0017365D" w:rsidRDefault="00C13AE0" w:rsidP="008D46DD">
      <w:pPr>
        <w:rPr>
          <w:color w:val="000000" w:themeColor="text1"/>
          <w:sz w:val="30"/>
        </w:rPr>
      </w:pPr>
    </w:p>
    <w:p w14:paraId="682B1C2D" w14:textId="77777777" w:rsidR="00C13AE0" w:rsidRPr="0017365D" w:rsidRDefault="00C13AE0">
      <w:pPr>
        <w:jc w:val="center"/>
        <w:rPr>
          <w:color w:val="000000" w:themeColor="text1"/>
          <w:sz w:val="30"/>
        </w:rPr>
        <w:sectPr w:rsidR="00C13AE0" w:rsidRPr="0017365D">
          <w:pgSz w:w="11906" w:h="16838"/>
          <w:pgMar w:top="1558" w:right="1418" w:bottom="1474" w:left="1418" w:header="851" w:footer="709" w:gutter="0"/>
          <w:cols w:space="720"/>
          <w:docGrid w:type="lines" w:linePitch="312"/>
        </w:sectPr>
      </w:pPr>
    </w:p>
    <w:p w14:paraId="58E4C7B5" w14:textId="77777777" w:rsidR="00C13AE0" w:rsidRPr="0017365D" w:rsidRDefault="007B1898">
      <w:pPr>
        <w:jc w:val="center"/>
        <w:outlineLvl w:val="0"/>
        <w:rPr>
          <w:rFonts w:ascii="黑体" w:eastAsia="黑体" w:hAnsi="黑体"/>
          <w:color w:val="000000" w:themeColor="text1"/>
          <w:sz w:val="30"/>
        </w:rPr>
      </w:pPr>
      <w:r w:rsidRPr="0017365D">
        <w:rPr>
          <w:rFonts w:ascii="黑体" w:eastAsia="黑体" w:hAnsi="黑体" w:hint="eastAsia"/>
          <w:color w:val="000000" w:themeColor="text1"/>
          <w:sz w:val="30"/>
        </w:rPr>
        <w:lastRenderedPageBreak/>
        <w:t>五</w:t>
      </w:r>
      <w:r w:rsidRPr="0017365D">
        <w:rPr>
          <w:rFonts w:ascii="黑体" w:eastAsia="黑体" w:hAnsi="黑体"/>
          <w:color w:val="000000" w:themeColor="text1"/>
          <w:sz w:val="30"/>
        </w:rPr>
        <w:t>、环境保护措施监督检查清单</w:t>
      </w:r>
    </w:p>
    <w:tbl>
      <w:tblPr>
        <w:tblW w:w="905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409"/>
        <w:gridCol w:w="1904"/>
        <w:gridCol w:w="1645"/>
        <w:gridCol w:w="1978"/>
        <w:gridCol w:w="2114"/>
      </w:tblGrid>
      <w:tr w:rsidR="0017365D" w:rsidRPr="0017365D" w14:paraId="4D1FD4BB" w14:textId="77777777">
        <w:trPr>
          <w:trHeight w:val="635"/>
          <w:jc w:val="center"/>
        </w:trPr>
        <w:tc>
          <w:tcPr>
            <w:tcW w:w="1409" w:type="dxa"/>
            <w:tcBorders>
              <w:tl2br w:val="single" w:sz="4" w:space="0" w:color="auto"/>
            </w:tcBorders>
          </w:tcPr>
          <w:p w14:paraId="5BCE5108" w14:textId="77777777" w:rsidR="00C13AE0" w:rsidRPr="0017365D" w:rsidRDefault="007B1898">
            <w:pPr>
              <w:adjustRightInd w:val="0"/>
              <w:snapToGrid w:val="0"/>
              <w:ind w:right="120"/>
              <w:jc w:val="right"/>
              <w:rPr>
                <w:color w:val="000000" w:themeColor="text1"/>
                <w:sz w:val="24"/>
              </w:rPr>
            </w:pPr>
            <w:r w:rsidRPr="0017365D">
              <w:rPr>
                <w:color w:val="000000" w:themeColor="text1"/>
                <w:sz w:val="24"/>
              </w:rPr>
              <w:t>内容</w:t>
            </w:r>
          </w:p>
          <w:p w14:paraId="1507776D" w14:textId="77777777" w:rsidR="00C13AE0" w:rsidRPr="0017365D" w:rsidRDefault="007B1898">
            <w:pPr>
              <w:adjustRightInd w:val="0"/>
              <w:snapToGrid w:val="0"/>
              <w:rPr>
                <w:color w:val="000000" w:themeColor="text1"/>
                <w:sz w:val="24"/>
              </w:rPr>
            </w:pPr>
            <w:r w:rsidRPr="0017365D">
              <w:rPr>
                <w:color w:val="000000" w:themeColor="text1"/>
                <w:sz w:val="24"/>
              </w:rPr>
              <w:t>要素</w:t>
            </w:r>
          </w:p>
        </w:tc>
        <w:tc>
          <w:tcPr>
            <w:tcW w:w="1904" w:type="dxa"/>
            <w:vAlign w:val="center"/>
          </w:tcPr>
          <w:p w14:paraId="5A7D4A11" w14:textId="77777777" w:rsidR="00C13AE0" w:rsidRPr="0017365D" w:rsidRDefault="007B1898">
            <w:pPr>
              <w:adjustRightInd w:val="0"/>
              <w:snapToGrid w:val="0"/>
              <w:jc w:val="center"/>
              <w:rPr>
                <w:color w:val="000000" w:themeColor="text1"/>
                <w:sz w:val="24"/>
              </w:rPr>
            </w:pPr>
            <w:r w:rsidRPr="0017365D">
              <w:rPr>
                <w:color w:val="000000" w:themeColor="text1"/>
                <w:sz w:val="24"/>
              </w:rPr>
              <w:t>排放口</w:t>
            </w:r>
            <w:r w:rsidRPr="0017365D">
              <w:rPr>
                <w:color w:val="000000" w:themeColor="text1"/>
                <w:sz w:val="24"/>
              </w:rPr>
              <w:t>(</w:t>
            </w:r>
            <w:r w:rsidRPr="0017365D">
              <w:rPr>
                <w:color w:val="000000" w:themeColor="text1"/>
                <w:sz w:val="24"/>
              </w:rPr>
              <w:t>编号、名称</w:t>
            </w:r>
            <w:r w:rsidRPr="0017365D">
              <w:rPr>
                <w:color w:val="000000" w:themeColor="text1"/>
                <w:sz w:val="24"/>
              </w:rPr>
              <w:t>)/</w:t>
            </w:r>
            <w:r w:rsidRPr="0017365D">
              <w:rPr>
                <w:color w:val="000000" w:themeColor="text1"/>
                <w:sz w:val="24"/>
              </w:rPr>
              <w:t>污染源</w:t>
            </w:r>
          </w:p>
        </w:tc>
        <w:tc>
          <w:tcPr>
            <w:tcW w:w="1645" w:type="dxa"/>
            <w:vAlign w:val="center"/>
          </w:tcPr>
          <w:p w14:paraId="138F543B" w14:textId="77777777" w:rsidR="00C13AE0" w:rsidRPr="0017365D" w:rsidRDefault="007B1898">
            <w:pPr>
              <w:adjustRightInd w:val="0"/>
              <w:snapToGrid w:val="0"/>
              <w:jc w:val="center"/>
              <w:rPr>
                <w:color w:val="000000" w:themeColor="text1"/>
                <w:sz w:val="24"/>
              </w:rPr>
            </w:pPr>
            <w:r w:rsidRPr="0017365D">
              <w:rPr>
                <w:color w:val="000000" w:themeColor="text1"/>
                <w:sz w:val="24"/>
              </w:rPr>
              <w:t>污染物项目</w:t>
            </w:r>
          </w:p>
        </w:tc>
        <w:tc>
          <w:tcPr>
            <w:tcW w:w="1978" w:type="dxa"/>
            <w:vAlign w:val="center"/>
          </w:tcPr>
          <w:p w14:paraId="7C9F1E0B" w14:textId="77777777" w:rsidR="00C13AE0" w:rsidRPr="0017365D" w:rsidRDefault="007B1898">
            <w:pPr>
              <w:adjustRightInd w:val="0"/>
              <w:snapToGrid w:val="0"/>
              <w:jc w:val="center"/>
              <w:rPr>
                <w:color w:val="000000" w:themeColor="text1"/>
                <w:sz w:val="24"/>
              </w:rPr>
            </w:pPr>
            <w:r w:rsidRPr="0017365D">
              <w:rPr>
                <w:color w:val="000000" w:themeColor="text1"/>
                <w:sz w:val="24"/>
              </w:rPr>
              <w:t>环境保护措施</w:t>
            </w:r>
          </w:p>
        </w:tc>
        <w:tc>
          <w:tcPr>
            <w:tcW w:w="2114" w:type="dxa"/>
            <w:vAlign w:val="center"/>
          </w:tcPr>
          <w:p w14:paraId="7F507830" w14:textId="77777777" w:rsidR="00C13AE0" w:rsidRPr="0017365D" w:rsidRDefault="007B1898">
            <w:pPr>
              <w:adjustRightInd w:val="0"/>
              <w:snapToGrid w:val="0"/>
              <w:jc w:val="center"/>
              <w:rPr>
                <w:color w:val="000000" w:themeColor="text1"/>
                <w:sz w:val="24"/>
              </w:rPr>
            </w:pPr>
            <w:r w:rsidRPr="0017365D">
              <w:rPr>
                <w:color w:val="000000" w:themeColor="text1"/>
                <w:sz w:val="24"/>
              </w:rPr>
              <w:t>执行标准</w:t>
            </w:r>
          </w:p>
        </w:tc>
      </w:tr>
      <w:tr w:rsidR="00822794" w:rsidRPr="0017365D" w14:paraId="6A5C5306" w14:textId="77777777">
        <w:trPr>
          <w:trHeight w:val="425"/>
          <w:jc w:val="center"/>
        </w:trPr>
        <w:tc>
          <w:tcPr>
            <w:tcW w:w="1409" w:type="dxa"/>
            <w:vMerge w:val="restart"/>
            <w:vAlign w:val="center"/>
          </w:tcPr>
          <w:p w14:paraId="5930D72F"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t>大气环境</w:t>
            </w:r>
          </w:p>
        </w:tc>
        <w:tc>
          <w:tcPr>
            <w:tcW w:w="1904" w:type="dxa"/>
            <w:vAlign w:val="center"/>
          </w:tcPr>
          <w:p w14:paraId="41BC0A54" w14:textId="5BD62233" w:rsidR="00822794" w:rsidRPr="0017365D" w:rsidRDefault="00822794" w:rsidP="00822794">
            <w:pPr>
              <w:widowControl/>
              <w:jc w:val="center"/>
              <w:rPr>
                <w:color w:val="000000" w:themeColor="text1"/>
                <w:sz w:val="24"/>
              </w:rPr>
            </w:pPr>
            <w:r w:rsidRPr="0017365D">
              <w:rPr>
                <w:rFonts w:hint="eastAsia"/>
                <w:color w:val="000000" w:themeColor="text1"/>
                <w:sz w:val="24"/>
              </w:rPr>
              <w:t>排气筒</w:t>
            </w:r>
            <w:r>
              <w:rPr>
                <w:color w:val="000000" w:themeColor="text1"/>
                <w:sz w:val="24"/>
              </w:rPr>
              <w:t>DA001</w:t>
            </w:r>
          </w:p>
        </w:tc>
        <w:tc>
          <w:tcPr>
            <w:tcW w:w="1645" w:type="dxa"/>
            <w:vAlign w:val="center"/>
          </w:tcPr>
          <w:p w14:paraId="65E513B4" w14:textId="130644C8" w:rsidR="00822794" w:rsidRPr="0017365D" w:rsidRDefault="00822794" w:rsidP="00822794">
            <w:pPr>
              <w:adjustRightInd w:val="0"/>
              <w:snapToGrid w:val="0"/>
              <w:jc w:val="center"/>
              <w:rPr>
                <w:color w:val="000000" w:themeColor="text1"/>
                <w:sz w:val="24"/>
              </w:rPr>
            </w:pPr>
            <w:r w:rsidRPr="0017365D">
              <w:rPr>
                <w:color w:val="000000" w:themeColor="text1"/>
                <w:sz w:val="24"/>
              </w:rPr>
              <w:t>非甲烷总烃</w:t>
            </w:r>
          </w:p>
        </w:tc>
        <w:tc>
          <w:tcPr>
            <w:tcW w:w="1978" w:type="dxa"/>
            <w:vAlign w:val="center"/>
          </w:tcPr>
          <w:p w14:paraId="2031BC68" w14:textId="1CA91FE9" w:rsidR="00822794" w:rsidRPr="0017365D" w:rsidRDefault="00822794" w:rsidP="00822794">
            <w:pPr>
              <w:widowControl/>
              <w:adjustRightInd w:val="0"/>
              <w:snapToGrid w:val="0"/>
              <w:jc w:val="center"/>
              <w:rPr>
                <w:color w:val="000000" w:themeColor="text1"/>
                <w:sz w:val="24"/>
              </w:rPr>
            </w:pPr>
            <w:r w:rsidRPr="0017365D">
              <w:rPr>
                <w:color w:val="000000" w:themeColor="text1"/>
                <w:sz w:val="24"/>
              </w:rPr>
              <w:t>集气罩收集，活性炭吸附处理达标后经</w:t>
            </w:r>
            <w:r w:rsidRPr="0017365D">
              <w:rPr>
                <w:color w:val="000000" w:themeColor="text1"/>
                <w:sz w:val="24"/>
              </w:rPr>
              <w:t>15m</w:t>
            </w:r>
            <w:r w:rsidRPr="0017365D">
              <w:rPr>
                <w:color w:val="000000" w:themeColor="text1"/>
                <w:sz w:val="24"/>
              </w:rPr>
              <w:t>高排气筒</w:t>
            </w:r>
            <w:r>
              <w:rPr>
                <w:color w:val="000000" w:themeColor="text1"/>
                <w:sz w:val="24"/>
              </w:rPr>
              <w:t>DA001</w:t>
            </w:r>
            <w:r w:rsidRPr="0017365D">
              <w:rPr>
                <w:color w:val="000000" w:themeColor="text1"/>
                <w:sz w:val="24"/>
              </w:rPr>
              <w:t>高空排放</w:t>
            </w:r>
          </w:p>
        </w:tc>
        <w:tc>
          <w:tcPr>
            <w:tcW w:w="2114" w:type="dxa"/>
            <w:vAlign w:val="center"/>
          </w:tcPr>
          <w:p w14:paraId="2F15975B" w14:textId="1A81D24E" w:rsidR="00822794" w:rsidRPr="0017365D" w:rsidRDefault="00822794" w:rsidP="00822794">
            <w:pPr>
              <w:widowControl/>
              <w:adjustRightInd w:val="0"/>
              <w:snapToGrid w:val="0"/>
              <w:jc w:val="center"/>
              <w:rPr>
                <w:color w:val="000000" w:themeColor="text1"/>
                <w:sz w:val="24"/>
              </w:rPr>
            </w:pPr>
            <w:r w:rsidRPr="0017365D">
              <w:rPr>
                <w:color w:val="000000" w:themeColor="text1"/>
                <w:sz w:val="24"/>
              </w:rPr>
              <w:t>《合成树脂工业污染物排放标准》（</w:t>
            </w:r>
            <w:r w:rsidRPr="0017365D">
              <w:rPr>
                <w:color w:val="000000" w:themeColor="text1"/>
                <w:sz w:val="24"/>
              </w:rPr>
              <w:t>GB31572-2015</w:t>
            </w:r>
            <w:r w:rsidRPr="0017365D">
              <w:rPr>
                <w:color w:val="000000" w:themeColor="text1"/>
                <w:sz w:val="24"/>
              </w:rPr>
              <w:t>）表</w:t>
            </w:r>
            <w:r w:rsidRPr="0017365D">
              <w:rPr>
                <w:color w:val="000000" w:themeColor="text1"/>
                <w:sz w:val="24"/>
              </w:rPr>
              <w:t>5</w:t>
            </w:r>
            <w:r w:rsidRPr="0017365D">
              <w:rPr>
                <w:color w:val="000000" w:themeColor="text1"/>
                <w:sz w:val="24"/>
              </w:rPr>
              <w:t>排放浓度限值</w:t>
            </w:r>
          </w:p>
        </w:tc>
      </w:tr>
      <w:tr w:rsidR="00822794" w:rsidRPr="0017365D" w14:paraId="24275558" w14:textId="77777777">
        <w:trPr>
          <w:trHeight w:val="425"/>
          <w:jc w:val="center"/>
        </w:trPr>
        <w:tc>
          <w:tcPr>
            <w:tcW w:w="1409" w:type="dxa"/>
            <w:vMerge/>
            <w:vAlign w:val="center"/>
          </w:tcPr>
          <w:p w14:paraId="293828ED" w14:textId="77777777" w:rsidR="00822794" w:rsidRPr="0017365D" w:rsidRDefault="00822794" w:rsidP="00822794">
            <w:pPr>
              <w:adjustRightInd w:val="0"/>
              <w:snapToGrid w:val="0"/>
              <w:jc w:val="center"/>
              <w:rPr>
                <w:color w:val="000000" w:themeColor="text1"/>
                <w:sz w:val="24"/>
              </w:rPr>
            </w:pPr>
          </w:p>
        </w:tc>
        <w:tc>
          <w:tcPr>
            <w:tcW w:w="1904" w:type="dxa"/>
            <w:vAlign w:val="center"/>
          </w:tcPr>
          <w:p w14:paraId="6A86CD82" w14:textId="77777777" w:rsidR="00822794" w:rsidRPr="0017365D" w:rsidRDefault="00822794" w:rsidP="00822794">
            <w:pPr>
              <w:widowControl/>
              <w:jc w:val="center"/>
              <w:rPr>
                <w:color w:val="000000" w:themeColor="text1"/>
                <w:sz w:val="24"/>
              </w:rPr>
            </w:pPr>
            <w:r w:rsidRPr="0017365D">
              <w:rPr>
                <w:rFonts w:hint="eastAsia"/>
                <w:color w:val="000000" w:themeColor="text1"/>
                <w:sz w:val="24"/>
              </w:rPr>
              <w:t>厂区内</w:t>
            </w:r>
          </w:p>
        </w:tc>
        <w:tc>
          <w:tcPr>
            <w:tcW w:w="1645" w:type="dxa"/>
            <w:vAlign w:val="center"/>
          </w:tcPr>
          <w:p w14:paraId="5086E405" w14:textId="77777777" w:rsidR="00822794" w:rsidRPr="0017365D" w:rsidRDefault="00822794" w:rsidP="00822794">
            <w:pPr>
              <w:adjustRightInd w:val="0"/>
              <w:snapToGrid w:val="0"/>
              <w:jc w:val="center"/>
              <w:rPr>
                <w:color w:val="000000" w:themeColor="text1"/>
                <w:sz w:val="24"/>
              </w:rPr>
            </w:pPr>
            <w:r w:rsidRPr="0017365D">
              <w:rPr>
                <w:rFonts w:hint="eastAsia"/>
                <w:color w:val="000000" w:themeColor="text1"/>
                <w:sz w:val="24"/>
              </w:rPr>
              <w:t>非甲烷总烃</w:t>
            </w:r>
          </w:p>
        </w:tc>
        <w:tc>
          <w:tcPr>
            <w:tcW w:w="1978" w:type="dxa"/>
            <w:vAlign w:val="center"/>
          </w:tcPr>
          <w:p w14:paraId="61E66DF4" w14:textId="77777777" w:rsidR="00822794" w:rsidRPr="0017365D" w:rsidRDefault="00822794" w:rsidP="00822794">
            <w:pPr>
              <w:widowControl/>
              <w:adjustRightInd w:val="0"/>
              <w:snapToGrid w:val="0"/>
              <w:jc w:val="center"/>
              <w:rPr>
                <w:color w:val="000000" w:themeColor="text1"/>
                <w:sz w:val="24"/>
              </w:rPr>
            </w:pPr>
            <w:r w:rsidRPr="0017365D">
              <w:rPr>
                <w:rFonts w:hint="eastAsia"/>
                <w:color w:val="000000" w:themeColor="text1"/>
                <w:sz w:val="24"/>
              </w:rPr>
              <w:t>加强厂区内通风换气</w:t>
            </w:r>
          </w:p>
        </w:tc>
        <w:tc>
          <w:tcPr>
            <w:tcW w:w="2114" w:type="dxa"/>
            <w:vAlign w:val="center"/>
          </w:tcPr>
          <w:p w14:paraId="6015172F" w14:textId="78F9C742" w:rsidR="00822794" w:rsidRPr="0017365D" w:rsidRDefault="00822794" w:rsidP="00822794">
            <w:pPr>
              <w:widowControl/>
              <w:adjustRightInd w:val="0"/>
              <w:snapToGrid w:val="0"/>
              <w:jc w:val="center"/>
              <w:rPr>
                <w:color w:val="000000" w:themeColor="text1"/>
                <w:sz w:val="24"/>
              </w:rPr>
            </w:pPr>
            <w:r w:rsidRPr="00822794">
              <w:rPr>
                <w:rFonts w:hint="eastAsia"/>
                <w:color w:val="000000" w:themeColor="text1"/>
                <w:sz w:val="24"/>
              </w:rPr>
              <w:t>广东省《固定污染源挥发性有机物综合排放标准》（</w:t>
            </w:r>
            <w:r w:rsidRPr="00822794">
              <w:rPr>
                <w:rFonts w:hint="eastAsia"/>
                <w:color w:val="000000" w:themeColor="text1"/>
                <w:sz w:val="24"/>
              </w:rPr>
              <w:t>DB44/2367-2022</w:t>
            </w:r>
            <w:r w:rsidRPr="00822794">
              <w:rPr>
                <w:rFonts w:hint="eastAsia"/>
                <w:color w:val="000000" w:themeColor="text1"/>
                <w:sz w:val="24"/>
              </w:rPr>
              <w:t>）中表</w:t>
            </w:r>
            <w:r w:rsidRPr="00822794">
              <w:rPr>
                <w:rFonts w:hint="eastAsia"/>
                <w:color w:val="000000" w:themeColor="text1"/>
                <w:sz w:val="24"/>
              </w:rPr>
              <w:t>3</w:t>
            </w:r>
            <w:r w:rsidRPr="00822794">
              <w:rPr>
                <w:rFonts w:hint="eastAsia"/>
                <w:color w:val="000000" w:themeColor="text1"/>
                <w:sz w:val="24"/>
              </w:rPr>
              <w:t>厂区内无组织排放限值</w:t>
            </w:r>
          </w:p>
        </w:tc>
      </w:tr>
      <w:tr w:rsidR="00822794" w:rsidRPr="0017365D" w14:paraId="45571246" w14:textId="77777777">
        <w:trPr>
          <w:trHeight w:val="425"/>
          <w:jc w:val="center"/>
        </w:trPr>
        <w:tc>
          <w:tcPr>
            <w:tcW w:w="1409" w:type="dxa"/>
            <w:vMerge/>
            <w:vAlign w:val="center"/>
          </w:tcPr>
          <w:p w14:paraId="1401E0B2" w14:textId="77777777" w:rsidR="00822794" w:rsidRPr="0017365D" w:rsidRDefault="00822794" w:rsidP="00822794">
            <w:pPr>
              <w:adjustRightInd w:val="0"/>
              <w:snapToGrid w:val="0"/>
              <w:jc w:val="center"/>
              <w:rPr>
                <w:color w:val="000000" w:themeColor="text1"/>
                <w:sz w:val="24"/>
              </w:rPr>
            </w:pPr>
          </w:p>
        </w:tc>
        <w:tc>
          <w:tcPr>
            <w:tcW w:w="1904" w:type="dxa"/>
            <w:vAlign w:val="center"/>
          </w:tcPr>
          <w:p w14:paraId="2715CA55" w14:textId="77777777" w:rsidR="00822794" w:rsidRPr="0017365D" w:rsidRDefault="00822794" w:rsidP="00822794">
            <w:pPr>
              <w:widowControl/>
              <w:jc w:val="center"/>
              <w:rPr>
                <w:color w:val="000000" w:themeColor="text1"/>
                <w:sz w:val="24"/>
              </w:rPr>
            </w:pPr>
            <w:r w:rsidRPr="0017365D">
              <w:rPr>
                <w:rFonts w:hint="eastAsia"/>
                <w:color w:val="000000" w:themeColor="text1"/>
                <w:sz w:val="24"/>
              </w:rPr>
              <w:t>厂界</w:t>
            </w:r>
          </w:p>
        </w:tc>
        <w:tc>
          <w:tcPr>
            <w:tcW w:w="1645" w:type="dxa"/>
            <w:vAlign w:val="center"/>
          </w:tcPr>
          <w:p w14:paraId="09FFE52A"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t>非甲烷总烃</w:t>
            </w:r>
          </w:p>
        </w:tc>
        <w:tc>
          <w:tcPr>
            <w:tcW w:w="1978" w:type="dxa"/>
            <w:vAlign w:val="center"/>
          </w:tcPr>
          <w:p w14:paraId="39073E45" w14:textId="77777777" w:rsidR="00822794" w:rsidRPr="0017365D" w:rsidRDefault="00822794" w:rsidP="00822794">
            <w:pPr>
              <w:widowControl/>
              <w:adjustRightInd w:val="0"/>
              <w:snapToGrid w:val="0"/>
              <w:jc w:val="center"/>
              <w:rPr>
                <w:color w:val="000000" w:themeColor="text1"/>
                <w:sz w:val="24"/>
              </w:rPr>
            </w:pPr>
            <w:r w:rsidRPr="0017365D">
              <w:rPr>
                <w:rFonts w:hint="eastAsia"/>
                <w:color w:val="000000" w:themeColor="text1"/>
                <w:sz w:val="24"/>
              </w:rPr>
              <w:t>加强车间机械通风</w:t>
            </w:r>
          </w:p>
        </w:tc>
        <w:tc>
          <w:tcPr>
            <w:tcW w:w="2114" w:type="dxa"/>
            <w:vAlign w:val="center"/>
          </w:tcPr>
          <w:p w14:paraId="65ECB7E1" w14:textId="77777777" w:rsidR="00822794" w:rsidRPr="0017365D" w:rsidRDefault="00822794" w:rsidP="00822794">
            <w:pPr>
              <w:widowControl/>
              <w:adjustRightInd w:val="0"/>
              <w:snapToGrid w:val="0"/>
              <w:jc w:val="center"/>
              <w:rPr>
                <w:color w:val="000000" w:themeColor="text1"/>
                <w:sz w:val="24"/>
              </w:rPr>
            </w:pPr>
            <w:r w:rsidRPr="0017365D">
              <w:rPr>
                <w:color w:val="000000" w:themeColor="text1"/>
                <w:sz w:val="24"/>
              </w:rPr>
              <w:t>《合成树脂工业污染物排放标准》（</w:t>
            </w:r>
            <w:r w:rsidRPr="0017365D">
              <w:rPr>
                <w:color w:val="000000" w:themeColor="text1"/>
                <w:sz w:val="24"/>
              </w:rPr>
              <w:t>GB31572-2015</w:t>
            </w:r>
            <w:r w:rsidRPr="0017365D">
              <w:rPr>
                <w:color w:val="000000" w:themeColor="text1"/>
                <w:sz w:val="24"/>
              </w:rPr>
              <w:t>）表</w:t>
            </w:r>
            <w:r w:rsidRPr="0017365D">
              <w:rPr>
                <w:color w:val="000000" w:themeColor="text1"/>
                <w:sz w:val="24"/>
              </w:rPr>
              <w:t>9</w:t>
            </w:r>
            <w:r w:rsidRPr="0017365D">
              <w:rPr>
                <w:rFonts w:hint="eastAsia"/>
                <w:color w:val="000000" w:themeColor="text1"/>
                <w:sz w:val="24"/>
              </w:rPr>
              <w:t>无组织</w:t>
            </w:r>
            <w:r w:rsidRPr="0017365D">
              <w:rPr>
                <w:color w:val="000000" w:themeColor="text1"/>
                <w:sz w:val="24"/>
              </w:rPr>
              <w:t>排放浓度限值</w:t>
            </w:r>
          </w:p>
        </w:tc>
      </w:tr>
      <w:tr w:rsidR="00822794" w:rsidRPr="0017365D" w14:paraId="165F87EB" w14:textId="77777777">
        <w:trPr>
          <w:trHeight w:val="1738"/>
          <w:jc w:val="center"/>
        </w:trPr>
        <w:tc>
          <w:tcPr>
            <w:tcW w:w="1409" w:type="dxa"/>
            <w:vAlign w:val="center"/>
          </w:tcPr>
          <w:p w14:paraId="3864D19C"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t>地表水环境</w:t>
            </w:r>
          </w:p>
        </w:tc>
        <w:tc>
          <w:tcPr>
            <w:tcW w:w="1904" w:type="dxa"/>
            <w:vAlign w:val="center"/>
          </w:tcPr>
          <w:p w14:paraId="0ECA20C5" w14:textId="77777777" w:rsidR="00822794" w:rsidRPr="0017365D" w:rsidRDefault="00822794" w:rsidP="00822794">
            <w:pPr>
              <w:widowControl/>
              <w:jc w:val="center"/>
              <w:rPr>
                <w:color w:val="000000" w:themeColor="text1"/>
                <w:sz w:val="24"/>
              </w:rPr>
            </w:pPr>
            <w:r w:rsidRPr="0017365D">
              <w:rPr>
                <w:color w:val="000000" w:themeColor="text1"/>
                <w:sz w:val="24"/>
              </w:rPr>
              <w:t>生活污水</w:t>
            </w:r>
          </w:p>
        </w:tc>
        <w:tc>
          <w:tcPr>
            <w:tcW w:w="1645" w:type="dxa"/>
            <w:vAlign w:val="center"/>
          </w:tcPr>
          <w:p w14:paraId="7B57E9E6" w14:textId="77777777" w:rsidR="00822794" w:rsidRPr="0017365D" w:rsidRDefault="00822794" w:rsidP="00822794">
            <w:pPr>
              <w:tabs>
                <w:tab w:val="left" w:pos="3225"/>
              </w:tabs>
              <w:adjustRightInd w:val="0"/>
              <w:snapToGrid w:val="0"/>
              <w:spacing w:line="360" w:lineRule="auto"/>
              <w:jc w:val="center"/>
              <w:rPr>
                <w:color w:val="000000" w:themeColor="text1"/>
                <w:sz w:val="24"/>
              </w:rPr>
            </w:pPr>
            <w:proofErr w:type="spellStart"/>
            <w:r w:rsidRPr="0017365D">
              <w:rPr>
                <w:color w:val="000000" w:themeColor="text1"/>
                <w:sz w:val="24"/>
              </w:rPr>
              <w:t>COD</w:t>
            </w:r>
            <w:r w:rsidRPr="0017365D">
              <w:rPr>
                <w:color w:val="000000" w:themeColor="text1"/>
                <w:sz w:val="24"/>
                <w:vertAlign w:val="subscript"/>
              </w:rPr>
              <w:t>Cr</w:t>
            </w:r>
            <w:proofErr w:type="spellEnd"/>
          </w:p>
          <w:p w14:paraId="76B50F91" w14:textId="77777777" w:rsidR="00822794" w:rsidRPr="0017365D" w:rsidRDefault="00822794" w:rsidP="00822794">
            <w:pPr>
              <w:tabs>
                <w:tab w:val="left" w:pos="3225"/>
              </w:tabs>
              <w:adjustRightInd w:val="0"/>
              <w:snapToGrid w:val="0"/>
              <w:spacing w:line="360" w:lineRule="auto"/>
              <w:jc w:val="center"/>
              <w:rPr>
                <w:color w:val="000000" w:themeColor="text1"/>
                <w:sz w:val="24"/>
              </w:rPr>
            </w:pPr>
            <w:r w:rsidRPr="0017365D">
              <w:rPr>
                <w:color w:val="000000" w:themeColor="text1"/>
                <w:sz w:val="24"/>
              </w:rPr>
              <w:t>BOD</w:t>
            </w:r>
            <w:r w:rsidRPr="0017365D">
              <w:rPr>
                <w:color w:val="000000" w:themeColor="text1"/>
                <w:sz w:val="24"/>
                <w:vertAlign w:val="subscript"/>
              </w:rPr>
              <w:t>5</w:t>
            </w:r>
          </w:p>
          <w:p w14:paraId="1B2326FD" w14:textId="77777777" w:rsidR="00822794" w:rsidRPr="0017365D" w:rsidRDefault="00822794" w:rsidP="00822794">
            <w:pPr>
              <w:tabs>
                <w:tab w:val="left" w:pos="3225"/>
              </w:tabs>
              <w:adjustRightInd w:val="0"/>
              <w:snapToGrid w:val="0"/>
              <w:spacing w:line="360" w:lineRule="auto"/>
              <w:jc w:val="center"/>
              <w:rPr>
                <w:color w:val="000000" w:themeColor="text1"/>
                <w:sz w:val="24"/>
              </w:rPr>
            </w:pPr>
            <w:r w:rsidRPr="0017365D">
              <w:rPr>
                <w:color w:val="000000" w:themeColor="text1"/>
                <w:sz w:val="24"/>
              </w:rPr>
              <w:t>SS</w:t>
            </w:r>
          </w:p>
          <w:p w14:paraId="7501803A" w14:textId="35CBE375" w:rsidR="00822794" w:rsidRPr="00822794" w:rsidRDefault="00822794" w:rsidP="00822794">
            <w:pPr>
              <w:adjustRightInd w:val="0"/>
              <w:snapToGrid w:val="0"/>
              <w:spacing w:line="360" w:lineRule="auto"/>
              <w:jc w:val="center"/>
              <w:rPr>
                <w:color w:val="000000" w:themeColor="text1"/>
                <w:sz w:val="24"/>
              </w:rPr>
            </w:pPr>
            <w:r w:rsidRPr="0017365D">
              <w:rPr>
                <w:color w:val="000000" w:themeColor="text1"/>
                <w:sz w:val="24"/>
              </w:rPr>
              <w:t>NH</w:t>
            </w:r>
            <w:r w:rsidRPr="0017365D">
              <w:rPr>
                <w:color w:val="000000" w:themeColor="text1"/>
                <w:sz w:val="24"/>
                <w:vertAlign w:val="subscript"/>
              </w:rPr>
              <w:t>3</w:t>
            </w:r>
            <w:r w:rsidRPr="0017365D">
              <w:rPr>
                <w:color w:val="000000" w:themeColor="text1"/>
                <w:sz w:val="24"/>
              </w:rPr>
              <w:t>-N</w:t>
            </w:r>
          </w:p>
        </w:tc>
        <w:tc>
          <w:tcPr>
            <w:tcW w:w="1978" w:type="dxa"/>
            <w:vAlign w:val="center"/>
          </w:tcPr>
          <w:p w14:paraId="55A134A5" w14:textId="1459A4D0" w:rsidR="00822794" w:rsidRPr="0017365D" w:rsidRDefault="00822794" w:rsidP="00822794">
            <w:pPr>
              <w:adjustRightInd w:val="0"/>
              <w:snapToGrid w:val="0"/>
              <w:jc w:val="center"/>
              <w:rPr>
                <w:color w:val="000000" w:themeColor="text1"/>
                <w:sz w:val="24"/>
              </w:rPr>
            </w:pPr>
            <w:r w:rsidRPr="0017365D">
              <w:rPr>
                <w:rFonts w:hint="eastAsia"/>
                <w:color w:val="000000" w:themeColor="text1"/>
                <w:sz w:val="24"/>
              </w:rPr>
              <w:t>普通员工生活污水</w:t>
            </w:r>
            <w:r w:rsidRPr="0017365D">
              <w:rPr>
                <w:color w:val="000000" w:themeColor="text1"/>
                <w:sz w:val="24"/>
              </w:rPr>
              <w:t>经三级化粪池预处理后排入市政污水管网，进入福田镇生活污水处理厂集中处理</w:t>
            </w:r>
          </w:p>
        </w:tc>
        <w:tc>
          <w:tcPr>
            <w:tcW w:w="2114" w:type="dxa"/>
            <w:vAlign w:val="center"/>
          </w:tcPr>
          <w:p w14:paraId="246D7649"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t>广东省《水污染物排放限值》（</w:t>
            </w:r>
            <w:r w:rsidRPr="0017365D">
              <w:rPr>
                <w:color w:val="000000" w:themeColor="text1"/>
                <w:sz w:val="24"/>
              </w:rPr>
              <w:t>DB44/26-2001</w:t>
            </w:r>
            <w:r w:rsidRPr="0017365D">
              <w:rPr>
                <w:color w:val="000000" w:themeColor="text1"/>
                <w:sz w:val="24"/>
              </w:rPr>
              <w:t>）第二时段三级标准</w:t>
            </w:r>
          </w:p>
        </w:tc>
      </w:tr>
      <w:tr w:rsidR="00822794" w:rsidRPr="0017365D" w14:paraId="2DA841D9" w14:textId="77777777">
        <w:trPr>
          <w:trHeight w:val="425"/>
          <w:jc w:val="center"/>
        </w:trPr>
        <w:tc>
          <w:tcPr>
            <w:tcW w:w="1409" w:type="dxa"/>
            <w:vAlign w:val="center"/>
          </w:tcPr>
          <w:p w14:paraId="69EDFB17"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t>声环境</w:t>
            </w:r>
          </w:p>
        </w:tc>
        <w:tc>
          <w:tcPr>
            <w:tcW w:w="1904" w:type="dxa"/>
            <w:vAlign w:val="center"/>
          </w:tcPr>
          <w:p w14:paraId="69C68E73"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t>设备运行</w:t>
            </w:r>
          </w:p>
        </w:tc>
        <w:tc>
          <w:tcPr>
            <w:tcW w:w="1645" w:type="dxa"/>
            <w:vAlign w:val="center"/>
          </w:tcPr>
          <w:p w14:paraId="0153BD9A"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t>设备噪声</w:t>
            </w:r>
          </w:p>
        </w:tc>
        <w:tc>
          <w:tcPr>
            <w:tcW w:w="1978" w:type="dxa"/>
            <w:vAlign w:val="center"/>
          </w:tcPr>
          <w:p w14:paraId="049D7F09"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szCs w:val="21"/>
                <w:lang w:val="de-DE"/>
              </w:rPr>
              <w:t>选用低噪设备、隔声、减振等</w:t>
            </w:r>
          </w:p>
        </w:tc>
        <w:tc>
          <w:tcPr>
            <w:tcW w:w="2114" w:type="dxa"/>
            <w:vAlign w:val="center"/>
          </w:tcPr>
          <w:p w14:paraId="291F37B1"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t>《工业企业厂界环境噪声排放标准》（</w:t>
            </w:r>
            <w:r w:rsidRPr="0017365D">
              <w:rPr>
                <w:color w:val="000000" w:themeColor="text1"/>
                <w:sz w:val="24"/>
              </w:rPr>
              <w:t>GB12348-2008</w:t>
            </w:r>
            <w:r w:rsidRPr="0017365D">
              <w:rPr>
                <w:color w:val="000000" w:themeColor="text1"/>
                <w:sz w:val="24"/>
              </w:rPr>
              <w:t>）</w:t>
            </w:r>
            <w:r w:rsidRPr="0017365D">
              <w:rPr>
                <w:color w:val="000000" w:themeColor="text1"/>
                <w:sz w:val="24"/>
              </w:rPr>
              <w:t>2</w:t>
            </w:r>
            <w:r w:rsidRPr="0017365D">
              <w:rPr>
                <w:color w:val="000000" w:themeColor="text1"/>
                <w:sz w:val="24"/>
              </w:rPr>
              <w:t>类标准</w:t>
            </w:r>
          </w:p>
        </w:tc>
      </w:tr>
      <w:tr w:rsidR="00822794" w:rsidRPr="0017365D" w14:paraId="43089706" w14:textId="77777777">
        <w:trPr>
          <w:trHeight w:val="425"/>
          <w:jc w:val="center"/>
        </w:trPr>
        <w:tc>
          <w:tcPr>
            <w:tcW w:w="1409" w:type="dxa"/>
            <w:vAlign w:val="center"/>
          </w:tcPr>
          <w:p w14:paraId="2AF2F365"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t>电磁辐射</w:t>
            </w:r>
          </w:p>
        </w:tc>
        <w:tc>
          <w:tcPr>
            <w:tcW w:w="1904" w:type="dxa"/>
            <w:vAlign w:val="center"/>
          </w:tcPr>
          <w:p w14:paraId="45702572"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t>/</w:t>
            </w:r>
          </w:p>
        </w:tc>
        <w:tc>
          <w:tcPr>
            <w:tcW w:w="1645" w:type="dxa"/>
            <w:vAlign w:val="center"/>
          </w:tcPr>
          <w:p w14:paraId="7A596E00"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t>/</w:t>
            </w:r>
          </w:p>
        </w:tc>
        <w:tc>
          <w:tcPr>
            <w:tcW w:w="1978" w:type="dxa"/>
            <w:vAlign w:val="center"/>
          </w:tcPr>
          <w:p w14:paraId="53DDE797"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t>/</w:t>
            </w:r>
          </w:p>
        </w:tc>
        <w:tc>
          <w:tcPr>
            <w:tcW w:w="2114" w:type="dxa"/>
            <w:vAlign w:val="center"/>
          </w:tcPr>
          <w:p w14:paraId="030A73C9"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t>/</w:t>
            </w:r>
          </w:p>
        </w:tc>
      </w:tr>
      <w:tr w:rsidR="00822794" w:rsidRPr="0017365D" w14:paraId="6B8C94AF" w14:textId="77777777">
        <w:trPr>
          <w:trHeight w:val="1276"/>
          <w:jc w:val="center"/>
        </w:trPr>
        <w:tc>
          <w:tcPr>
            <w:tcW w:w="1409" w:type="dxa"/>
            <w:vAlign w:val="center"/>
          </w:tcPr>
          <w:p w14:paraId="3B969314"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t>固体废物</w:t>
            </w:r>
          </w:p>
        </w:tc>
        <w:tc>
          <w:tcPr>
            <w:tcW w:w="7641" w:type="dxa"/>
            <w:gridSpan w:val="4"/>
            <w:vAlign w:val="center"/>
          </w:tcPr>
          <w:p w14:paraId="1A954534" w14:textId="77777777" w:rsidR="00822794" w:rsidRPr="0017365D" w:rsidRDefault="00822794" w:rsidP="00822794">
            <w:pPr>
              <w:spacing w:line="360" w:lineRule="auto"/>
              <w:ind w:firstLineChars="200" w:firstLine="480"/>
              <w:rPr>
                <w:color w:val="000000" w:themeColor="text1"/>
                <w:sz w:val="24"/>
              </w:rPr>
            </w:pPr>
            <w:r w:rsidRPr="0017365D">
              <w:rPr>
                <w:color w:val="000000" w:themeColor="text1"/>
                <w:kern w:val="0"/>
                <w:sz w:val="24"/>
              </w:rPr>
              <w:t>项目产生的危险废物</w:t>
            </w:r>
            <w:proofErr w:type="gramStart"/>
            <w:r w:rsidRPr="0017365D">
              <w:rPr>
                <w:color w:val="000000" w:themeColor="text1"/>
                <w:kern w:val="0"/>
                <w:sz w:val="24"/>
              </w:rPr>
              <w:t>须设置</w:t>
            </w:r>
            <w:proofErr w:type="gramEnd"/>
            <w:r w:rsidRPr="0017365D">
              <w:rPr>
                <w:color w:val="000000" w:themeColor="text1"/>
                <w:kern w:val="0"/>
                <w:sz w:val="24"/>
              </w:rPr>
              <w:t>专门</w:t>
            </w:r>
            <w:proofErr w:type="gramStart"/>
            <w:r w:rsidRPr="0017365D">
              <w:rPr>
                <w:color w:val="000000" w:themeColor="text1"/>
                <w:kern w:val="0"/>
                <w:sz w:val="24"/>
              </w:rPr>
              <w:t>的危废仓库</w:t>
            </w:r>
            <w:proofErr w:type="gramEnd"/>
            <w:r w:rsidRPr="0017365D">
              <w:rPr>
                <w:color w:val="000000" w:themeColor="text1"/>
                <w:kern w:val="0"/>
                <w:sz w:val="24"/>
              </w:rPr>
              <w:t>暂存，并严格执行国家和</w:t>
            </w:r>
            <w:proofErr w:type="gramStart"/>
            <w:r w:rsidRPr="0017365D">
              <w:rPr>
                <w:color w:val="000000" w:themeColor="text1"/>
                <w:kern w:val="0"/>
                <w:sz w:val="24"/>
              </w:rPr>
              <w:t>省危险</w:t>
            </w:r>
            <w:proofErr w:type="gramEnd"/>
            <w:r w:rsidRPr="0017365D">
              <w:rPr>
                <w:color w:val="000000" w:themeColor="text1"/>
                <w:kern w:val="0"/>
                <w:sz w:val="24"/>
              </w:rPr>
              <w:t>废物管理的有关规定，交给资质单位处理处置。一般工业固体废物综合利用或委托有相应资质的单位处理处置。危险废物、一般工业固体废物在厂内暂存应分别符合《危险废物贮存污染控制标准》（</w:t>
            </w:r>
            <w:r w:rsidRPr="0017365D">
              <w:rPr>
                <w:color w:val="000000" w:themeColor="text1"/>
                <w:kern w:val="0"/>
                <w:sz w:val="24"/>
              </w:rPr>
              <w:t>GB18597-2001</w:t>
            </w:r>
            <w:r w:rsidRPr="0017365D">
              <w:rPr>
                <w:color w:val="000000" w:themeColor="text1"/>
                <w:kern w:val="0"/>
                <w:sz w:val="24"/>
              </w:rPr>
              <w:t>）、</w:t>
            </w:r>
            <w:r w:rsidRPr="0017365D">
              <w:rPr>
                <w:color w:val="000000" w:themeColor="text1"/>
                <w:sz w:val="24"/>
              </w:rPr>
              <w:t>《一般工业固体废物贮存</w:t>
            </w:r>
            <w:r w:rsidRPr="0017365D">
              <w:rPr>
                <w:rFonts w:hint="eastAsia"/>
                <w:color w:val="000000" w:themeColor="text1"/>
                <w:sz w:val="24"/>
              </w:rPr>
              <w:t>和填埋</w:t>
            </w:r>
            <w:r w:rsidRPr="0017365D">
              <w:rPr>
                <w:color w:val="000000" w:themeColor="text1"/>
                <w:sz w:val="24"/>
              </w:rPr>
              <w:t>污染控制标准》（</w:t>
            </w:r>
            <w:r w:rsidRPr="0017365D">
              <w:rPr>
                <w:color w:val="000000" w:themeColor="text1"/>
                <w:sz w:val="24"/>
              </w:rPr>
              <w:t>GB18599-2020</w:t>
            </w:r>
            <w:r w:rsidRPr="0017365D">
              <w:rPr>
                <w:color w:val="000000" w:themeColor="text1"/>
                <w:sz w:val="24"/>
              </w:rPr>
              <w:t>）</w:t>
            </w:r>
            <w:r w:rsidRPr="0017365D">
              <w:rPr>
                <w:rFonts w:hint="eastAsia"/>
                <w:color w:val="000000" w:themeColor="text1"/>
                <w:sz w:val="24"/>
              </w:rPr>
              <w:t>的</w:t>
            </w:r>
            <w:r w:rsidRPr="0017365D">
              <w:rPr>
                <w:color w:val="000000" w:themeColor="text1"/>
                <w:sz w:val="24"/>
              </w:rPr>
              <w:t>要求</w:t>
            </w:r>
            <w:r w:rsidRPr="0017365D">
              <w:rPr>
                <w:color w:val="000000" w:themeColor="text1"/>
                <w:kern w:val="0"/>
                <w:sz w:val="24"/>
              </w:rPr>
              <w:t>。</w:t>
            </w:r>
          </w:p>
        </w:tc>
      </w:tr>
      <w:tr w:rsidR="00822794" w:rsidRPr="0017365D" w14:paraId="3C9496B4" w14:textId="77777777">
        <w:trPr>
          <w:trHeight w:val="410"/>
          <w:jc w:val="center"/>
        </w:trPr>
        <w:tc>
          <w:tcPr>
            <w:tcW w:w="1409" w:type="dxa"/>
            <w:vAlign w:val="center"/>
          </w:tcPr>
          <w:p w14:paraId="0B30F1A4"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t>土壤及地下水污染防治措施</w:t>
            </w:r>
          </w:p>
        </w:tc>
        <w:tc>
          <w:tcPr>
            <w:tcW w:w="7641" w:type="dxa"/>
            <w:gridSpan w:val="4"/>
            <w:vAlign w:val="center"/>
          </w:tcPr>
          <w:p w14:paraId="6FB2E1FD" w14:textId="77777777" w:rsidR="00822794" w:rsidRPr="0017365D" w:rsidRDefault="00822794" w:rsidP="00822794">
            <w:pPr>
              <w:adjustRightInd w:val="0"/>
              <w:spacing w:line="360" w:lineRule="auto"/>
              <w:jc w:val="center"/>
              <w:rPr>
                <w:color w:val="000000" w:themeColor="text1"/>
                <w:sz w:val="24"/>
              </w:rPr>
            </w:pPr>
            <w:r w:rsidRPr="0017365D">
              <w:rPr>
                <w:rFonts w:hint="eastAsia"/>
                <w:color w:val="000000" w:themeColor="text1"/>
                <w:sz w:val="24"/>
              </w:rPr>
              <w:t>分区防控、源头控制、过程控制</w:t>
            </w:r>
          </w:p>
        </w:tc>
      </w:tr>
      <w:tr w:rsidR="00822794" w:rsidRPr="0017365D" w14:paraId="6E418AC2" w14:textId="77777777">
        <w:trPr>
          <w:trHeight w:val="898"/>
          <w:jc w:val="center"/>
        </w:trPr>
        <w:tc>
          <w:tcPr>
            <w:tcW w:w="1409" w:type="dxa"/>
            <w:vAlign w:val="center"/>
          </w:tcPr>
          <w:p w14:paraId="2B665188" w14:textId="77777777" w:rsidR="00822794" w:rsidRPr="0017365D" w:rsidRDefault="00822794" w:rsidP="00822794">
            <w:pPr>
              <w:adjustRightInd w:val="0"/>
              <w:snapToGrid w:val="0"/>
              <w:jc w:val="center"/>
              <w:rPr>
                <w:color w:val="000000" w:themeColor="text1"/>
                <w:sz w:val="24"/>
              </w:rPr>
            </w:pPr>
            <w:r w:rsidRPr="0017365D">
              <w:rPr>
                <w:color w:val="000000" w:themeColor="text1"/>
                <w:sz w:val="24"/>
              </w:rPr>
              <w:lastRenderedPageBreak/>
              <w:t>生态保护措施</w:t>
            </w:r>
          </w:p>
        </w:tc>
        <w:tc>
          <w:tcPr>
            <w:tcW w:w="7641" w:type="dxa"/>
            <w:gridSpan w:val="4"/>
            <w:vAlign w:val="center"/>
          </w:tcPr>
          <w:p w14:paraId="0F529597" w14:textId="19A64F26" w:rsidR="00822794" w:rsidRPr="0017365D" w:rsidRDefault="00822794" w:rsidP="00822794">
            <w:pPr>
              <w:adjustRightInd w:val="0"/>
              <w:spacing w:line="360" w:lineRule="auto"/>
              <w:jc w:val="center"/>
              <w:rPr>
                <w:color w:val="000000" w:themeColor="text1"/>
                <w:sz w:val="24"/>
              </w:rPr>
            </w:pPr>
            <w:r w:rsidRPr="0017365D">
              <w:rPr>
                <w:rFonts w:hint="eastAsia"/>
                <w:color w:val="000000" w:themeColor="text1"/>
                <w:sz w:val="24"/>
              </w:rPr>
              <w:t>本建设项目占地范围内不存在生态环境保护目标</w:t>
            </w:r>
          </w:p>
        </w:tc>
      </w:tr>
      <w:tr w:rsidR="00822794" w:rsidRPr="0017365D" w14:paraId="2C5231D5" w14:textId="77777777">
        <w:trPr>
          <w:trHeight w:val="1276"/>
          <w:jc w:val="center"/>
        </w:trPr>
        <w:tc>
          <w:tcPr>
            <w:tcW w:w="1409" w:type="dxa"/>
            <w:vAlign w:val="center"/>
          </w:tcPr>
          <w:p w14:paraId="63752A90" w14:textId="77777777" w:rsidR="00822794" w:rsidRPr="0017365D" w:rsidRDefault="00822794" w:rsidP="00822794">
            <w:pPr>
              <w:adjustRightInd w:val="0"/>
              <w:snapToGrid w:val="0"/>
              <w:jc w:val="center"/>
              <w:rPr>
                <w:color w:val="000000" w:themeColor="text1"/>
                <w:spacing w:val="-8"/>
                <w:sz w:val="24"/>
              </w:rPr>
            </w:pPr>
            <w:r w:rsidRPr="0017365D">
              <w:rPr>
                <w:color w:val="000000" w:themeColor="text1"/>
                <w:spacing w:val="-8"/>
                <w:sz w:val="24"/>
              </w:rPr>
              <w:t>环境风险</w:t>
            </w:r>
          </w:p>
          <w:p w14:paraId="20EEBA58" w14:textId="77777777" w:rsidR="00822794" w:rsidRPr="0017365D" w:rsidRDefault="00822794" w:rsidP="00822794">
            <w:pPr>
              <w:adjustRightInd w:val="0"/>
              <w:snapToGrid w:val="0"/>
              <w:jc w:val="center"/>
              <w:rPr>
                <w:color w:val="000000" w:themeColor="text1"/>
                <w:spacing w:val="-8"/>
                <w:sz w:val="24"/>
              </w:rPr>
            </w:pPr>
            <w:r w:rsidRPr="0017365D">
              <w:rPr>
                <w:color w:val="000000" w:themeColor="text1"/>
                <w:spacing w:val="-8"/>
                <w:sz w:val="24"/>
              </w:rPr>
              <w:t>防范措施</w:t>
            </w:r>
          </w:p>
        </w:tc>
        <w:tc>
          <w:tcPr>
            <w:tcW w:w="7641" w:type="dxa"/>
            <w:gridSpan w:val="4"/>
            <w:vAlign w:val="center"/>
          </w:tcPr>
          <w:p w14:paraId="016F8841" w14:textId="77777777" w:rsidR="00822794" w:rsidRPr="0017365D" w:rsidRDefault="00822794" w:rsidP="00822794">
            <w:pPr>
              <w:widowControl/>
              <w:spacing w:line="360" w:lineRule="auto"/>
              <w:ind w:firstLineChars="200" w:firstLine="480"/>
              <w:jc w:val="left"/>
              <w:rPr>
                <w:color w:val="000000" w:themeColor="text1"/>
                <w:kern w:val="0"/>
                <w:sz w:val="24"/>
              </w:rPr>
            </w:pPr>
            <w:r w:rsidRPr="0017365D">
              <w:rPr>
                <w:color w:val="000000" w:themeColor="text1"/>
                <w:kern w:val="0"/>
                <w:sz w:val="24"/>
              </w:rPr>
              <w:t>（</w:t>
            </w:r>
            <w:r w:rsidRPr="0017365D">
              <w:rPr>
                <w:color w:val="000000" w:themeColor="text1"/>
                <w:kern w:val="0"/>
                <w:sz w:val="24"/>
              </w:rPr>
              <w:t>1</w:t>
            </w:r>
            <w:r w:rsidRPr="0017365D">
              <w:rPr>
                <w:color w:val="000000" w:themeColor="text1"/>
                <w:kern w:val="0"/>
                <w:sz w:val="24"/>
              </w:rPr>
              <w:t>）项目废气处理设施破损防范措施：</w:t>
            </w:r>
            <w:r w:rsidRPr="0017365D">
              <w:rPr>
                <w:color w:val="000000" w:themeColor="text1"/>
                <w:kern w:val="0"/>
                <w:sz w:val="24"/>
              </w:rPr>
              <w:t xml:space="preserve"> </w:t>
            </w:r>
          </w:p>
          <w:p w14:paraId="2ECAE7A0" w14:textId="77777777" w:rsidR="00822794" w:rsidRPr="0017365D" w:rsidRDefault="00822794" w:rsidP="00822794">
            <w:pPr>
              <w:widowControl/>
              <w:spacing w:line="360" w:lineRule="auto"/>
              <w:ind w:firstLineChars="200" w:firstLine="480"/>
              <w:jc w:val="left"/>
              <w:rPr>
                <w:color w:val="000000" w:themeColor="text1"/>
                <w:kern w:val="0"/>
                <w:sz w:val="24"/>
              </w:rPr>
            </w:pPr>
            <w:r w:rsidRPr="0017365D">
              <w:rPr>
                <w:rFonts w:ascii="宋体" w:hAnsi="宋体" w:cs="宋体" w:hint="eastAsia"/>
                <w:color w:val="000000" w:themeColor="text1"/>
                <w:kern w:val="0"/>
                <w:sz w:val="24"/>
              </w:rPr>
              <w:t>①</w:t>
            </w:r>
            <w:r w:rsidRPr="0017365D">
              <w:rPr>
                <w:color w:val="000000" w:themeColor="text1"/>
                <w:kern w:val="0"/>
                <w:sz w:val="24"/>
              </w:rPr>
              <w:t>项目废气处理设施采用正规设计厂家生产的设备，并严格按正规要求安装。</w:t>
            </w:r>
            <w:r w:rsidRPr="0017365D">
              <w:rPr>
                <w:color w:val="000000" w:themeColor="text1"/>
                <w:kern w:val="0"/>
                <w:sz w:val="24"/>
              </w:rPr>
              <w:t xml:space="preserve"> </w:t>
            </w:r>
          </w:p>
          <w:p w14:paraId="3924BFF1" w14:textId="77777777" w:rsidR="00822794" w:rsidRPr="0017365D" w:rsidRDefault="00822794" w:rsidP="00822794">
            <w:pPr>
              <w:widowControl/>
              <w:spacing w:line="360" w:lineRule="auto"/>
              <w:ind w:firstLineChars="200" w:firstLine="480"/>
              <w:jc w:val="left"/>
              <w:rPr>
                <w:color w:val="000000" w:themeColor="text1"/>
                <w:kern w:val="0"/>
                <w:sz w:val="24"/>
              </w:rPr>
            </w:pPr>
            <w:r w:rsidRPr="0017365D">
              <w:rPr>
                <w:rFonts w:ascii="宋体" w:hAnsi="宋体" w:cs="宋体" w:hint="eastAsia"/>
                <w:color w:val="000000" w:themeColor="text1"/>
                <w:kern w:val="0"/>
                <w:sz w:val="24"/>
              </w:rPr>
              <w:t>②</w:t>
            </w:r>
            <w:r w:rsidRPr="0017365D">
              <w:rPr>
                <w:color w:val="000000" w:themeColor="text1"/>
                <w:kern w:val="0"/>
                <w:sz w:val="24"/>
              </w:rPr>
              <w:t>项目安排专人定期检查维修保养废气处理设施。</w:t>
            </w:r>
            <w:r w:rsidRPr="0017365D">
              <w:rPr>
                <w:color w:val="000000" w:themeColor="text1"/>
                <w:kern w:val="0"/>
                <w:sz w:val="24"/>
              </w:rPr>
              <w:t xml:space="preserve"> </w:t>
            </w:r>
          </w:p>
          <w:p w14:paraId="51E44539" w14:textId="77777777" w:rsidR="00822794" w:rsidRPr="0017365D" w:rsidRDefault="00822794" w:rsidP="00822794">
            <w:pPr>
              <w:widowControl/>
              <w:spacing w:line="360" w:lineRule="auto"/>
              <w:ind w:firstLineChars="200" w:firstLine="480"/>
              <w:jc w:val="left"/>
              <w:rPr>
                <w:color w:val="000000" w:themeColor="text1"/>
                <w:kern w:val="0"/>
                <w:sz w:val="24"/>
              </w:rPr>
            </w:pPr>
            <w:r w:rsidRPr="0017365D">
              <w:rPr>
                <w:rFonts w:ascii="宋体" w:hAnsi="宋体" w:cs="宋体" w:hint="eastAsia"/>
                <w:color w:val="000000" w:themeColor="text1"/>
                <w:kern w:val="0"/>
                <w:sz w:val="24"/>
              </w:rPr>
              <w:t>③</w:t>
            </w:r>
            <w:r w:rsidRPr="0017365D">
              <w:rPr>
                <w:color w:val="000000" w:themeColor="text1"/>
                <w:kern w:val="0"/>
                <w:sz w:val="24"/>
              </w:rPr>
              <w:t>当发现废气处理设施有破损时，应当立即停止生产。</w:t>
            </w:r>
            <w:r w:rsidRPr="0017365D">
              <w:rPr>
                <w:color w:val="000000" w:themeColor="text1"/>
                <w:kern w:val="0"/>
                <w:sz w:val="24"/>
              </w:rPr>
              <w:t xml:space="preserve"> </w:t>
            </w:r>
          </w:p>
          <w:p w14:paraId="3D407493" w14:textId="77777777" w:rsidR="00822794" w:rsidRPr="0017365D" w:rsidRDefault="00822794" w:rsidP="00822794">
            <w:pPr>
              <w:widowControl/>
              <w:spacing w:line="360" w:lineRule="auto"/>
              <w:ind w:firstLineChars="200" w:firstLine="480"/>
              <w:jc w:val="left"/>
              <w:rPr>
                <w:color w:val="000000" w:themeColor="text1"/>
                <w:kern w:val="0"/>
                <w:sz w:val="24"/>
              </w:rPr>
            </w:pPr>
            <w:r w:rsidRPr="0017365D">
              <w:rPr>
                <w:color w:val="000000" w:themeColor="text1"/>
                <w:kern w:val="0"/>
                <w:sz w:val="24"/>
              </w:rPr>
              <w:t>（</w:t>
            </w:r>
            <w:r w:rsidRPr="0017365D">
              <w:rPr>
                <w:color w:val="000000" w:themeColor="text1"/>
                <w:kern w:val="0"/>
                <w:sz w:val="24"/>
              </w:rPr>
              <w:t>2</w:t>
            </w:r>
            <w:r w:rsidRPr="0017365D">
              <w:rPr>
                <w:color w:val="000000" w:themeColor="text1"/>
                <w:kern w:val="0"/>
                <w:sz w:val="24"/>
              </w:rPr>
              <w:t>）项目危险废物仓防范措施：</w:t>
            </w:r>
            <w:r w:rsidRPr="0017365D">
              <w:rPr>
                <w:color w:val="000000" w:themeColor="text1"/>
                <w:kern w:val="0"/>
                <w:sz w:val="24"/>
              </w:rPr>
              <w:t xml:space="preserve"> </w:t>
            </w:r>
          </w:p>
          <w:p w14:paraId="6CC4EF36" w14:textId="77777777" w:rsidR="00822794" w:rsidRPr="0017365D" w:rsidRDefault="00822794" w:rsidP="00822794">
            <w:pPr>
              <w:widowControl/>
              <w:spacing w:line="360" w:lineRule="auto"/>
              <w:ind w:firstLineChars="200" w:firstLine="480"/>
              <w:jc w:val="left"/>
              <w:rPr>
                <w:color w:val="000000" w:themeColor="text1"/>
                <w:kern w:val="0"/>
                <w:sz w:val="24"/>
              </w:rPr>
            </w:pPr>
            <w:r w:rsidRPr="0017365D">
              <w:rPr>
                <w:rFonts w:ascii="宋体" w:hAnsi="宋体" w:cs="宋体" w:hint="eastAsia"/>
                <w:color w:val="000000" w:themeColor="text1"/>
                <w:kern w:val="0"/>
                <w:sz w:val="24"/>
              </w:rPr>
              <w:t>①</w:t>
            </w:r>
            <w:r w:rsidRPr="0017365D">
              <w:rPr>
                <w:color w:val="000000" w:themeColor="text1"/>
                <w:kern w:val="0"/>
                <w:sz w:val="24"/>
              </w:rPr>
              <w:t>项目废活性炭定期更换后避免露天存放，需要使用密闭包装桶盛装。</w:t>
            </w:r>
            <w:r w:rsidRPr="0017365D">
              <w:rPr>
                <w:color w:val="000000" w:themeColor="text1"/>
                <w:kern w:val="0"/>
                <w:sz w:val="24"/>
              </w:rPr>
              <w:t xml:space="preserve"> </w:t>
            </w:r>
          </w:p>
          <w:p w14:paraId="5A19D337" w14:textId="77777777" w:rsidR="00822794" w:rsidRPr="0017365D" w:rsidRDefault="00822794" w:rsidP="00822794">
            <w:pPr>
              <w:widowControl/>
              <w:spacing w:line="360" w:lineRule="auto"/>
              <w:ind w:firstLineChars="200" w:firstLine="480"/>
              <w:jc w:val="left"/>
              <w:rPr>
                <w:color w:val="000000" w:themeColor="text1"/>
                <w:kern w:val="0"/>
                <w:sz w:val="24"/>
              </w:rPr>
            </w:pPr>
            <w:r w:rsidRPr="0017365D">
              <w:rPr>
                <w:rFonts w:ascii="宋体" w:hAnsi="宋体" w:cs="宋体" w:hint="eastAsia"/>
                <w:color w:val="000000" w:themeColor="text1"/>
                <w:kern w:val="0"/>
                <w:sz w:val="24"/>
              </w:rPr>
              <w:t>②</w:t>
            </w:r>
            <w:r w:rsidRPr="0017365D">
              <w:rPr>
                <w:color w:val="000000" w:themeColor="text1"/>
                <w:kern w:val="0"/>
                <w:sz w:val="24"/>
              </w:rPr>
              <w:t>危险废物临时堆放场要做好防风、防雨、防晒。</w:t>
            </w:r>
            <w:r w:rsidRPr="0017365D">
              <w:rPr>
                <w:color w:val="000000" w:themeColor="text1"/>
                <w:kern w:val="0"/>
                <w:sz w:val="24"/>
              </w:rPr>
              <w:t xml:space="preserve"> </w:t>
            </w:r>
          </w:p>
          <w:p w14:paraId="2BC8D4B3" w14:textId="77777777" w:rsidR="00822794" w:rsidRPr="0017365D" w:rsidRDefault="00822794" w:rsidP="00822794">
            <w:pPr>
              <w:widowControl/>
              <w:spacing w:line="360" w:lineRule="auto"/>
              <w:ind w:firstLineChars="200" w:firstLine="480"/>
              <w:jc w:val="left"/>
              <w:rPr>
                <w:color w:val="000000" w:themeColor="text1"/>
                <w:kern w:val="0"/>
                <w:sz w:val="24"/>
              </w:rPr>
            </w:pPr>
            <w:r w:rsidRPr="0017365D">
              <w:rPr>
                <w:color w:val="000000" w:themeColor="text1"/>
                <w:kern w:val="0"/>
                <w:sz w:val="24"/>
              </w:rPr>
              <w:t>（</w:t>
            </w:r>
            <w:r w:rsidRPr="0017365D">
              <w:rPr>
                <w:color w:val="000000" w:themeColor="text1"/>
                <w:kern w:val="0"/>
                <w:sz w:val="24"/>
              </w:rPr>
              <w:t>3</w:t>
            </w:r>
            <w:r w:rsidRPr="0017365D">
              <w:rPr>
                <w:color w:val="000000" w:themeColor="text1"/>
                <w:kern w:val="0"/>
                <w:sz w:val="24"/>
              </w:rPr>
              <w:t>）项目火灾防范措施：</w:t>
            </w:r>
            <w:r w:rsidRPr="0017365D">
              <w:rPr>
                <w:color w:val="000000" w:themeColor="text1"/>
                <w:kern w:val="0"/>
                <w:sz w:val="24"/>
              </w:rPr>
              <w:t xml:space="preserve"> </w:t>
            </w:r>
          </w:p>
          <w:p w14:paraId="5294AA32" w14:textId="77777777" w:rsidR="00822794" w:rsidRPr="0017365D" w:rsidRDefault="00822794" w:rsidP="00822794">
            <w:pPr>
              <w:spacing w:line="360" w:lineRule="auto"/>
              <w:ind w:firstLineChars="200" w:firstLine="480"/>
              <w:rPr>
                <w:color w:val="000000" w:themeColor="text1"/>
                <w:sz w:val="24"/>
              </w:rPr>
            </w:pPr>
            <w:r w:rsidRPr="0017365D">
              <w:rPr>
                <w:color w:val="000000" w:themeColor="text1"/>
                <w:kern w:val="0"/>
                <w:sz w:val="24"/>
              </w:rPr>
              <w:t>在仓库、车间设置门槛或</w:t>
            </w:r>
            <w:proofErr w:type="gramStart"/>
            <w:r w:rsidRPr="0017365D">
              <w:rPr>
                <w:color w:val="000000" w:themeColor="text1"/>
                <w:kern w:val="0"/>
                <w:sz w:val="24"/>
              </w:rPr>
              <w:t>墁</w:t>
            </w:r>
            <w:proofErr w:type="gramEnd"/>
            <w:r w:rsidRPr="0017365D">
              <w:rPr>
                <w:color w:val="000000" w:themeColor="text1"/>
                <w:kern w:val="0"/>
                <w:sz w:val="24"/>
              </w:rPr>
              <w:t>坡，发生应急事故时产生的废水能截留在仓库或车间内，以免废水对周围环境造成二次污染。</w:t>
            </w:r>
          </w:p>
        </w:tc>
      </w:tr>
      <w:tr w:rsidR="00822794" w:rsidRPr="0017365D" w14:paraId="26AFD686" w14:textId="77777777">
        <w:trPr>
          <w:trHeight w:val="1002"/>
          <w:jc w:val="center"/>
        </w:trPr>
        <w:tc>
          <w:tcPr>
            <w:tcW w:w="1409" w:type="dxa"/>
            <w:vAlign w:val="center"/>
          </w:tcPr>
          <w:p w14:paraId="684E80E8" w14:textId="77777777" w:rsidR="00822794" w:rsidRPr="0017365D" w:rsidRDefault="00822794" w:rsidP="00822794">
            <w:pPr>
              <w:adjustRightInd w:val="0"/>
              <w:snapToGrid w:val="0"/>
              <w:jc w:val="center"/>
              <w:rPr>
                <w:color w:val="000000" w:themeColor="text1"/>
                <w:spacing w:val="-8"/>
                <w:sz w:val="24"/>
              </w:rPr>
            </w:pPr>
            <w:r w:rsidRPr="0017365D">
              <w:rPr>
                <w:color w:val="000000" w:themeColor="text1"/>
                <w:spacing w:val="-8"/>
                <w:sz w:val="24"/>
              </w:rPr>
              <w:t>其他环境</w:t>
            </w:r>
          </w:p>
          <w:p w14:paraId="26B43DE4" w14:textId="77777777" w:rsidR="00822794" w:rsidRPr="0017365D" w:rsidRDefault="00822794" w:rsidP="00822794">
            <w:pPr>
              <w:adjustRightInd w:val="0"/>
              <w:snapToGrid w:val="0"/>
              <w:jc w:val="center"/>
              <w:rPr>
                <w:color w:val="000000" w:themeColor="text1"/>
                <w:spacing w:val="-8"/>
                <w:sz w:val="24"/>
              </w:rPr>
            </w:pPr>
            <w:r w:rsidRPr="0017365D">
              <w:rPr>
                <w:color w:val="000000" w:themeColor="text1"/>
                <w:spacing w:val="-8"/>
                <w:sz w:val="24"/>
              </w:rPr>
              <w:t>管理要求</w:t>
            </w:r>
          </w:p>
        </w:tc>
        <w:tc>
          <w:tcPr>
            <w:tcW w:w="7641" w:type="dxa"/>
            <w:gridSpan w:val="4"/>
            <w:vAlign w:val="center"/>
          </w:tcPr>
          <w:p w14:paraId="6BB72619" w14:textId="77777777" w:rsidR="00822794" w:rsidRPr="0017365D" w:rsidRDefault="00822794" w:rsidP="00822794">
            <w:pPr>
              <w:spacing w:line="360" w:lineRule="auto"/>
              <w:ind w:firstLineChars="200" w:firstLine="480"/>
              <w:rPr>
                <w:color w:val="000000" w:themeColor="text1"/>
                <w:sz w:val="24"/>
              </w:rPr>
            </w:pPr>
            <w:r w:rsidRPr="0017365D">
              <w:rPr>
                <w:color w:val="000000" w:themeColor="text1"/>
                <w:sz w:val="24"/>
              </w:rPr>
              <w:t>1</w:t>
            </w:r>
            <w:r w:rsidRPr="0017365D">
              <w:rPr>
                <w:color w:val="000000" w:themeColor="text1"/>
                <w:sz w:val="24"/>
              </w:rPr>
              <w:t>、环境管理要求</w:t>
            </w:r>
          </w:p>
          <w:p w14:paraId="6C3D77DA" w14:textId="77777777" w:rsidR="00822794" w:rsidRPr="0017365D" w:rsidRDefault="00822794" w:rsidP="00822794">
            <w:pPr>
              <w:spacing w:line="360" w:lineRule="auto"/>
              <w:ind w:firstLine="480"/>
              <w:rPr>
                <w:color w:val="000000" w:themeColor="text1"/>
                <w:sz w:val="24"/>
              </w:rPr>
            </w:pPr>
            <w:r w:rsidRPr="0017365D">
              <w:rPr>
                <w:color w:val="000000" w:themeColor="text1"/>
                <w:sz w:val="24"/>
              </w:rPr>
              <w:t>1</w:t>
            </w:r>
            <w:r w:rsidRPr="0017365D">
              <w:rPr>
                <w:color w:val="000000" w:themeColor="text1"/>
                <w:sz w:val="24"/>
              </w:rPr>
              <w:t>）企业应做好环境教育和技术培训，提高员工的环保意识和技术水平，对员工定期进行环保培训，提高全员的安全和环境保护意识。</w:t>
            </w:r>
          </w:p>
          <w:p w14:paraId="0D2BE042" w14:textId="77777777" w:rsidR="00822794" w:rsidRPr="0017365D" w:rsidRDefault="00822794" w:rsidP="00822794">
            <w:pPr>
              <w:spacing w:line="360" w:lineRule="auto"/>
              <w:ind w:firstLine="480"/>
              <w:rPr>
                <w:color w:val="000000" w:themeColor="text1"/>
                <w:sz w:val="24"/>
              </w:rPr>
            </w:pPr>
            <w:r w:rsidRPr="0017365D">
              <w:rPr>
                <w:color w:val="000000" w:themeColor="text1"/>
                <w:sz w:val="24"/>
              </w:rPr>
              <w:t>2</w:t>
            </w:r>
            <w:r w:rsidRPr="0017365D">
              <w:rPr>
                <w:color w:val="000000" w:themeColor="text1"/>
                <w:sz w:val="24"/>
              </w:rPr>
              <w:t>）建设污染治理设施的管理、运行环境管理记录制度。建立健全岗位责任制，制定正确的操作规程、建立管理台帐，制定环境保护工作的长期规划。</w:t>
            </w:r>
          </w:p>
          <w:p w14:paraId="6746F367" w14:textId="0ABF1BE8" w:rsidR="00822794" w:rsidRPr="0017365D" w:rsidRDefault="00822794" w:rsidP="00822794">
            <w:pPr>
              <w:spacing w:line="360" w:lineRule="auto"/>
              <w:ind w:firstLine="480"/>
              <w:rPr>
                <w:color w:val="000000" w:themeColor="text1"/>
                <w:sz w:val="24"/>
              </w:rPr>
            </w:pPr>
            <w:r w:rsidRPr="0017365D">
              <w:rPr>
                <w:color w:val="000000" w:themeColor="text1"/>
                <w:sz w:val="24"/>
              </w:rPr>
              <w:t>3</w:t>
            </w:r>
            <w:r w:rsidRPr="0017365D">
              <w:rPr>
                <w:color w:val="000000" w:themeColor="text1"/>
                <w:sz w:val="24"/>
              </w:rPr>
              <w:t>）本</w:t>
            </w:r>
            <w:r w:rsidRPr="0017365D">
              <w:rPr>
                <w:rFonts w:hint="eastAsia"/>
                <w:color w:val="000000" w:themeColor="text1"/>
                <w:sz w:val="24"/>
              </w:rPr>
              <w:t>建设项目</w:t>
            </w:r>
            <w:r w:rsidRPr="0017365D">
              <w:rPr>
                <w:color w:val="000000" w:themeColor="text1"/>
                <w:sz w:val="24"/>
              </w:rPr>
              <w:t>建成后，必须确保污染治理设施长期、稳定、有效地运行，不得擅自拆除或者闲置污染治理设施，不得故意不正常使用污染治理设施。定期对污染物处理排放设备进行维修、保养，严格控制污染物的排放。</w:t>
            </w:r>
          </w:p>
          <w:p w14:paraId="27F4B5CC" w14:textId="77777777" w:rsidR="00822794" w:rsidRPr="0017365D" w:rsidRDefault="00822794" w:rsidP="00822794">
            <w:pPr>
              <w:spacing w:line="360" w:lineRule="auto"/>
              <w:ind w:firstLine="480"/>
              <w:rPr>
                <w:color w:val="000000" w:themeColor="text1"/>
                <w:sz w:val="24"/>
              </w:rPr>
            </w:pPr>
            <w:r w:rsidRPr="0017365D">
              <w:rPr>
                <w:color w:val="000000" w:themeColor="text1"/>
                <w:sz w:val="24"/>
              </w:rPr>
              <w:t>2</w:t>
            </w:r>
            <w:r w:rsidRPr="0017365D">
              <w:rPr>
                <w:color w:val="000000" w:themeColor="text1"/>
                <w:sz w:val="24"/>
              </w:rPr>
              <w:t>、排污口及环保图形标识规范设置</w:t>
            </w:r>
          </w:p>
          <w:p w14:paraId="71EF24DA" w14:textId="77777777" w:rsidR="00822794" w:rsidRPr="0017365D" w:rsidRDefault="00822794" w:rsidP="00822794">
            <w:pPr>
              <w:spacing w:line="360" w:lineRule="auto"/>
              <w:ind w:firstLine="480"/>
              <w:rPr>
                <w:color w:val="000000" w:themeColor="text1"/>
                <w:sz w:val="24"/>
              </w:rPr>
            </w:pPr>
            <w:proofErr w:type="gramStart"/>
            <w:r w:rsidRPr="0017365D">
              <w:rPr>
                <w:color w:val="000000" w:themeColor="text1"/>
                <w:sz w:val="24"/>
              </w:rPr>
              <w:t>各污染</w:t>
            </w:r>
            <w:proofErr w:type="gramEnd"/>
            <w:r w:rsidRPr="0017365D">
              <w:rPr>
                <w:color w:val="000000" w:themeColor="text1"/>
                <w:sz w:val="24"/>
              </w:rPr>
              <w:t>排放口应按规范实施，遵守《国家环境保护总局办公厅关于印发排放口标志牌技术规格的通知》（</w:t>
            </w:r>
            <w:proofErr w:type="gramStart"/>
            <w:r w:rsidRPr="0017365D">
              <w:rPr>
                <w:color w:val="000000" w:themeColor="text1"/>
                <w:sz w:val="24"/>
              </w:rPr>
              <w:t>环办</w:t>
            </w:r>
            <w:proofErr w:type="gramEnd"/>
            <w:r w:rsidRPr="0017365D">
              <w:rPr>
                <w:color w:val="000000" w:themeColor="text1"/>
                <w:sz w:val="24"/>
              </w:rPr>
              <w:t>[2003]</w:t>
            </w:r>
            <w:r w:rsidRPr="0017365D">
              <w:rPr>
                <w:color w:val="000000" w:themeColor="text1"/>
                <w:sz w:val="24"/>
              </w:rPr>
              <w:t>第</w:t>
            </w:r>
            <w:r w:rsidRPr="0017365D">
              <w:rPr>
                <w:color w:val="000000" w:themeColor="text1"/>
                <w:sz w:val="24"/>
              </w:rPr>
              <w:t xml:space="preserve"> 95</w:t>
            </w:r>
            <w:r w:rsidRPr="0017365D">
              <w:rPr>
                <w:color w:val="000000" w:themeColor="text1"/>
                <w:sz w:val="24"/>
              </w:rPr>
              <w:t>号）相关规定。明确采样口位置，设立环保图形标志；废水处理设施出口应设置采样点；一般工业固体废物暂存区</w:t>
            </w:r>
            <w:proofErr w:type="gramStart"/>
            <w:r w:rsidRPr="0017365D">
              <w:rPr>
                <w:color w:val="000000" w:themeColor="text1"/>
                <w:sz w:val="24"/>
              </w:rPr>
              <w:t>及危废</w:t>
            </w:r>
            <w:proofErr w:type="gramEnd"/>
            <w:r w:rsidRPr="0017365D">
              <w:rPr>
                <w:color w:val="000000" w:themeColor="text1"/>
                <w:sz w:val="24"/>
              </w:rPr>
              <w:t>暂存区设置环保图形标志；设置噪</w:t>
            </w:r>
            <w:r w:rsidRPr="0017365D">
              <w:rPr>
                <w:color w:val="000000" w:themeColor="text1"/>
                <w:sz w:val="24"/>
              </w:rPr>
              <w:lastRenderedPageBreak/>
              <w:t>声相关环保图形标志。</w:t>
            </w:r>
          </w:p>
          <w:p w14:paraId="7E65C5EA" w14:textId="77777777" w:rsidR="00822794" w:rsidRPr="0017365D" w:rsidRDefault="00822794" w:rsidP="00822794">
            <w:pPr>
              <w:spacing w:line="360" w:lineRule="auto"/>
              <w:ind w:firstLine="480"/>
              <w:rPr>
                <w:color w:val="000000" w:themeColor="text1"/>
                <w:sz w:val="24"/>
              </w:rPr>
            </w:pPr>
            <w:r w:rsidRPr="0017365D">
              <w:rPr>
                <w:color w:val="000000" w:themeColor="text1"/>
                <w:sz w:val="24"/>
              </w:rPr>
              <w:t>3</w:t>
            </w:r>
            <w:r w:rsidRPr="0017365D">
              <w:rPr>
                <w:color w:val="000000" w:themeColor="text1"/>
                <w:sz w:val="24"/>
              </w:rPr>
              <w:t>、排污许可证制度执行要求</w:t>
            </w:r>
          </w:p>
          <w:p w14:paraId="216692A1" w14:textId="0D08A95B" w:rsidR="00822794" w:rsidRPr="0017365D" w:rsidRDefault="00822794" w:rsidP="00822794">
            <w:pPr>
              <w:spacing w:line="360" w:lineRule="auto"/>
              <w:ind w:firstLine="480"/>
              <w:rPr>
                <w:color w:val="000000" w:themeColor="text1"/>
                <w:sz w:val="24"/>
              </w:rPr>
            </w:pPr>
            <w:r w:rsidRPr="0017365D">
              <w:rPr>
                <w:color w:val="000000" w:themeColor="text1"/>
                <w:sz w:val="24"/>
              </w:rPr>
              <w:t>本</w:t>
            </w:r>
            <w:r w:rsidRPr="0017365D">
              <w:rPr>
                <w:rFonts w:hint="eastAsia"/>
                <w:color w:val="000000" w:themeColor="text1"/>
                <w:sz w:val="24"/>
              </w:rPr>
              <w:t>建设项目</w:t>
            </w:r>
            <w:r w:rsidRPr="0017365D">
              <w:rPr>
                <w:color w:val="000000" w:themeColor="text1"/>
                <w:sz w:val="24"/>
              </w:rPr>
              <w:t>为</w:t>
            </w:r>
            <w:r w:rsidRPr="0017365D">
              <w:rPr>
                <w:rFonts w:hint="eastAsia"/>
                <w:color w:val="000000" w:themeColor="text1"/>
                <w:sz w:val="24"/>
              </w:rPr>
              <w:t>塑料制品</w:t>
            </w:r>
            <w:r w:rsidRPr="0017365D">
              <w:rPr>
                <w:color w:val="000000" w:themeColor="text1"/>
                <w:sz w:val="24"/>
              </w:rPr>
              <w:t>制造，对照《固定污染源排污许可分类管理名录》（</w:t>
            </w:r>
            <w:r w:rsidRPr="0017365D">
              <w:rPr>
                <w:color w:val="000000" w:themeColor="text1"/>
                <w:sz w:val="24"/>
              </w:rPr>
              <w:t xml:space="preserve">2019 </w:t>
            </w:r>
            <w:r w:rsidRPr="0017365D">
              <w:rPr>
                <w:color w:val="000000" w:themeColor="text1"/>
                <w:sz w:val="24"/>
              </w:rPr>
              <w:t>年），本</w:t>
            </w:r>
            <w:r w:rsidRPr="0017365D">
              <w:rPr>
                <w:rFonts w:hint="eastAsia"/>
                <w:color w:val="000000" w:themeColor="text1"/>
                <w:sz w:val="24"/>
              </w:rPr>
              <w:t>建设项目</w:t>
            </w:r>
            <w:r w:rsidRPr="0017365D">
              <w:rPr>
                <w:color w:val="000000" w:themeColor="text1"/>
                <w:sz w:val="24"/>
              </w:rPr>
              <w:t>排污许可管理类别为简化管理，企业应及时申请取得排污许可证。经环境保护部门批准后获得排污许可证后方能向环境排放污染物，按证排污。</w:t>
            </w:r>
          </w:p>
          <w:p w14:paraId="7713DE43" w14:textId="77777777" w:rsidR="00822794" w:rsidRPr="0017365D" w:rsidRDefault="00822794" w:rsidP="00822794">
            <w:pPr>
              <w:spacing w:line="360" w:lineRule="auto"/>
              <w:ind w:firstLine="480"/>
              <w:rPr>
                <w:color w:val="000000" w:themeColor="text1"/>
                <w:sz w:val="24"/>
              </w:rPr>
            </w:pPr>
            <w:r w:rsidRPr="0017365D">
              <w:rPr>
                <w:color w:val="000000" w:themeColor="text1"/>
                <w:sz w:val="24"/>
              </w:rPr>
              <w:t>4</w:t>
            </w:r>
            <w:r w:rsidRPr="0017365D">
              <w:rPr>
                <w:color w:val="000000" w:themeColor="text1"/>
                <w:sz w:val="24"/>
              </w:rPr>
              <w:t>、管理文件</w:t>
            </w:r>
          </w:p>
          <w:p w14:paraId="2085E89D" w14:textId="17CFD6EE" w:rsidR="00822794" w:rsidRDefault="00822794" w:rsidP="00822794">
            <w:pPr>
              <w:spacing w:line="360" w:lineRule="auto"/>
              <w:ind w:firstLine="480"/>
              <w:rPr>
                <w:color w:val="000000" w:themeColor="text1"/>
                <w:sz w:val="24"/>
              </w:rPr>
            </w:pPr>
            <w:r w:rsidRPr="0017365D">
              <w:rPr>
                <w:color w:val="000000" w:themeColor="text1"/>
                <w:sz w:val="24"/>
              </w:rPr>
              <w:t>记录废气运行设施台账、</w:t>
            </w:r>
            <w:proofErr w:type="gramStart"/>
            <w:r w:rsidRPr="0017365D">
              <w:rPr>
                <w:color w:val="000000" w:themeColor="text1"/>
                <w:sz w:val="24"/>
              </w:rPr>
              <w:t>危废及</w:t>
            </w:r>
            <w:proofErr w:type="gramEnd"/>
            <w:r w:rsidRPr="0017365D">
              <w:rPr>
                <w:color w:val="000000" w:themeColor="text1"/>
                <w:sz w:val="24"/>
              </w:rPr>
              <w:t>一般工业</w:t>
            </w:r>
            <w:proofErr w:type="gramStart"/>
            <w:r w:rsidRPr="0017365D">
              <w:rPr>
                <w:color w:val="000000" w:themeColor="text1"/>
                <w:sz w:val="24"/>
              </w:rPr>
              <w:t>固废台账</w:t>
            </w:r>
            <w:proofErr w:type="gramEnd"/>
            <w:r w:rsidRPr="0017365D">
              <w:rPr>
                <w:color w:val="000000" w:themeColor="text1"/>
                <w:sz w:val="24"/>
              </w:rPr>
              <w:t>，</w:t>
            </w:r>
            <w:proofErr w:type="gramStart"/>
            <w:r w:rsidRPr="0017365D">
              <w:rPr>
                <w:color w:val="000000" w:themeColor="text1"/>
                <w:sz w:val="24"/>
              </w:rPr>
              <w:t>相关台</w:t>
            </w:r>
            <w:proofErr w:type="gramEnd"/>
            <w:r w:rsidRPr="0017365D">
              <w:rPr>
                <w:color w:val="000000" w:themeColor="text1"/>
                <w:sz w:val="24"/>
              </w:rPr>
              <w:t>账保存</w:t>
            </w:r>
            <w:r w:rsidRPr="0017365D">
              <w:rPr>
                <w:color w:val="000000" w:themeColor="text1"/>
                <w:sz w:val="24"/>
              </w:rPr>
              <w:t xml:space="preserve"> 5</w:t>
            </w:r>
            <w:r w:rsidRPr="0017365D">
              <w:rPr>
                <w:color w:val="000000" w:themeColor="text1"/>
                <w:sz w:val="24"/>
              </w:rPr>
              <w:t>年；制定环境管理制度，提高员工环保意识，加强日常维护，落实污染物达标排放监督与考核。</w:t>
            </w:r>
          </w:p>
          <w:p w14:paraId="06ADE4A3" w14:textId="77777777" w:rsidR="00183561" w:rsidRDefault="00183561" w:rsidP="00822794">
            <w:pPr>
              <w:spacing w:line="360" w:lineRule="auto"/>
              <w:ind w:firstLine="480"/>
              <w:rPr>
                <w:color w:val="000000" w:themeColor="text1"/>
                <w:sz w:val="24"/>
              </w:rPr>
            </w:pPr>
          </w:p>
          <w:p w14:paraId="3465B150" w14:textId="77777777" w:rsidR="00183561" w:rsidRDefault="00183561" w:rsidP="00822794">
            <w:pPr>
              <w:spacing w:line="360" w:lineRule="auto"/>
              <w:ind w:firstLine="480"/>
              <w:rPr>
                <w:color w:val="000000" w:themeColor="text1"/>
                <w:sz w:val="24"/>
              </w:rPr>
            </w:pPr>
          </w:p>
          <w:p w14:paraId="67D79999" w14:textId="77777777" w:rsidR="00183561" w:rsidRDefault="00183561" w:rsidP="00822794">
            <w:pPr>
              <w:spacing w:line="360" w:lineRule="auto"/>
              <w:ind w:firstLine="480"/>
              <w:rPr>
                <w:color w:val="000000" w:themeColor="text1"/>
                <w:sz w:val="24"/>
              </w:rPr>
            </w:pPr>
          </w:p>
          <w:p w14:paraId="265D594F" w14:textId="77777777" w:rsidR="00183561" w:rsidRDefault="00183561" w:rsidP="00822794">
            <w:pPr>
              <w:spacing w:line="360" w:lineRule="auto"/>
              <w:ind w:firstLine="480"/>
              <w:rPr>
                <w:color w:val="000000" w:themeColor="text1"/>
                <w:sz w:val="24"/>
              </w:rPr>
            </w:pPr>
          </w:p>
          <w:p w14:paraId="09346A9E" w14:textId="77777777" w:rsidR="00183561" w:rsidRDefault="00183561" w:rsidP="00822794">
            <w:pPr>
              <w:spacing w:line="360" w:lineRule="auto"/>
              <w:ind w:firstLine="480"/>
              <w:rPr>
                <w:color w:val="000000" w:themeColor="text1"/>
                <w:sz w:val="24"/>
              </w:rPr>
            </w:pPr>
          </w:p>
          <w:p w14:paraId="60171CA8" w14:textId="77777777" w:rsidR="00183561" w:rsidRDefault="00183561" w:rsidP="00822794">
            <w:pPr>
              <w:spacing w:line="360" w:lineRule="auto"/>
              <w:ind w:firstLine="480"/>
              <w:rPr>
                <w:color w:val="000000" w:themeColor="text1"/>
                <w:sz w:val="24"/>
              </w:rPr>
            </w:pPr>
          </w:p>
          <w:p w14:paraId="06879A96" w14:textId="77777777" w:rsidR="00183561" w:rsidRDefault="00183561" w:rsidP="00822794">
            <w:pPr>
              <w:spacing w:line="360" w:lineRule="auto"/>
              <w:ind w:firstLine="480"/>
              <w:rPr>
                <w:color w:val="000000" w:themeColor="text1"/>
                <w:sz w:val="24"/>
              </w:rPr>
            </w:pPr>
          </w:p>
          <w:p w14:paraId="54E226F8" w14:textId="77777777" w:rsidR="00183561" w:rsidRDefault="00183561" w:rsidP="00822794">
            <w:pPr>
              <w:spacing w:line="360" w:lineRule="auto"/>
              <w:ind w:firstLine="480"/>
              <w:rPr>
                <w:color w:val="000000" w:themeColor="text1"/>
                <w:sz w:val="24"/>
              </w:rPr>
            </w:pPr>
          </w:p>
          <w:p w14:paraId="5FB340C0" w14:textId="77777777" w:rsidR="00183561" w:rsidRDefault="00183561" w:rsidP="00822794">
            <w:pPr>
              <w:spacing w:line="360" w:lineRule="auto"/>
              <w:ind w:firstLine="480"/>
              <w:rPr>
                <w:color w:val="000000" w:themeColor="text1"/>
                <w:sz w:val="24"/>
              </w:rPr>
            </w:pPr>
          </w:p>
          <w:p w14:paraId="667A1FD6" w14:textId="77777777" w:rsidR="00183561" w:rsidRDefault="00183561" w:rsidP="00822794">
            <w:pPr>
              <w:spacing w:line="360" w:lineRule="auto"/>
              <w:ind w:firstLine="480"/>
              <w:rPr>
                <w:color w:val="000000" w:themeColor="text1"/>
                <w:sz w:val="24"/>
              </w:rPr>
            </w:pPr>
          </w:p>
          <w:p w14:paraId="43175538" w14:textId="77777777" w:rsidR="00183561" w:rsidRDefault="00183561" w:rsidP="00822794">
            <w:pPr>
              <w:spacing w:line="360" w:lineRule="auto"/>
              <w:ind w:firstLine="480"/>
              <w:rPr>
                <w:color w:val="000000" w:themeColor="text1"/>
                <w:sz w:val="24"/>
              </w:rPr>
            </w:pPr>
          </w:p>
          <w:p w14:paraId="42EC78E7" w14:textId="77777777" w:rsidR="00183561" w:rsidRDefault="00183561" w:rsidP="00822794">
            <w:pPr>
              <w:spacing w:line="360" w:lineRule="auto"/>
              <w:ind w:firstLine="480"/>
              <w:rPr>
                <w:color w:val="000000" w:themeColor="text1"/>
                <w:sz w:val="24"/>
              </w:rPr>
            </w:pPr>
          </w:p>
          <w:p w14:paraId="67215CC9" w14:textId="77777777" w:rsidR="00183561" w:rsidRDefault="00183561" w:rsidP="00822794">
            <w:pPr>
              <w:spacing w:line="360" w:lineRule="auto"/>
              <w:ind w:firstLine="480"/>
              <w:rPr>
                <w:color w:val="000000" w:themeColor="text1"/>
                <w:sz w:val="24"/>
              </w:rPr>
            </w:pPr>
          </w:p>
          <w:p w14:paraId="45A9EE2F" w14:textId="77777777" w:rsidR="00183561" w:rsidRDefault="00183561" w:rsidP="00822794">
            <w:pPr>
              <w:spacing w:line="360" w:lineRule="auto"/>
              <w:ind w:firstLine="480"/>
              <w:rPr>
                <w:color w:val="000000" w:themeColor="text1"/>
                <w:sz w:val="24"/>
              </w:rPr>
            </w:pPr>
          </w:p>
          <w:p w14:paraId="29C2B184" w14:textId="77777777" w:rsidR="00183561" w:rsidRDefault="00183561" w:rsidP="00822794">
            <w:pPr>
              <w:spacing w:line="360" w:lineRule="auto"/>
              <w:ind w:firstLine="480"/>
              <w:rPr>
                <w:color w:val="000000" w:themeColor="text1"/>
                <w:sz w:val="24"/>
              </w:rPr>
            </w:pPr>
          </w:p>
          <w:p w14:paraId="4B57AC84" w14:textId="77777777" w:rsidR="00183561" w:rsidRDefault="00183561" w:rsidP="00822794">
            <w:pPr>
              <w:spacing w:line="360" w:lineRule="auto"/>
              <w:ind w:firstLine="480"/>
              <w:rPr>
                <w:color w:val="000000" w:themeColor="text1"/>
                <w:sz w:val="24"/>
              </w:rPr>
            </w:pPr>
          </w:p>
          <w:p w14:paraId="29D5B6B0" w14:textId="77777777" w:rsidR="00183561" w:rsidRDefault="00183561" w:rsidP="00822794">
            <w:pPr>
              <w:spacing w:line="360" w:lineRule="auto"/>
              <w:ind w:firstLine="480"/>
              <w:rPr>
                <w:color w:val="000000" w:themeColor="text1"/>
                <w:sz w:val="24"/>
              </w:rPr>
            </w:pPr>
          </w:p>
          <w:p w14:paraId="50429DE2" w14:textId="694C2935" w:rsidR="00183561" w:rsidRPr="0017365D" w:rsidRDefault="00183561" w:rsidP="00822794">
            <w:pPr>
              <w:spacing w:line="360" w:lineRule="auto"/>
              <w:ind w:firstLine="480"/>
              <w:rPr>
                <w:color w:val="000000" w:themeColor="text1"/>
                <w:sz w:val="24"/>
              </w:rPr>
            </w:pPr>
          </w:p>
        </w:tc>
      </w:tr>
    </w:tbl>
    <w:p w14:paraId="42C589FA" w14:textId="77777777" w:rsidR="00C13AE0" w:rsidRPr="0017365D" w:rsidRDefault="00C13AE0">
      <w:pPr>
        <w:jc w:val="center"/>
        <w:rPr>
          <w:color w:val="000000" w:themeColor="text1"/>
          <w:sz w:val="30"/>
        </w:rPr>
        <w:sectPr w:rsidR="00C13AE0" w:rsidRPr="0017365D">
          <w:pgSz w:w="11906" w:h="16838"/>
          <w:pgMar w:top="1558" w:right="1418" w:bottom="1474" w:left="1418" w:header="851" w:footer="709" w:gutter="0"/>
          <w:cols w:space="720"/>
          <w:docGrid w:type="lines" w:linePitch="312"/>
        </w:sectPr>
      </w:pPr>
    </w:p>
    <w:p w14:paraId="2F4B179C" w14:textId="77777777" w:rsidR="00C13AE0" w:rsidRPr="0017365D" w:rsidRDefault="007B1898">
      <w:pPr>
        <w:jc w:val="center"/>
        <w:outlineLvl w:val="0"/>
        <w:rPr>
          <w:rFonts w:ascii="黑体" w:eastAsia="黑体" w:hAnsi="黑体"/>
          <w:color w:val="000000" w:themeColor="text1"/>
          <w:sz w:val="30"/>
        </w:rPr>
      </w:pPr>
      <w:r w:rsidRPr="0017365D">
        <w:rPr>
          <w:rFonts w:ascii="黑体" w:eastAsia="黑体" w:hAnsi="黑体" w:hint="eastAsia"/>
          <w:color w:val="000000" w:themeColor="text1"/>
          <w:sz w:val="30"/>
        </w:rPr>
        <w:lastRenderedPageBreak/>
        <w:t>六</w:t>
      </w:r>
      <w:r w:rsidRPr="0017365D">
        <w:rPr>
          <w:rFonts w:ascii="黑体" w:eastAsia="黑体" w:hAnsi="黑体"/>
          <w:color w:val="000000" w:themeColor="text1"/>
          <w:sz w:val="30"/>
        </w:rPr>
        <w:t>、结论</w:t>
      </w:r>
    </w:p>
    <w:tbl>
      <w:tblPr>
        <w:tblStyle w:val="afc"/>
        <w:tblW w:w="9060" w:type="dxa"/>
        <w:tblLayout w:type="fixed"/>
        <w:tblLook w:val="04A0" w:firstRow="1" w:lastRow="0" w:firstColumn="1" w:lastColumn="0" w:noHBand="0" w:noVBand="1"/>
      </w:tblPr>
      <w:tblGrid>
        <w:gridCol w:w="9060"/>
      </w:tblGrid>
      <w:tr w:rsidR="00C13AE0" w:rsidRPr="0017365D" w14:paraId="49487C87" w14:textId="77777777">
        <w:trPr>
          <w:trHeight w:val="13041"/>
        </w:trPr>
        <w:tc>
          <w:tcPr>
            <w:tcW w:w="9060" w:type="dxa"/>
          </w:tcPr>
          <w:p w14:paraId="100414BA" w14:textId="77777777" w:rsidR="00C13AE0" w:rsidRPr="0017365D" w:rsidRDefault="007B1898">
            <w:pPr>
              <w:spacing w:line="360" w:lineRule="auto"/>
              <w:ind w:firstLineChars="200" w:firstLine="482"/>
              <w:rPr>
                <w:b/>
                <w:bCs/>
                <w:color w:val="000000" w:themeColor="text1"/>
                <w:sz w:val="24"/>
              </w:rPr>
            </w:pPr>
            <w:r w:rsidRPr="0017365D">
              <w:rPr>
                <w:rFonts w:hint="eastAsia"/>
                <w:b/>
                <w:bCs/>
                <w:color w:val="000000" w:themeColor="text1"/>
                <w:sz w:val="24"/>
              </w:rPr>
              <w:t>1</w:t>
            </w:r>
            <w:r w:rsidRPr="0017365D">
              <w:rPr>
                <w:rFonts w:hint="eastAsia"/>
                <w:b/>
                <w:bCs/>
                <w:color w:val="000000" w:themeColor="text1"/>
                <w:sz w:val="24"/>
              </w:rPr>
              <w:t>、结论</w:t>
            </w:r>
          </w:p>
          <w:p w14:paraId="079BD540" w14:textId="5E5EB3C8" w:rsidR="00C13AE0" w:rsidRPr="0017365D" w:rsidRDefault="007B1898">
            <w:pPr>
              <w:spacing w:line="360" w:lineRule="auto"/>
              <w:ind w:firstLineChars="200" w:firstLine="480"/>
              <w:rPr>
                <w:b/>
                <w:bCs/>
                <w:color w:val="000000" w:themeColor="text1"/>
                <w:sz w:val="24"/>
              </w:rPr>
            </w:pPr>
            <w:r w:rsidRPr="0017365D">
              <w:rPr>
                <w:bCs/>
                <w:color w:val="000000" w:themeColor="text1"/>
                <w:sz w:val="24"/>
              </w:rPr>
              <w:t>本</w:t>
            </w:r>
            <w:r w:rsidR="0017365D" w:rsidRPr="0017365D">
              <w:rPr>
                <w:rFonts w:hint="eastAsia"/>
                <w:bCs/>
                <w:color w:val="000000" w:themeColor="text1"/>
                <w:sz w:val="24"/>
              </w:rPr>
              <w:t>建设项目</w:t>
            </w:r>
            <w:r w:rsidRPr="0017365D">
              <w:rPr>
                <w:bCs/>
                <w:color w:val="000000" w:themeColor="text1"/>
                <w:sz w:val="24"/>
              </w:rPr>
              <w:t>性质与周边环境功能区划相符，符合规划布局要求，选址合理可行。建设项目应认真执行环保</w:t>
            </w:r>
            <w:r w:rsidRPr="0017365D">
              <w:rPr>
                <w:bCs/>
                <w:color w:val="000000" w:themeColor="text1"/>
                <w:sz w:val="24"/>
              </w:rPr>
              <w:t>“</w:t>
            </w:r>
            <w:r w:rsidRPr="0017365D">
              <w:rPr>
                <w:bCs/>
                <w:color w:val="000000" w:themeColor="text1"/>
                <w:sz w:val="24"/>
              </w:rPr>
              <w:t>三同时</w:t>
            </w:r>
            <w:r w:rsidRPr="0017365D">
              <w:rPr>
                <w:bCs/>
                <w:color w:val="000000" w:themeColor="text1"/>
                <w:sz w:val="24"/>
              </w:rPr>
              <w:t>”</w:t>
            </w:r>
            <w:r w:rsidRPr="0017365D">
              <w:rPr>
                <w:bCs/>
                <w:color w:val="000000" w:themeColor="text1"/>
                <w:sz w:val="24"/>
              </w:rPr>
              <w:t>管理规定，把项目对环境的影响控制在最低限度。在切实落实</w:t>
            </w:r>
            <w:proofErr w:type="gramStart"/>
            <w:r w:rsidRPr="0017365D">
              <w:rPr>
                <w:bCs/>
                <w:color w:val="000000" w:themeColor="text1"/>
                <w:sz w:val="24"/>
              </w:rPr>
              <w:t>本评价</w:t>
            </w:r>
            <w:proofErr w:type="gramEnd"/>
            <w:r w:rsidRPr="0017365D">
              <w:rPr>
                <w:bCs/>
                <w:color w:val="000000" w:themeColor="text1"/>
                <w:sz w:val="24"/>
              </w:rPr>
              <w:t>提出的各项有关环保措施，并确保各种治理设施正常运转的前提下，项目对周围环境质量的影响不大，对周边环境敏感点不会带来大的影响。因此，</w:t>
            </w:r>
            <w:r w:rsidRPr="0017365D">
              <w:rPr>
                <w:b/>
                <w:bCs/>
                <w:color w:val="000000" w:themeColor="text1"/>
                <w:sz w:val="24"/>
              </w:rPr>
              <w:t>在认真执行环保</w:t>
            </w:r>
            <w:r w:rsidRPr="0017365D">
              <w:rPr>
                <w:b/>
                <w:bCs/>
                <w:color w:val="000000" w:themeColor="text1"/>
                <w:sz w:val="24"/>
              </w:rPr>
              <w:t>“</w:t>
            </w:r>
            <w:r w:rsidRPr="0017365D">
              <w:rPr>
                <w:b/>
                <w:bCs/>
                <w:color w:val="000000" w:themeColor="text1"/>
                <w:sz w:val="24"/>
              </w:rPr>
              <w:t>三同时</w:t>
            </w:r>
            <w:r w:rsidRPr="0017365D">
              <w:rPr>
                <w:b/>
                <w:bCs/>
                <w:color w:val="000000" w:themeColor="text1"/>
                <w:sz w:val="24"/>
              </w:rPr>
              <w:t>”</w:t>
            </w:r>
            <w:r w:rsidRPr="0017365D">
              <w:rPr>
                <w:b/>
                <w:bCs/>
                <w:color w:val="000000" w:themeColor="text1"/>
                <w:sz w:val="24"/>
              </w:rPr>
              <w:t>、切实执行环保措施的前提下，从环境保护角度分析，本</w:t>
            </w:r>
            <w:r w:rsidR="0017365D" w:rsidRPr="0017365D">
              <w:rPr>
                <w:rFonts w:hint="eastAsia"/>
                <w:b/>
                <w:bCs/>
                <w:color w:val="000000" w:themeColor="text1"/>
                <w:sz w:val="24"/>
              </w:rPr>
              <w:t>建设项目</w:t>
            </w:r>
            <w:r w:rsidRPr="0017365D">
              <w:rPr>
                <w:b/>
                <w:bCs/>
                <w:color w:val="000000" w:themeColor="text1"/>
                <w:sz w:val="24"/>
              </w:rPr>
              <w:t>的建设是可行的。</w:t>
            </w:r>
          </w:p>
          <w:p w14:paraId="0050BC24" w14:textId="77777777" w:rsidR="00C13AE0" w:rsidRPr="0017365D" w:rsidRDefault="007B1898">
            <w:pPr>
              <w:spacing w:line="360" w:lineRule="auto"/>
              <w:ind w:firstLineChars="200" w:firstLine="482"/>
              <w:rPr>
                <w:b/>
                <w:bCs/>
                <w:color w:val="000000" w:themeColor="text1"/>
                <w:sz w:val="24"/>
              </w:rPr>
            </w:pPr>
            <w:r w:rsidRPr="0017365D">
              <w:rPr>
                <w:rFonts w:hint="eastAsia"/>
                <w:b/>
                <w:bCs/>
                <w:color w:val="000000" w:themeColor="text1"/>
                <w:sz w:val="24"/>
              </w:rPr>
              <w:t>2</w:t>
            </w:r>
            <w:r w:rsidRPr="0017365D">
              <w:rPr>
                <w:rFonts w:hint="eastAsia"/>
                <w:b/>
                <w:bCs/>
                <w:color w:val="000000" w:themeColor="text1"/>
                <w:sz w:val="24"/>
              </w:rPr>
              <w:t>、其它要求</w:t>
            </w:r>
          </w:p>
          <w:p w14:paraId="344E53EC" w14:textId="77777777"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w:t>
            </w:r>
            <w:r w:rsidRPr="0017365D">
              <w:rPr>
                <w:rFonts w:hint="eastAsia"/>
                <w:color w:val="000000" w:themeColor="text1"/>
                <w:sz w:val="24"/>
              </w:rPr>
              <w:t>1</w:t>
            </w:r>
            <w:r w:rsidRPr="0017365D">
              <w:rPr>
                <w:rFonts w:hint="eastAsia"/>
                <w:color w:val="000000" w:themeColor="text1"/>
                <w:sz w:val="24"/>
              </w:rPr>
              <w:t>）项目如发生扩大规模、变更企业经营范围、改变生产流程和工艺等变动，应重新编制相应的建设项目环境影响报告。</w:t>
            </w:r>
          </w:p>
          <w:p w14:paraId="3BF649F8" w14:textId="77777777" w:rsidR="00C13AE0" w:rsidRPr="0017365D" w:rsidRDefault="007B1898">
            <w:pPr>
              <w:spacing w:line="360" w:lineRule="auto"/>
              <w:ind w:firstLineChars="200" w:firstLine="480"/>
              <w:rPr>
                <w:color w:val="000000" w:themeColor="text1"/>
                <w:sz w:val="24"/>
              </w:rPr>
            </w:pPr>
            <w:r w:rsidRPr="0017365D">
              <w:rPr>
                <w:rFonts w:hint="eastAsia"/>
                <w:color w:val="000000" w:themeColor="text1"/>
                <w:sz w:val="24"/>
              </w:rPr>
              <w:t>（</w:t>
            </w:r>
            <w:r w:rsidRPr="0017365D">
              <w:rPr>
                <w:rFonts w:hint="eastAsia"/>
                <w:color w:val="000000" w:themeColor="text1"/>
                <w:sz w:val="24"/>
              </w:rPr>
              <w:t>2</w:t>
            </w:r>
            <w:r w:rsidRPr="0017365D">
              <w:rPr>
                <w:rFonts w:hint="eastAsia"/>
                <w:color w:val="000000" w:themeColor="text1"/>
                <w:sz w:val="24"/>
              </w:rPr>
              <w:t>）项目应尽快落实本报告提出的各项治理措施，并尽快按照国务院环境保护行政主管部门规定的标准和程序，对配套建设的环境保护设施进行验收。</w:t>
            </w:r>
          </w:p>
          <w:p w14:paraId="72809106" w14:textId="77777777" w:rsidR="00C13AE0" w:rsidRPr="0017365D" w:rsidRDefault="00C13AE0">
            <w:pPr>
              <w:spacing w:line="360" w:lineRule="auto"/>
              <w:jc w:val="center"/>
              <w:rPr>
                <w:rFonts w:ascii="宋体" w:hAnsi="宋体"/>
                <w:color w:val="000000" w:themeColor="text1"/>
                <w:sz w:val="24"/>
              </w:rPr>
            </w:pPr>
          </w:p>
        </w:tc>
      </w:tr>
    </w:tbl>
    <w:p w14:paraId="7CDE2FDD" w14:textId="77777777" w:rsidR="00C13AE0" w:rsidRPr="0017365D" w:rsidRDefault="00C13AE0">
      <w:pPr>
        <w:jc w:val="center"/>
        <w:rPr>
          <w:rFonts w:ascii="黑体" w:eastAsia="黑体" w:hAnsi="黑体"/>
          <w:color w:val="000000" w:themeColor="text1"/>
          <w:sz w:val="30"/>
        </w:rPr>
        <w:sectPr w:rsidR="00C13AE0" w:rsidRPr="0017365D">
          <w:pgSz w:w="11906" w:h="16838"/>
          <w:pgMar w:top="1558" w:right="1418" w:bottom="1474" w:left="1418" w:header="851" w:footer="709" w:gutter="0"/>
          <w:cols w:space="720"/>
          <w:docGrid w:type="lines" w:linePitch="312"/>
        </w:sectPr>
      </w:pPr>
    </w:p>
    <w:p w14:paraId="72DF35E8" w14:textId="77777777" w:rsidR="00C13AE0" w:rsidRPr="0017365D" w:rsidRDefault="007B1898">
      <w:pPr>
        <w:pStyle w:val="af7"/>
        <w:adjustRightInd w:val="0"/>
        <w:spacing w:before="0" w:beforeAutospacing="0" w:after="0" w:afterAutospacing="0" w:line="360" w:lineRule="auto"/>
        <w:outlineLvl w:val="0"/>
        <w:rPr>
          <w:rFonts w:ascii="黑体" w:eastAsia="黑体" w:hAnsi="黑体"/>
          <w:snapToGrid w:val="0"/>
          <w:color w:val="000000" w:themeColor="text1"/>
          <w:sz w:val="32"/>
          <w:szCs w:val="32"/>
        </w:rPr>
      </w:pPr>
      <w:r w:rsidRPr="0017365D">
        <w:rPr>
          <w:rFonts w:ascii="黑体" w:eastAsia="黑体" w:hAnsi="黑体" w:hint="eastAsia"/>
          <w:snapToGrid w:val="0"/>
          <w:color w:val="000000" w:themeColor="text1"/>
          <w:sz w:val="32"/>
          <w:szCs w:val="32"/>
        </w:rPr>
        <w:lastRenderedPageBreak/>
        <w:t>附表</w:t>
      </w:r>
    </w:p>
    <w:p w14:paraId="7823F299" w14:textId="77777777" w:rsidR="00C13AE0" w:rsidRPr="0017365D" w:rsidRDefault="007B1898">
      <w:pPr>
        <w:pStyle w:val="af7"/>
        <w:adjustRightInd w:val="0"/>
        <w:spacing w:before="0" w:beforeAutospacing="0" w:after="0" w:afterAutospacing="0" w:line="276" w:lineRule="auto"/>
        <w:jc w:val="center"/>
        <w:rPr>
          <w:rFonts w:ascii="方正小标宋_GBK" w:eastAsia="方正小标宋_GBK" w:hAnsi="黑体"/>
          <w:snapToGrid w:val="0"/>
          <w:color w:val="000000" w:themeColor="text1"/>
          <w:sz w:val="36"/>
          <w:szCs w:val="36"/>
        </w:rPr>
      </w:pPr>
      <w:r w:rsidRPr="0017365D">
        <w:rPr>
          <w:rFonts w:ascii="方正小标宋_GBK" w:eastAsia="方正小标宋_GBK" w:hAnsi="黑体" w:hint="eastAsia"/>
          <w:snapToGrid w:val="0"/>
          <w:color w:val="000000" w:themeColor="text1"/>
          <w:sz w:val="36"/>
          <w:szCs w:val="36"/>
        </w:rPr>
        <w:t>建设项目污染物排放量汇总表（单位：</w:t>
      </w:r>
      <w:r w:rsidRPr="0017365D">
        <w:rPr>
          <w:rFonts w:ascii="方正小标宋_GBK" w:eastAsia="方正小标宋_GBK" w:hAnsi="黑体"/>
          <w:snapToGrid w:val="0"/>
          <w:color w:val="000000" w:themeColor="text1"/>
          <w:sz w:val="36"/>
          <w:szCs w:val="36"/>
        </w:rPr>
        <w:t>t/a</w:t>
      </w:r>
      <w:r w:rsidRPr="0017365D">
        <w:rPr>
          <w:rFonts w:ascii="方正小标宋_GBK" w:eastAsia="方正小标宋_GBK" w:hAnsi="黑体" w:hint="eastAsia"/>
          <w:snapToGrid w:val="0"/>
          <w:color w:val="000000" w:themeColor="text1"/>
          <w:sz w:val="36"/>
          <w:szCs w:val="36"/>
        </w:rPr>
        <w:t>）</w:t>
      </w:r>
    </w:p>
    <w:tbl>
      <w:tblPr>
        <w:tblW w:w="1378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24"/>
        <w:gridCol w:w="1985"/>
        <w:gridCol w:w="1597"/>
        <w:gridCol w:w="1276"/>
        <w:gridCol w:w="1701"/>
        <w:gridCol w:w="1559"/>
        <w:gridCol w:w="1761"/>
        <w:gridCol w:w="1745"/>
        <w:gridCol w:w="1040"/>
      </w:tblGrid>
      <w:tr w:rsidR="0017365D" w:rsidRPr="0017365D" w14:paraId="4D742FBD" w14:textId="77777777">
        <w:trPr>
          <w:trHeight w:val="794"/>
        </w:trPr>
        <w:tc>
          <w:tcPr>
            <w:tcW w:w="1124" w:type="dxa"/>
            <w:tcBorders>
              <w:tl2br w:val="single" w:sz="4" w:space="0" w:color="auto"/>
            </w:tcBorders>
            <w:tcMar>
              <w:left w:w="28" w:type="dxa"/>
              <w:right w:w="28" w:type="dxa"/>
            </w:tcMar>
            <w:vAlign w:val="center"/>
          </w:tcPr>
          <w:p w14:paraId="161ED863" w14:textId="77777777" w:rsidR="00C13AE0" w:rsidRPr="0017365D" w:rsidRDefault="007B1898">
            <w:pPr>
              <w:pStyle w:val="aff3"/>
              <w:spacing w:line="240" w:lineRule="auto"/>
              <w:jc w:val="right"/>
              <w:rPr>
                <w:rFonts w:ascii="黑体" w:hAnsi="黑体" w:cs="宋体"/>
                <w:snapToGrid w:val="0"/>
                <w:color w:val="000000" w:themeColor="text1"/>
                <w:spacing w:val="-6"/>
                <w:kern w:val="21"/>
                <w:szCs w:val="21"/>
              </w:rPr>
            </w:pPr>
            <w:r w:rsidRPr="0017365D">
              <w:rPr>
                <w:rFonts w:ascii="黑体" w:hAnsi="黑体" w:cs="宋体" w:hint="eastAsia"/>
                <w:snapToGrid w:val="0"/>
                <w:color w:val="000000" w:themeColor="text1"/>
                <w:spacing w:val="-6"/>
                <w:kern w:val="21"/>
                <w:szCs w:val="21"/>
              </w:rPr>
              <w:t>项目</w:t>
            </w:r>
          </w:p>
          <w:p w14:paraId="38600ABC" w14:textId="77777777" w:rsidR="00C13AE0" w:rsidRPr="0017365D" w:rsidRDefault="007B1898">
            <w:pPr>
              <w:pStyle w:val="aff3"/>
              <w:spacing w:line="240" w:lineRule="auto"/>
              <w:jc w:val="left"/>
              <w:rPr>
                <w:rFonts w:ascii="黑体" w:hAnsi="黑体" w:cs="宋体"/>
                <w:snapToGrid w:val="0"/>
                <w:color w:val="000000" w:themeColor="text1"/>
                <w:spacing w:val="-6"/>
                <w:kern w:val="21"/>
                <w:szCs w:val="21"/>
              </w:rPr>
            </w:pPr>
            <w:r w:rsidRPr="0017365D">
              <w:rPr>
                <w:rFonts w:ascii="黑体" w:hAnsi="黑体" w:cs="宋体" w:hint="eastAsia"/>
                <w:snapToGrid w:val="0"/>
                <w:color w:val="000000" w:themeColor="text1"/>
                <w:spacing w:val="-6"/>
                <w:kern w:val="21"/>
                <w:szCs w:val="21"/>
              </w:rPr>
              <w:t>分类</w:t>
            </w:r>
          </w:p>
        </w:tc>
        <w:tc>
          <w:tcPr>
            <w:tcW w:w="1985" w:type="dxa"/>
            <w:tcMar>
              <w:left w:w="28" w:type="dxa"/>
              <w:right w:w="28" w:type="dxa"/>
            </w:tcMar>
            <w:vAlign w:val="center"/>
          </w:tcPr>
          <w:p w14:paraId="57888DAF" w14:textId="77777777" w:rsidR="00C13AE0" w:rsidRPr="0017365D" w:rsidRDefault="007B1898">
            <w:pPr>
              <w:pStyle w:val="aff3"/>
              <w:spacing w:line="240" w:lineRule="auto"/>
              <w:rPr>
                <w:rFonts w:ascii="黑体" w:hAnsi="黑体" w:cs="宋体"/>
                <w:snapToGrid w:val="0"/>
                <w:color w:val="000000" w:themeColor="text1"/>
                <w:spacing w:val="-6"/>
                <w:kern w:val="21"/>
                <w:szCs w:val="21"/>
              </w:rPr>
            </w:pPr>
            <w:r w:rsidRPr="0017365D">
              <w:rPr>
                <w:rFonts w:ascii="黑体" w:hAnsi="黑体" w:cs="宋体" w:hint="eastAsia"/>
                <w:snapToGrid w:val="0"/>
                <w:color w:val="000000" w:themeColor="text1"/>
                <w:spacing w:val="-6"/>
                <w:kern w:val="21"/>
                <w:szCs w:val="21"/>
              </w:rPr>
              <w:t>污染物名称</w:t>
            </w:r>
          </w:p>
        </w:tc>
        <w:tc>
          <w:tcPr>
            <w:tcW w:w="1597" w:type="dxa"/>
            <w:tcMar>
              <w:left w:w="28" w:type="dxa"/>
              <w:right w:w="28" w:type="dxa"/>
            </w:tcMar>
            <w:vAlign w:val="center"/>
          </w:tcPr>
          <w:p w14:paraId="2CB0660A" w14:textId="77777777" w:rsidR="00C13AE0" w:rsidRPr="0017365D" w:rsidRDefault="007B1898">
            <w:pPr>
              <w:pStyle w:val="aff3"/>
              <w:spacing w:line="240" w:lineRule="auto"/>
              <w:rPr>
                <w:rFonts w:ascii="黑体" w:hAnsi="黑体"/>
                <w:snapToGrid w:val="0"/>
                <w:color w:val="000000" w:themeColor="text1"/>
                <w:spacing w:val="-6"/>
                <w:kern w:val="21"/>
                <w:szCs w:val="21"/>
              </w:rPr>
            </w:pPr>
            <w:r w:rsidRPr="0017365D">
              <w:rPr>
                <w:rFonts w:ascii="黑体" w:hAnsi="黑体"/>
                <w:snapToGrid w:val="0"/>
                <w:color w:val="000000" w:themeColor="text1"/>
                <w:spacing w:val="-6"/>
                <w:kern w:val="21"/>
                <w:szCs w:val="21"/>
              </w:rPr>
              <w:t>现有工程</w:t>
            </w:r>
          </w:p>
          <w:p w14:paraId="064763F4" w14:textId="77777777" w:rsidR="00C13AE0" w:rsidRPr="0017365D" w:rsidRDefault="007B1898">
            <w:pPr>
              <w:pStyle w:val="aff3"/>
              <w:spacing w:line="240" w:lineRule="auto"/>
              <w:rPr>
                <w:rFonts w:ascii="黑体" w:hAnsi="黑体"/>
                <w:snapToGrid w:val="0"/>
                <w:color w:val="000000" w:themeColor="text1"/>
                <w:spacing w:val="-6"/>
                <w:kern w:val="21"/>
                <w:szCs w:val="21"/>
              </w:rPr>
            </w:pPr>
            <w:r w:rsidRPr="0017365D">
              <w:rPr>
                <w:rFonts w:ascii="黑体" w:hAnsi="黑体"/>
                <w:snapToGrid w:val="0"/>
                <w:color w:val="000000" w:themeColor="text1"/>
                <w:spacing w:val="-6"/>
                <w:kern w:val="21"/>
                <w:szCs w:val="21"/>
              </w:rPr>
              <w:t>排放量（固</w:t>
            </w:r>
            <w:r w:rsidRPr="0017365D">
              <w:rPr>
                <w:rFonts w:ascii="黑体" w:hAnsi="黑体" w:hint="eastAsia"/>
                <w:snapToGrid w:val="0"/>
                <w:color w:val="000000" w:themeColor="text1"/>
                <w:spacing w:val="-6"/>
                <w:kern w:val="21"/>
                <w:szCs w:val="21"/>
              </w:rPr>
              <w:t>体</w:t>
            </w:r>
            <w:r w:rsidRPr="0017365D">
              <w:rPr>
                <w:rFonts w:ascii="黑体" w:hAnsi="黑体"/>
                <w:snapToGrid w:val="0"/>
                <w:color w:val="000000" w:themeColor="text1"/>
                <w:spacing w:val="-6"/>
                <w:kern w:val="21"/>
                <w:szCs w:val="21"/>
              </w:rPr>
              <w:t>废</w:t>
            </w:r>
            <w:r w:rsidRPr="0017365D">
              <w:rPr>
                <w:rFonts w:ascii="黑体" w:hAnsi="黑体" w:hint="eastAsia"/>
                <w:snapToGrid w:val="0"/>
                <w:color w:val="000000" w:themeColor="text1"/>
                <w:spacing w:val="-6"/>
                <w:kern w:val="21"/>
                <w:szCs w:val="21"/>
              </w:rPr>
              <w:t>物</w:t>
            </w:r>
            <w:r w:rsidRPr="0017365D">
              <w:rPr>
                <w:rFonts w:ascii="黑体" w:hAnsi="黑体"/>
                <w:snapToGrid w:val="0"/>
                <w:color w:val="000000" w:themeColor="text1"/>
                <w:spacing w:val="-6"/>
                <w:kern w:val="21"/>
                <w:szCs w:val="21"/>
              </w:rPr>
              <w:t>产生量）</w:t>
            </w:r>
            <w:r w:rsidRPr="0017365D">
              <w:rPr>
                <w:rFonts w:ascii="黑体" w:hAnsi="黑体"/>
                <w:snapToGrid w:val="0"/>
                <w:color w:val="000000" w:themeColor="text1"/>
                <w:spacing w:val="-6"/>
                <w:kern w:val="21"/>
                <w:szCs w:val="21"/>
              </w:rPr>
              <w:fldChar w:fldCharType="begin"/>
            </w:r>
            <w:r w:rsidRPr="0017365D">
              <w:rPr>
                <w:rFonts w:ascii="黑体" w:hAnsi="黑体"/>
                <w:snapToGrid w:val="0"/>
                <w:color w:val="000000" w:themeColor="text1"/>
                <w:spacing w:val="-6"/>
                <w:kern w:val="21"/>
                <w:szCs w:val="21"/>
              </w:rPr>
              <w:instrText xml:space="preserve"> = 1 \* GB3 \* MERGEFORMAT </w:instrText>
            </w:r>
            <w:r w:rsidRPr="0017365D">
              <w:rPr>
                <w:rFonts w:ascii="黑体" w:hAnsi="黑体"/>
                <w:snapToGrid w:val="0"/>
                <w:color w:val="000000" w:themeColor="text1"/>
                <w:spacing w:val="-6"/>
                <w:kern w:val="21"/>
                <w:szCs w:val="21"/>
              </w:rPr>
              <w:fldChar w:fldCharType="separate"/>
            </w:r>
            <w:r w:rsidRPr="0017365D">
              <w:rPr>
                <w:rFonts w:ascii="黑体" w:hAnsi="黑体" w:cs="宋体" w:hint="eastAsia"/>
                <w:color w:val="000000" w:themeColor="text1"/>
                <w:szCs w:val="21"/>
              </w:rPr>
              <w:t>①</w:t>
            </w:r>
            <w:r w:rsidRPr="0017365D">
              <w:rPr>
                <w:rFonts w:ascii="黑体" w:hAnsi="黑体"/>
                <w:snapToGrid w:val="0"/>
                <w:color w:val="000000" w:themeColor="text1"/>
                <w:spacing w:val="-6"/>
                <w:kern w:val="21"/>
                <w:szCs w:val="21"/>
              </w:rPr>
              <w:fldChar w:fldCharType="end"/>
            </w:r>
          </w:p>
        </w:tc>
        <w:tc>
          <w:tcPr>
            <w:tcW w:w="1276" w:type="dxa"/>
            <w:tcMar>
              <w:left w:w="28" w:type="dxa"/>
              <w:right w:w="28" w:type="dxa"/>
            </w:tcMar>
            <w:vAlign w:val="center"/>
          </w:tcPr>
          <w:p w14:paraId="7BD244B4" w14:textId="77777777" w:rsidR="00C13AE0" w:rsidRPr="0017365D" w:rsidRDefault="007B1898">
            <w:pPr>
              <w:pStyle w:val="aff3"/>
              <w:spacing w:line="240" w:lineRule="auto"/>
              <w:rPr>
                <w:rFonts w:ascii="黑体" w:hAnsi="黑体"/>
                <w:snapToGrid w:val="0"/>
                <w:color w:val="000000" w:themeColor="text1"/>
                <w:spacing w:val="-6"/>
                <w:kern w:val="21"/>
                <w:szCs w:val="21"/>
              </w:rPr>
            </w:pPr>
            <w:r w:rsidRPr="0017365D">
              <w:rPr>
                <w:rFonts w:ascii="黑体" w:hAnsi="黑体"/>
                <w:snapToGrid w:val="0"/>
                <w:color w:val="000000" w:themeColor="text1"/>
                <w:spacing w:val="-6"/>
                <w:kern w:val="21"/>
                <w:szCs w:val="21"/>
              </w:rPr>
              <w:t>现有工程</w:t>
            </w:r>
          </w:p>
          <w:p w14:paraId="4CA2AF04" w14:textId="77777777" w:rsidR="00C13AE0" w:rsidRPr="0017365D" w:rsidRDefault="007B1898">
            <w:pPr>
              <w:pStyle w:val="aff3"/>
              <w:spacing w:line="240" w:lineRule="auto"/>
              <w:rPr>
                <w:rFonts w:ascii="黑体" w:hAnsi="黑体"/>
                <w:snapToGrid w:val="0"/>
                <w:color w:val="000000" w:themeColor="text1"/>
                <w:spacing w:val="-6"/>
                <w:kern w:val="21"/>
                <w:szCs w:val="21"/>
              </w:rPr>
            </w:pPr>
            <w:r w:rsidRPr="0017365D">
              <w:rPr>
                <w:rFonts w:ascii="黑体" w:hAnsi="黑体"/>
                <w:snapToGrid w:val="0"/>
                <w:color w:val="000000" w:themeColor="text1"/>
                <w:spacing w:val="-6"/>
                <w:kern w:val="21"/>
                <w:szCs w:val="21"/>
              </w:rPr>
              <w:t>许可排放量</w:t>
            </w:r>
          </w:p>
          <w:p w14:paraId="18210F96" w14:textId="77777777" w:rsidR="00C13AE0" w:rsidRPr="0017365D" w:rsidRDefault="007B1898">
            <w:pPr>
              <w:pStyle w:val="aff3"/>
              <w:rPr>
                <w:rFonts w:ascii="黑体" w:hAnsi="黑体"/>
                <w:snapToGrid w:val="0"/>
                <w:color w:val="000000" w:themeColor="text1"/>
                <w:spacing w:val="-6"/>
                <w:kern w:val="21"/>
                <w:szCs w:val="21"/>
              </w:rPr>
            </w:pPr>
            <w:r w:rsidRPr="0017365D">
              <w:rPr>
                <w:rFonts w:ascii="黑体" w:hAnsi="黑体"/>
                <w:snapToGrid w:val="0"/>
                <w:color w:val="000000" w:themeColor="text1"/>
                <w:spacing w:val="-6"/>
                <w:kern w:val="21"/>
                <w:szCs w:val="21"/>
              </w:rPr>
              <w:fldChar w:fldCharType="begin"/>
            </w:r>
            <w:r w:rsidRPr="0017365D">
              <w:rPr>
                <w:rFonts w:ascii="黑体" w:hAnsi="黑体"/>
                <w:snapToGrid w:val="0"/>
                <w:color w:val="000000" w:themeColor="text1"/>
                <w:spacing w:val="-6"/>
                <w:kern w:val="21"/>
                <w:szCs w:val="21"/>
              </w:rPr>
              <w:instrText xml:space="preserve"> = 2 \* GB3 \* MERGEFORMAT </w:instrText>
            </w:r>
            <w:r w:rsidRPr="0017365D">
              <w:rPr>
                <w:rFonts w:ascii="黑体" w:hAnsi="黑体"/>
                <w:snapToGrid w:val="0"/>
                <w:color w:val="000000" w:themeColor="text1"/>
                <w:spacing w:val="-6"/>
                <w:kern w:val="21"/>
                <w:szCs w:val="21"/>
              </w:rPr>
              <w:fldChar w:fldCharType="separate"/>
            </w:r>
            <w:r w:rsidRPr="0017365D">
              <w:rPr>
                <w:rFonts w:ascii="黑体" w:hAnsi="黑体" w:cs="宋体" w:hint="eastAsia"/>
                <w:snapToGrid w:val="0"/>
                <w:color w:val="000000" w:themeColor="text1"/>
                <w:spacing w:val="-6"/>
                <w:kern w:val="21"/>
                <w:szCs w:val="21"/>
              </w:rPr>
              <w:t>②</w:t>
            </w:r>
            <w:r w:rsidRPr="0017365D">
              <w:rPr>
                <w:rFonts w:ascii="黑体" w:hAnsi="黑体"/>
                <w:snapToGrid w:val="0"/>
                <w:color w:val="000000" w:themeColor="text1"/>
                <w:spacing w:val="-6"/>
                <w:kern w:val="21"/>
                <w:szCs w:val="21"/>
              </w:rPr>
              <w:fldChar w:fldCharType="end"/>
            </w:r>
          </w:p>
        </w:tc>
        <w:tc>
          <w:tcPr>
            <w:tcW w:w="1701" w:type="dxa"/>
            <w:tcMar>
              <w:left w:w="28" w:type="dxa"/>
              <w:right w:w="28" w:type="dxa"/>
            </w:tcMar>
            <w:vAlign w:val="center"/>
          </w:tcPr>
          <w:p w14:paraId="475FACE2" w14:textId="77777777" w:rsidR="00C13AE0" w:rsidRPr="0017365D" w:rsidRDefault="007B1898">
            <w:pPr>
              <w:pStyle w:val="aff3"/>
              <w:spacing w:line="240" w:lineRule="auto"/>
              <w:rPr>
                <w:rFonts w:ascii="黑体" w:hAnsi="黑体"/>
                <w:snapToGrid w:val="0"/>
                <w:color w:val="000000" w:themeColor="text1"/>
                <w:spacing w:val="-6"/>
                <w:kern w:val="21"/>
                <w:szCs w:val="21"/>
              </w:rPr>
            </w:pPr>
            <w:r w:rsidRPr="0017365D">
              <w:rPr>
                <w:rFonts w:ascii="黑体" w:hAnsi="黑体"/>
                <w:snapToGrid w:val="0"/>
                <w:color w:val="000000" w:themeColor="text1"/>
                <w:spacing w:val="-6"/>
                <w:kern w:val="21"/>
                <w:szCs w:val="21"/>
              </w:rPr>
              <w:t>在建工程</w:t>
            </w:r>
          </w:p>
          <w:p w14:paraId="3C782734" w14:textId="77777777" w:rsidR="00C13AE0" w:rsidRPr="0017365D" w:rsidRDefault="007B1898">
            <w:pPr>
              <w:pStyle w:val="aff3"/>
              <w:spacing w:line="240" w:lineRule="auto"/>
              <w:rPr>
                <w:rFonts w:ascii="黑体" w:hAnsi="黑体"/>
                <w:snapToGrid w:val="0"/>
                <w:color w:val="000000" w:themeColor="text1"/>
                <w:spacing w:val="-6"/>
                <w:kern w:val="21"/>
                <w:szCs w:val="21"/>
              </w:rPr>
            </w:pPr>
            <w:r w:rsidRPr="0017365D">
              <w:rPr>
                <w:rFonts w:ascii="黑体" w:hAnsi="黑体"/>
                <w:snapToGrid w:val="0"/>
                <w:color w:val="000000" w:themeColor="text1"/>
                <w:spacing w:val="-6"/>
                <w:kern w:val="21"/>
                <w:szCs w:val="21"/>
              </w:rPr>
              <w:t>排放量（固</w:t>
            </w:r>
            <w:r w:rsidRPr="0017365D">
              <w:rPr>
                <w:rFonts w:ascii="黑体" w:hAnsi="黑体" w:hint="eastAsia"/>
                <w:snapToGrid w:val="0"/>
                <w:color w:val="000000" w:themeColor="text1"/>
                <w:spacing w:val="-6"/>
                <w:kern w:val="21"/>
                <w:szCs w:val="21"/>
              </w:rPr>
              <w:t>体</w:t>
            </w:r>
            <w:r w:rsidRPr="0017365D">
              <w:rPr>
                <w:rFonts w:ascii="黑体" w:hAnsi="黑体"/>
                <w:snapToGrid w:val="0"/>
                <w:color w:val="000000" w:themeColor="text1"/>
                <w:spacing w:val="-6"/>
                <w:kern w:val="21"/>
                <w:szCs w:val="21"/>
              </w:rPr>
              <w:t>废</w:t>
            </w:r>
            <w:r w:rsidRPr="0017365D">
              <w:rPr>
                <w:rFonts w:ascii="黑体" w:hAnsi="黑体" w:hint="eastAsia"/>
                <w:snapToGrid w:val="0"/>
                <w:color w:val="000000" w:themeColor="text1"/>
                <w:spacing w:val="-6"/>
                <w:kern w:val="21"/>
                <w:szCs w:val="21"/>
              </w:rPr>
              <w:t>物</w:t>
            </w:r>
            <w:r w:rsidRPr="0017365D">
              <w:rPr>
                <w:rFonts w:ascii="黑体" w:hAnsi="黑体"/>
                <w:snapToGrid w:val="0"/>
                <w:color w:val="000000" w:themeColor="text1"/>
                <w:spacing w:val="-6"/>
                <w:kern w:val="21"/>
                <w:szCs w:val="21"/>
              </w:rPr>
              <w:t>产生量）</w:t>
            </w:r>
            <w:r w:rsidRPr="0017365D">
              <w:rPr>
                <w:rFonts w:ascii="黑体" w:hAnsi="黑体"/>
                <w:snapToGrid w:val="0"/>
                <w:color w:val="000000" w:themeColor="text1"/>
                <w:spacing w:val="-6"/>
                <w:kern w:val="21"/>
                <w:szCs w:val="21"/>
              </w:rPr>
              <w:fldChar w:fldCharType="begin"/>
            </w:r>
            <w:r w:rsidRPr="0017365D">
              <w:rPr>
                <w:rFonts w:ascii="黑体" w:hAnsi="黑体"/>
                <w:snapToGrid w:val="0"/>
                <w:color w:val="000000" w:themeColor="text1"/>
                <w:spacing w:val="-6"/>
                <w:kern w:val="21"/>
                <w:szCs w:val="21"/>
              </w:rPr>
              <w:instrText xml:space="preserve"> = 3 \* GB3 \* MERGEFORMAT </w:instrText>
            </w:r>
            <w:r w:rsidRPr="0017365D">
              <w:rPr>
                <w:rFonts w:ascii="黑体" w:hAnsi="黑体"/>
                <w:snapToGrid w:val="0"/>
                <w:color w:val="000000" w:themeColor="text1"/>
                <w:spacing w:val="-6"/>
                <w:kern w:val="21"/>
                <w:szCs w:val="21"/>
              </w:rPr>
              <w:fldChar w:fldCharType="separate"/>
            </w:r>
            <w:r w:rsidRPr="0017365D">
              <w:rPr>
                <w:rFonts w:ascii="黑体" w:hAnsi="黑体" w:cs="宋体" w:hint="eastAsia"/>
                <w:color w:val="000000" w:themeColor="text1"/>
                <w:szCs w:val="21"/>
              </w:rPr>
              <w:t>③</w:t>
            </w:r>
            <w:r w:rsidRPr="0017365D">
              <w:rPr>
                <w:rFonts w:ascii="黑体" w:hAnsi="黑体"/>
                <w:snapToGrid w:val="0"/>
                <w:color w:val="000000" w:themeColor="text1"/>
                <w:spacing w:val="-6"/>
                <w:kern w:val="21"/>
                <w:szCs w:val="21"/>
              </w:rPr>
              <w:fldChar w:fldCharType="end"/>
            </w:r>
          </w:p>
        </w:tc>
        <w:tc>
          <w:tcPr>
            <w:tcW w:w="1559" w:type="dxa"/>
            <w:tcMar>
              <w:left w:w="28" w:type="dxa"/>
              <w:right w:w="28" w:type="dxa"/>
            </w:tcMar>
            <w:vAlign w:val="center"/>
          </w:tcPr>
          <w:p w14:paraId="6884CC35" w14:textId="77777777" w:rsidR="00C13AE0" w:rsidRPr="0017365D" w:rsidRDefault="007B1898">
            <w:pPr>
              <w:pStyle w:val="aff3"/>
              <w:spacing w:line="240" w:lineRule="auto"/>
              <w:rPr>
                <w:rFonts w:ascii="黑体" w:hAnsi="黑体"/>
                <w:snapToGrid w:val="0"/>
                <w:color w:val="000000" w:themeColor="text1"/>
                <w:spacing w:val="-6"/>
                <w:kern w:val="21"/>
                <w:szCs w:val="21"/>
              </w:rPr>
            </w:pPr>
            <w:r w:rsidRPr="0017365D">
              <w:rPr>
                <w:rFonts w:ascii="黑体" w:hAnsi="黑体"/>
                <w:snapToGrid w:val="0"/>
                <w:color w:val="000000" w:themeColor="text1"/>
                <w:spacing w:val="-6"/>
                <w:kern w:val="21"/>
                <w:szCs w:val="21"/>
              </w:rPr>
              <w:t>本项目</w:t>
            </w:r>
          </w:p>
          <w:p w14:paraId="499AF0AF" w14:textId="77777777" w:rsidR="00C13AE0" w:rsidRPr="0017365D" w:rsidRDefault="007B1898">
            <w:pPr>
              <w:pStyle w:val="aff3"/>
              <w:spacing w:line="240" w:lineRule="auto"/>
              <w:rPr>
                <w:rFonts w:ascii="黑体" w:hAnsi="黑体"/>
                <w:snapToGrid w:val="0"/>
                <w:color w:val="000000" w:themeColor="text1"/>
                <w:spacing w:val="-6"/>
                <w:kern w:val="21"/>
                <w:szCs w:val="21"/>
              </w:rPr>
            </w:pPr>
            <w:r w:rsidRPr="0017365D">
              <w:rPr>
                <w:rFonts w:ascii="黑体" w:hAnsi="黑体"/>
                <w:snapToGrid w:val="0"/>
                <w:color w:val="000000" w:themeColor="text1"/>
                <w:spacing w:val="-6"/>
                <w:kern w:val="21"/>
                <w:szCs w:val="21"/>
              </w:rPr>
              <w:t>排放量（固</w:t>
            </w:r>
            <w:r w:rsidRPr="0017365D">
              <w:rPr>
                <w:rFonts w:ascii="黑体" w:hAnsi="黑体" w:hint="eastAsia"/>
                <w:snapToGrid w:val="0"/>
                <w:color w:val="000000" w:themeColor="text1"/>
                <w:spacing w:val="-6"/>
                <w:kern w:val="21"/>
                <w:szCs w:val="21"/>
              </w:rPr>
              <w:t>体</w:t>
            </w:r>
            <w:r w:rsidRPr="0017365D">
              <w:rPr>
                <w:rFonts w:ascii="黑体" w:hAnsi="黑体"/>
                <w:snapToGrid w:val="0"/>
                <w:color w:val="000000" w:themeColor="text1"/>
                <w:spacing w:val="-6"/>
                <w:kern w:val="21"/>
                <w:szCs w:val="21"/>
              </w:rPr>
              <w:t>废</w:t>
            </w:r>
            <w:r w:rsidRPr="0017365D">
              <w:rPr>
                <w:rFonts w:ascii="黑体" w:hAnsi="黑体" w:hint="eastAsia"/>
                <w:snapToGrid w:val="0"/>
                <w:color w:val="000000" w:themeColor="text1"/>
                <w:spacing w:val="-6"/>
                <w:kern w:val="21"/>
                <w:szCs w:val="21"/>
              </w:rPr>
              <w:t>物</w:t>
            </w:r>
            <w:r w:rsidRPr="0017365D">
              <w:rPr>
                <w:rFonts w:ascii="黑体" w:hAnsi="黑体"/>
                <w:snapToGrid w:val="0"/>
                <w:color w:val="000000" w:themeColor="text1"/>
                <w:spacing w:val="-6"/>
                <w:kern w:val="21"/>
                <w:szCs w:val="21"/>
              </w:rPr>
              <w:t>产生量）</w:t>
            </w:r>
            <w:r w:rsidRPr="0017365D">
              <w:rPr>
                <w:rFonts w:ascii="黑体" w:hAnsi="黑体"/>
                <w:snapToGrid w:val="0"/>
                <w:color w:val="000000" w:themeColor="text1"/>
                <w:spacing w:val="-6"/>
                <w:kern w:val="21"/>
                <w:szCs w:val="21"/>
              </w:rPr>
              <w:fldChar w:fldCharType="begin"/>
            </w:r>
            <w:r w:rsidRPr="0017365D">
              <w:rPr>
                <w:rFonts w:ascii="黑体" w:hAnsi="黑体"/>
                <w:snapToGrid w:val="0"/>
                <w:color w:val="000000" w:themeColor="text1"/>
                <w:spacing w:val="-6"/>
                <w:kern w:val="21"/>
                <w:szCs w:val="21"/>
              </w:rPr>
              <w:instrText xml:space="preserve"> = 4 \* GB3 \* MERGEFORMAT </w:instrText>
            </w:r>
            <w:r w:rsidRPr="0017365D">
              <w:rPr>
                <w:rFonts w:ascii="黑体" w:hAnsi="黑体"/>
                <w:snapToGrid w:val="0"/>
                <w:color w:val="000000" w:themeColor="text1"/>
                <w:spacing w:val="-6"/>
                <w:kern w:val="21"/>
                <w:szCs w:val="21"/>
              </w:rPr>
              <w:fldChar w:fldCharType="separate"/>
            </w:r>
            <w:r w:rsidRPr="0017365D">
              <w:rPr>
                <w:rFonts w:ascii="黑体" w:hAnsi="黑体" w:cs="宋体" w:hint="eastAsia"/>
                <w:color w:val="000000" w:themeColor="text1"/>
                <w:szCs w:val="21"/>
              </w:rPr>
              <w:t>④</w:t>
            </w:r>
            <w:r w:rsidRPr="0017365D">
              <w:rPr>
                <w:rFonts w:ascii="黑体" w:hAnsi="黑体"/>
                <w:snapToGrid w:val="0"/>
                <w:color w:val="000000" w:themeColor="text1"/>
                <w:spacing w:val="-6"/>
                <w:kern w:val="21"/>
                <w:szCs w:val="21"/>
              </w:rPr>
              <w:fldChar w:fldCharType="end"/>
            </w:r>
          </w:p>
        </w:tc>
        <w:tc>
          <w:tcPr>
            <w:tcW w:w="1761" w:type="dxa"/>
            <w:tcMar>
              <w:left w:w="28" w:type="dxa"/>
              <w:right w:w="28" w:type="dxa"/>
            </w:tcMar>
            <w:vAlign w:val="center"/>
          </w:tcPr>
          <w:p w14:paraId="581044D6" w14:textId="77777777" w:rsidR="00C13AE0" w:rsidRPr="0017365D" w:rsidRDefault="007B1898">
            <w:pPr>
              <w:pStyle w:val="aff3"/>
              <w:spacing w:line="240" w:lineRule="auto"/>
              <w:rPr>
                <w:rFonts w:ascii="黑体" w:hAnsi="黑体"/>
                <w:snapToGrid w:val="0"/>
                <w:color w:val="000000" w:themeColor="text1"/>
                <w:spacing w:val="-16"/>
                <w:kern w:val="21"/>
                <w:szCs w:val="21"/>
              </w:rPr>
            </w:pPr>
            <w:r w:rsidRPr="0017365D">
              <w:rPr>
                <w:rFonts w:ascii="黑体" w:hAnsi="黑体"/>
                <w:snapToGrid w:val="0"/>
                <w:color w:val="000000" w:themeColor="text1"/>
                <w:spacing w:val="-16"/>
                <w:kern w:val="21"/>
                <w:szCs w:val="21"/>
              </w:rPr>
              <w:t>以新带老削减量</w:t>
            </w:r>
          </w:p>
          <w:p w14:paraId="032DA8BA" w14:textId="77777777" w:rsidR="00C13AE0" w:rsidRPr="0017365D" w:rsidRDefault="007B1898">
            <w:pPr>
              <w:pStyle w:val="aff3"/>
              <w:spacing w:line="240" w:lineRule="auto"/>
              <w:rPr>
                <w:rFonts w:ascii="黑体" w:hAnsi="黑体"/>
                <w:snapToGrid w:val="0"/>
                <w:color w:val="000000" w:themeColor="text1"/>
                <w:spacing w:val="-16"/>
                <w:kern w:val="21"/>
                <w:szCs w:val="21"/>
              </w:rPr>
            </w:pPr>
            <w:r w:rsidRPr="0017365D">
              <w:rPr>
                <w:rFonts w:ascii="黑体" w:hAnsi="黑体"/>
                <w:snapToGrid w:val="0"/>
                <w:color w:val="000000" w:themeColor="text1"/>
                <w:spacing w:val="-16"/>
                <w:kern w:val="21"/>
                <w:szCs w:val="21"/>
              </w:rPr>
              <w:t>（新建项目不填）</w:t>
            </w:r>
            <w:r w:rsidRPr="0017365D">
              <w:rPr>
                <w:rFonts w:ascii="黑体" w:hAnsi="黑体"/>
                <w:snapToGrid w:val="0"/>
                <w:color w:val="000000" w:themeColor="text1"/>
                <w:spacing w:val="-16"/>
                <w:kern w:val="21"/>
                <w:szCs w:val="21"/>
              </w:rPr>
              <w:fldChar w:fldCharType="begin"/>
            </w:r>
            <w:r w:rsidRPr="0017365D">
              <w:rPr>
                <w:rFonts w:ascii="黑体" w:hAnsi="黑体"/>
                <w:snapToGrid w:val="0"/>
                <w:color w:val="000000" w:themeColor="text1"/>
                <w:spacing w:val="-16"/>
                <w:kern w:val="21"/>
                <w:szCs w:val="21"/>
              </w:rPr>
              <w:instrText xml:space="preserve"> = 5 \* GB3 \* MERGEFORMAT </w:instrText>
            </w:r>
            <w:r w:rsidRPr="0017365D">
              <w:rPr>
                <w:rFonts w:ascii="黑体" w:hAnsi="黑体"/>
                <w:snapToGrid w:val="0"/>
                <w:color w:val="000000" w:themeColor="text1"/>
                <w:spacing w:val="-16"/>
                <w:kern w:val="21"/>
                <w:szCs w:val="21"/>
              </w:rPr>
              <w:fldChar w:fldCharType="separate"/>
            </w:r>
            <w:r w:rsidRPr="0017365D">
              <w:rPr>
                <w:rFonts w:ascii="黑体" w:hAnsi="黑体" w:cs="宋体" w:hint="eastAsia"/>
                <w:color w:val="000000" w:themeColor="text1"/>
                <w:szCs w:val="21"/>
              </w:rPr>
              <w:t>⑤</w:t>
            </w:r>
            <w:r w:rsidRPr="0017365D">
              <w:rPr>
                <w:rFonts w:ascii="黑体" w:hAnsi="黑体"/>
                <w:snapToGrid w:val="0"/>
                <w:color w:val="000000" w:themeColor="text1"/>
                <w:spacing w:val="-16"/>
                <w:kern w:val="21"/>
                <w:szCs w:val="21"/>
              </w:rPr>
              <w:fldChar w:fldCharType="end"/>
            </w:r>
          </w:p>
        </w:tc>
        <w:tc>
          <w:tcPr>
            <w:tcW w:w="1745" w:type="dxa"/>
            <w:tcMar>
              <w:left w:w="28" w:type="dxa"/>
              <w:right w:w="28" w:type="dxa"/>
            </w:tcMar>
            <w:vAlign w:val="center"/>
          </w:tcPr>
          <w:p w14:paraId="09AE9907" w14:textId="77777777" w:rsidR="00C13AE0" w:rsidRPr="0017365D" w:rsidRDefault="007B1898">
            <w:pPr>
              <w:pStyle w:val="aff3"/>
              <w:spacing w:line="240" w:lineRule="auto"/>
              <w:rPr>
                <w:rFonts w:ascii="黑体" w:hAnsi="黑体"/>
                <w:snapToGrid w:val="0"/>
                <w:color w:val="000000" w:themeColor="text1"/>
                <w:spacing w:val="-16"/>
                <w:kern w:val="21"/>
                <w:szCs w:val="21"/>
              </w:rPr>
            </w:pPr>
            <w:r w:rsidRPr="0017365D">
              <w:rPr>
                <w:rFonts w:ascii="黑体" w:hAnsi="黑体"/>
                <w:snapToGrid w:val="0"/>
                <w:color w:val="000000" w:themeColor="text1"/>
                <w:spacing w:val="-16"/>
                <w:kern w:val="21"/>
                <w:szCs w:val="21"/>
              </w:rPr>
              <w:t>本项目建成后</w:t>
            </w:r>
          </w:p>
          <w:p w14:paraId="0A315087" w14:textId="77777777" w:rsidR="00C13AE0" w:rsidRPr="0017365D" w:rsidRDefault="007B1898">
            <w:pPr>
              <w:pStyle w:val="aff3"/>
              <w:spacing w:line="240" w:lineRule="auto"/>
              <w:rPr>
                <w:rFonts w:ascii="黑体" w:hAnsi="黑体"/>
                <w:snapToGrid w:val="0"/>
                <w:color w:val="000000" w:themeColor="text1"/>
                <w:spacing w:val="-16"/>
                <w:kern w:val="21"/>
                <w:szCs w:val="21"/>
              </w:rPr>
            </w:pPr>
            <w:r w:rsidRPr="0017365D">
              <w:rPr>
                <w:rFonts w:ascii="黑体" w:hAnsi="黑体" w:hint="eastAsia"/>
                <w:snapToGrid w:val="0"/>
                <w:color w:val="000000" w:themeColor="text1"/>
                <w:spacing w:val="-16"/>
                <w:kern w:val="21"/>
                <w:szCs w:val="21"/>
              </w:rPr>
              <w:t>全厂</w:t>
            </w:r>
            <w:r w:rsidRPr="0017365D">
              <w:rPr>
                <w:rFonts w:ascii="黑体" w:hAnsi="黑体"/>
                <w:snapToGrid w:val="0"/>
                <w:color w:val="000000" w:themeColor="text1"/>
                <w:spacing w:val="-16"/>
                <w:kern w:val="21"/>
                <w:szCs w:val="21"/>
              </w:rPr>
              <w:t>排放量（固</w:t>
            </w:r>
            <w:r w:rsidRPr="0017365D">
              <w:rPr>
                <w:rFonts w:ascii="黑体" w:hAnsi="黑体" w:hint="eastAsia"/>
                <w:snapToGrid w:val="0"/>
                <w:color w:val="000000" w:themeColor="text1"/>
                <w:spacing w:val="-16"/>
                <w:kern w:val="21"/>
                <w:szCs w:val="21"/>
              </w:rPr>
              <w:t>体</w:t>
            </w:r>
            <w:r w:rsidRPr="0017365D">
              <w:rPr>
                <w:rFonts w:ascii="黑体" w:hAnsi="黑体"/>
                <w:snapToGrid w:val="0"/>
                <w:color w:val="000000" w:themeColor="text1"/>
                <w:spacing w:val="-16"/>
                <w:kern w:val="21"/>
                <w:szCs w:val="21"/>
              </w:rPr>
              <w:t>废</w:t>
            </w:r>
            <w:r w:rsidRPr="0017365D">
              <w:rPr>
                <w:rFonts w:ascii="黑体" w:hAnsi="黑体" w:hint="eastAsia"/>
                <w:snapToGrid w:val="0"/>
                <w:color w:val="000000" w:themeColor="text1"/>
                <w:spacing w:val="-16"/>
                <w:kern w:val="21"/>
                <w:szCs w:val="21"/>
              </w:rPr>
              <w:t>物</w:t>
            </w:r>
            <w:r w:rsidRPr="0017365D">
              <w:rPr>
                <w:rFonts w:ascii="黑体" w:hAnsi="黑体"/>
                <w:snapToGrid w:val="0"/>
                <w:color w:val="000000" w:themeColor="text1"/>
                <w:spacing w:val="-16"/>
                <w:kern w:val="21"/>
                <w:szCs w:val="21"/>
              </w:rPr>
              <w:t>产生量）</w:t>
            </w:r>
            <w:r w:rsidRPr="0017365D">
              <w:rPr>
                <w:rFonts w:ascii="黑体" w:hAnsi="黑体"/>
                <w:snapToGrid w:val="0"/>
                <w:color w:val="000000" w:themeColor="text1"/>
                <w:spacing w:val="-16"/>
                <w:kern w:val="21"/>
                <w:szCs w:val="21"/>
              </w:rPr>
              <w:fldChar w:fldCharType="begin"/>
            </w:r>
            <w:r w:rsidRPr="0017365D">
              <w:rPr>
                <w:rFonts w:ascii="黑体" w:hAnsi="黑体"/>
                <w:snapToGrid w:val="0"/>
                <w:color w:val="000000" w:themeColor="text1"/>
                <w:spacing w:val="-16"/>
                <w:kern w:val="21"/>
                <w:szCs w:val="21"/>
              </w:rPr>
              <w:instrText xml:space="preserve"> = 6 \* GB3 \* MERGEFORMAT </w:instrText>
            </w:r>
            <w:r w:rsidRPr="0017365D">
              <w:rPr>
                <w:rFonts w:ascii="黑体" w:hAnsi="黑体"/>
                <w:snapToGrid w:val="0"/>
                <w:color w:val="000000" w:themeColor="text1"/>
                <w:spacing w:val="-16"/>
                <w:kern w:val="21"/>
                <w:szCs w:val="21"/>
              </w:rPr>
              <w:fldChar w:fldCharType="separate"/>
            </w:r>
            <w:r w:rsidRPr="0017365D">
              <w:rPr>
                <w:rFonts w:ascii="黑体" w:hAnsi="黑体" w:cs="宋体" w:hint="eastAsia"/>
                <w:color w:val="000000" w:themeColor="text1"/>
                <w:szCs w:val="21"/>
              </w:rPr>
              <w:t>⑥</w:t>
            </w:r>
            <w:r w:rsidRPr="0017365D">
              <w:rPr>
                <w:rFonts w:ascii="黑体" w:hAnsi="黑体"/>
                <w:snapToGrid w:val="0"/>
                <w:color w:val="000000" w:themeColor="text1"/>
                <w:spacing w:val="-16"/>
                <w:kern w:val="21"/>
                <w:szCs w:val="21"/>
              </w:rPr>
              <w:fldChar w:fldCharType="end"/>
            </w:r>
          </w:p>
        </w:tc>
        <w:tc>
          <w:tcPr>
            <w:tcW w:w="1040" w:type="dxa"/>
            <w:tcMar>
              <w:left w:w="28" w:type="dxa"/>
              <w:right w:w="28" w:type="dxa"/>
            </w:tcMar>
            <w:vAlign w:val="center"/>
          </w:tcPr>
          <w:p w14:paraId="20EB113E" w14:textId="77777777" w:rsidR="00C13AE0" w:rsidRPr="0017365D" w:rsidRDefault="007B1898">
            <w:pPr>
              <w:pStyle w:val="aff3"/>
              <w:spacing w:line="240" w:lineRule="auto"/>
              <w:rPr>
                <w:rFonts w:ascii="黑体" w:hAnsi="黑体"/>
                <w:snapToGrid w:val="0"/>
                <w:color w:val="000000" w:themeColor="text1"/>
                <w:spacing w:val="-6"/>
                <w:kern w:val="21"/>
                <w:szCs w:val="21"/>
              </w:rPr>
            </w:pPr>
            <w:r w:rsidRPr="0017365D">
              <w:rPr>
                <w:rFonts w:ascii="黑体" w:hAnsi="黑体"/>
                <w:snapToGrid w:val="0"/>
                <w:color w:val="000000" w:themeColor="text1"/>
                <w:spacing w:val="-6"/>
                <w:kern w:val="21"/>
                <w:szCs w:val="21"/>
              </w:rPr>
              <w:t>变化量</w:t>
            </w:r>
          </w:p>
          <w:p w14:paraId="750149AC" w14:textId="77777777" w:rsidR="00C13AE0" w:rsidRPr="0017365D" w:rsidRDefault="007B1898">
            <w:pPr>
              <w:pStyle w:val="aff3"/>
              <w:spacing w:line="240" w:lineRule="auto"/>
              <w:rPr>
                <w:rFonts w:ascii="黑体" w:hAnsi="黑体"/>
                <w:snapToGrid w:val="0"/>
                <w:color w:val="000000" w:themeColor="text1"/>
                <w:spacing w:val="-6"/>
                <w:kern w:val="21"/>
                <w:szCs w:val="21"/>
              </w:rPr>
            </w:pPr>
            <w:r w:rsidRPr="0017365D">
              <w:rPr>
                <w:rFonts w:ascii="黑体" w:hAnsi="黑体"/>
                <w:snapToGrid w:val="0"/>
                <w:color w:val="000000" w:themeColor="text1"/>
                <w:spacing w:val="-6"/>
                <w:kern w:val="21"/>
                <w:szCs w:val="21"/>
              </w:rPr>
              <w:fldChar w:fldCharType="begin"/>
            </w:r>
            <w:r w:rsidRPr="0017365D">
              <w:rPr>
                <w:rFonts w:ascii="黑体" w:hAnsi="黑体"/>
                <w:snapToGrid w:val="0"/>
                <w:color w:val="000000" w:themeColor="text1"/>
                <w:spacing w:val="-6"/>
                <w:kern w:val="21"/>
                <w:szCs w:val="21"/>
              </w:rPr>
              <w:instrText xml:space="preserve"> = 7 \* GB3 \* MERGEFORMAT </w:instrText>
            </w:r>
            <w:r w:rsidRPr="0017365D">
              <w:rPr>
                <w:rFonts w:ascii="黑体" w:hAnsi="黑体"/>
                <w:snapToGrid w:val="0"/>
                <w:color w:val="000000" w:themeColor="text1"/>
                <w:spacing w:val="-6"/>
                <w:kern w:val="21"/>
                <w:szCs w:val="21"/>
              </w:rPr>
              <w:fldChar w:fldCharType="separate"/>
            </w:r>
            <w:r w:rsidRPr="0017365D">
              <w:rPr>
                <w:rFonts w:ascii="黑体" w:hAnsi="黑体" w:cs="宋体" w:hint="eastAsia"/>
                <w:color w:val="000000" w:themeColor="text1"/>
                <w:szCs w:val="21"/>
              </w:rPr>
              <w:t>⑦</w:t>
            </w:r>
            <w:r w:rsidRPr="0017365D">
              <w:rPr>
                <w:rFonts w:ascii="黑体" w:hAnsi="黑体"/>
                <w:snapToGrid w:val="0"/>
                <w:color w:val="000000" w:themeColor="text1"/>
                <w:spacing w:val="-6"/>
                <w:kern w:val="21"/>
                <w:szCs w:val="21"/>
              </w:rPr>
              <w:fldChar w:fldCharType="end"/>
            </w:r>
          </w:p>
        </w:tc>
      </w:tr>
      <w:tr w:rsidR="0017365D" w:rsidRPr="0017365D" w14:paraId="05B4A989" w14:textId="77777777">
        <w:trPr>
          <w:trHeight w:val="340"/>
        </w:trPr>
        <w:tc>
          <w:tcPr>
            <w:tcW w:w="1124" w:type="dxa"/>
            <w:vMerge w:val="restart"/>
            <w:vAlign w:val="center"/>
          </w:tcPr>
          <w:p w14:paraId="7D5840FF" w14:textId="77777777" w:rsidR="00C13AE0" w:rsidRPr="0017365D" w:rsidRDefault="007B1898">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废气</w:t>
            </w:r>
          </w:p>
        </w:tc>
        <w:tc>
          <w:tcPr>
            <w:tcW w:w="1985" w:type="dxa"/>
            <w:vAlign w:val="center"/>
          </w:tcPr>
          <w:p w14:paraId="3DC26096" w14:textId="77777777" w:rsidR="00C13AE0" w:rsidRPr="0017365D" w:rsidRDefault="007B1898">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废气量（万</w:t>
            </w:r>
            <w:r w:rsidRPr="0017365D">
              <w:rPr>
                <w:rFonts w:hAnsi="宋体" w:cs="宋体"/>
                <w:snapToGrid w:val="0"/>
                <w:color w:val="000000" w:themeColor="text1"/>
                <w:kern w:val="21"/>
                <w:szCs w:val="21"/>
              </w:rPr>
              <w:t>m</w:t>
            </w:r>
            <w:r w:rsidRPr="0017365D">
              <w:rPr>
                <w:rFonts w:hAnsi="宋体" w:cs="宋体"/>
                <w:snapToGrid w:val="0"/>
                <w:color w:val="000000" w:themeColor="text1"/>
                <w:kern w:val="21"/>
                <w:szCs w:val="21"/>
                <w:vertAlign w:val="superscript"/>
              </w:rPr>
              <w:t>3</w:t>
            </w:r>
            <w:r w:rsidRPr="0017365D">
              <w:rPr>
                <w:rFonts w:hAnsi="宋体" w:cs="宋体"/>
                <w:snapToGrid w:val="0"/>
                <w:color w:val="000000" w:themeColor="text1"/>
                <w:kern w:val="21"/>
                <w:szCs w:val="21"/>
              </w:rPr>
              <w:t>/a</w:t>
            </w:r>
            <w:r w:rsidRPr="0017365D">
              <w:rPr>
                <w:rFonts w:hAnsi="宋体" w:cs="宋体" w:hint="eastAsia"/>
                <w:snapToGrid w:val="0"/>
                <w:color w:val="000000" w:themeColor="text1"/>
                <w:kern w:val="21"/>
                <w:szCs w:val="21"/>
              </w:rPr>
              <w:t>）</w:t>
            </w:r>
          </w:p>
        </w:tc>
        <w:tc>
          <w:tcPr>
            <w:tcW w:w="1597" w:type="dxa"/>
            <w:vAlign w:val="center"/>
          </w:tcPr>
          <w:p w14:paraId="65002E56" w14:textId="2CE74D52" w:rsidR="00C13AE0" w:rsidRPr="0017365D" w:rsidRDefault="009D7C55">
            <w:pPr>
              <w:pStyle w:val="aff3"/>
              <w:spacing w:line="240" w:lineRule="auto"/>
              <w:rPr>
                <w:rFonts w:hAnsi="宋体" w:cs="宋体"/>
                <w:snapToGrid w:val="0"/>
                <w:color w:val="000000" w:themeColor="text1"/>
                <w:kern w:val="21"/>
                <w:szCs w:val="21"/>
              </w:rPr>
            </w:pPr>
            <w:r w:rsidRPr="003F52AC">
              <w:rPr>
                <w:rFonts w:hAnsi="宋体" w:cs="宋体" w:hint="eastAsia"/>
                <w:snapToGrid w:val="0"/>
                <w:color w:val="000000" w:themeColor="text1"/>
                <w:kern w:val="21"/>
                <w:szCs w:val="21"/>
              </w:rPr>
              <w:t>0</w:t>
            </w:r>
          </w:p>
        </w:tc>
        <w:tc>
          <w:tcPr>
            <w:tcW w:w="1276" w:type="dxa"/>
            <w:vAlign w:val="center"/>
          </w:tcPr>
          <w:p w14:paraId="52FE7CE5" w14:textId="3DE0A983" w:rsidR="00C13AE0" w:rsidRPr="0017365D" w:rsidRDefault="009D7C55">
            <w:pPr>
              <w:pStyle w:val="aff3"/>
              <w:spacing w:line="240" w:lineRule="auto"/>
              <w:rPr>
                <w:rFonts w:hAnsi="宋体" w:cs="宋体"/>
                <w:snapToGrid w:val="0"/>
                <w:color w:val="000000" w:themeColor="text1"/>
                <w:kern w:val="21"/>
                <w:szCs w:val="21"/>
              </w:rPr>
            </w:pPr>
            <w:r w:rsidRPr="003F52AC">
              <w:rPr>
                <w:rFonts w:hAnsi="宋体" w:cs="宋体" w:hint="eastAsia"/>
                <w:snapToGrid w:val="0"/>
                <w:color w:val="000000" w:themeColor="text1"/>
                <w:kern w:val="21"/>
                <w:szCs w:val="21"/>
              </w:rPr>
              <w:t>0</w:t>
            </w:r>
          </w:p>
        </w:tc>
        <w:tc>
          <w:tcPr>
            <w:tcW w:w="1701" w:type="dxa"/>
            <w:vAlign w:val="center"/>
          </w:tcPr>
          <w:p w14:paraId="080A4D5D" w14:textId="77777777" w:rsidR="00C13AE0" w:rsidRPr="0017365D" w:rsidRDefault="007B1898">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559" w:type="dxa"/>
            <w:vAlign w:val="center"/>
          </w:tcPr>
          <w:p w14:paraId="0E46990B" w14:textId="63090B76" w:rsidR="00C13AE0" w:rsidRPr="0017365D" w:rsidRDefault="009D7C55">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4000</w:t>
            </w:r>
          </w:p>
        </w:tc>
        <w:tc>
          <w:tcPr>
            <w:tcW w:w="1761" w:type="dxa"/>
            <w:vAlign w:val="center"/>
          </w:tcPr>
          <w:p w14:paraId="4569ED93" w14:textId="77777777" w:rsidR="00C13AE0" w:rsidRPr="0017365D" w:rsidRDefault="007B1898">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45" w:type="dxa"/>
            <w:vAlign w:val="center"/>
          </w:tcPr>
          <w:p w14:paraId="0BCBEB2F" w14:textId="355ECD6D" w:rsidR="00C13AE0" w:rsidRPr="0017365D" w:rsidRDefault="009D7C55">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4000</w:t>
            </w:r>
          </w:p>
        </w:tc>
        <w:tc>
          <w:tcPr>
            <w:tcW w:w="1040" w:type="dxa"/>
            <w:vAlign w:val="center"/>
          </w:tcPr>
          <w:p w14:paraId="290A2831" w14:textId="00B168B2" w:rsidR="00C13AE0" w:rsidRPr="0017365D" w:rsidRDefault="007B1898">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w:t>
            </w:r>
            <w:r w:rsidR="009D7C55">
              <w:rPr>
                <w:rFonts w:hAnsi="宋体" w:cs="宋体"/>
                <w:snapToGrid w:val="0"/>
                <w:color w:val="000000" w:themeColor="text1"/>
                <w:kern w:val="21"/>
                <w:szCs w:val="21"/>
              </w:rPr>
              <w:t>4000</w:t>
            </w:r>
          </w:p>
        </w:tc>
      </w:tr>
      <w:tr w:rsidR="00822794" w:rsidRPr="0017365D" w14:paraId="5F59B4A1" w14:textId="77777777" w:rsidTr="00822794">
        <w:trPr>
          <w:trHeight w:val="340"/>
        </w:trPr>
        <w:tc>
          <w:tcPr>
            <w:tcW w:w="1124" w:type="dxa"/>
            <w:vMerge/>
            <w:vAlign w:val="center"/>
          </w:tcPr>
          <w:p w14:paraId="7ED8960D" w14:textId="77777777" w:rsidR="00822794" w:rsidRPr="0017365D" w:rsidRDefault="00822794" w:rsidP="00822794">
            <w:pPr>
              <w:pStyle w:val="aff3"/>
              <w:spacing w:line="240" w:lineRule="auto"/>
              <w:rPr>
                <w:rFonts w:hAnsi="宋体" w:cs="宋体"/>
                <w:snapToGrid w:val="0"/>
                <w:color w:val="000000" w:themeColor="text1"/>
                <w:kern w:val="21"/>
                <w:szCs w:val="21"/>
              </w:rPr>
            </w:pPr>
          </w:p>
        </w:tc>
        <w:tc>
          <w:tcPr>
            <w:tcW w:w="1985" w:type="dxa"/>
            <w:vAlign w:val="center"/>
          </w:tcPr>
          <w:p w14:paraId="56017425" w14:textId="77777777" w:rsidR="00822794" w:rsidRPr="0017365D" w:rsidRDefault="00822794" w:rsidP="00822794">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颗粒物</w:t>
            </w:r>
          </w:p>
        </w:tc>
        <w:tc>
          <w:tcPr>
            <w:tcW w:w="1597" w:type="dxa"/>
            <w:vAlign w:val="center"/>
          </w:tcPr>
          <w:p w14:paraId="10D1A05D" w14:textId="427676E3" w:rsidR="00822794" w:rsidRPr="0017365D" w:rsidRDefault="00822794" w:rsidP="00822794">
            <w:pPr>
              <w:pStyle w:val="aff3"/>
              <w:spacing w:line="240" w:lineRule="auto"/>
              <w:rPr>
                <w:rFonts w:hAnsi="宋体" w:cs="宋体"/>
                <w:snapToGrid w:val="0"/>
                <w:color w:val="000000" w:themeColor="text1"/>
                <w:kern w:val="21"/>
                <w:szCs w:val="21"/>
              </w:rPr>
            </w:pPr>
            <w:r w:rsidRPr="003F52AC">
              <w:rPr>
                <w:rFonts w:hAnsi="宋体" w:cs="宋体" w:hint="eastAsia"/>
                <w:snapToGrid w:val="0"/>
                <w:color w:val="000000" w:themeColor="text1"/>
                <w:kern w:val="21"/>
                <w:szCs w:val="21"/>
              </w:rPr>
              <w:t>0</w:t>
            </w:r>
          </w:p>
        </w:tc>
        <w:tc>
          <w:tcPr>
            <w:tcW w:w="1276" w:type="dxa"/>
            <w:vAlign w:val="center"/>
          </w:tcPr>
          <w:p w14:paraId="5501B8FF" w14:textId="33CCE25D" w:rsidR="00822794" w:rsidRPr="0017365D" w:rsidRDefault="00822794" w:rsidP="00822794">
            <w:pPr>
              <w:pStyle w:val="aff3"/>
              <w:spacing w:line="240" w:lineRule="auto"/>
              <w:rPr>
                <w:rFonts w:hAnsi="宋体" w:cs="宋体"/>
                <w:snapToGrid w:val="0"/>
                <w:color w:val="000000" w:themeColor="text1"/>
                <w:kern w:val="21"/>
                <w:szCs w:val="21"/>
              </w:rPr>
            </w:pPr>
            <w:r w:rsidRPr="003F52AC">
              <w:rPr>
                <w:rFonts w:hAnsi="宋体" w:cs="宋体" w:hint="eastAsia"/>
                <w:snapToGrid w:val="0"/>
                <w:color w:val="000000" w:themeColor="text1"/>
                <w:kern w:val="21"/>
                <w:szCs w:val="21"/>
              </w:rPr>
              <w:t>0</w:t>
            </w:r>
          </w:p>
        </w:tc>
        <w:tc>
          <w:tcPr>
            <w:tcW w:w="1701" w:type="dxa"/>
            <w:vAlign w:val="center"/>
          </w:tcPr>
          <w:p w14:paraId="3E22E4BB" w14:textId="77777777" w:rsidR="00822794" w:rsidRPr="0017365D" w:rsidRDefault="00822794" w:rsidP="00822794">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559" w:type="dxa"/>
            <w:vAlign w:val="center"/>
          </w:tcPr>
          <w:p w14:paraId="5BADA875" w14:textId="77777777" w:rsidR="00822794" w:rsidRPr="0017365D" w:rsidRDefault="00822794" w:rsidP="00822794">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61" w:type="dxa"/>
            <w:vAlign w:val="center"/>
          </w:tcPr>
          <w:p w14:paraId="30247822" w14:textId="77777777" w:rsidR="00822794" w:rsidRPr="0017365D" w:rsidRDefault="00822794" w:rsidP="00822794">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45" w:type="dxa"/>
            <w:vAlign w:val="center"/>
          </w:tcPr>
          <w:p w14:paraId="02216BD9" w14:textId="1F995D0E" w:rsidR="00822794" w:rsidRPr="0017365D" w:rsidRDefault="00822794" w:rsidP="00822794">
            <w:pPr>
              <w:pStyle w:val="aff3"/>
              <w:spacing w:line="240" w:lineRule="auto"/>
              <w:rPr>
                <w:rFonts w:hAnsi="宋体" w:cs="宋体"/>
                <w:snapToGrid w:val="0"/>
                <w:color w:val="000000" w:themeColor="text1"/>
                <w:kern w:val="21"/>
                <w:szCs w:val="21"/>
              </w:rPr>
            </w:pPr>
            <w:r w:rsidRPr="00EE504B">
              <w:rPr>
                <w:rFonts w:hAnsi="宋体" w:cs="宋体" w:hint="eastAsia"/>
                <w:snapToGrid w:val="0"/>
                <w:color w:val="000000" w:themeColor="text1"/>
                <w:kern w:val="21"/>
                <w:szCs w:val="21"/>
              </w:rPr>
              <w:t>0</w:t>
            </w:r>
          </w:p>
        </w:tc>
        <w:tc>
          <w:tcPr>
            <w:tcW w:w="1040" w:type="dxa"/>
            <w:vAlign w:val="center"/>
          </w:tcPr>
          <w:p w14:paraId="57331FD9" w14:textId="77777777" w:rsidR="00822794" w:rsidRPr="0017365D" w:rsidRDefault="00822794" w:rsidP="00822794">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r>
      <w:tr w:rsidR="00822794" w:rsidRPr="0017365D" w14:paraId="3D54EAC2" w14:textId="77777777" w:rsidTr="00822794">
        <w:trPr>
          <w:trHeight w:val="340"/>
        </w:trPr>
        <w:tc>
          <w:tcPr>
            <w:tcW w:w="1124" w:type="dxa"/>
            <w:vMerge/>
            <w:vAlign w:val="center"/>
          </w:tcPr>
          <w:p w14:paraId="0F736B71" w14:textId="77777777" w:rsidR="00822794" w:rsidRPr="0017365D" w:rsidRDefault="00822794" w:rsidP="00822794">
            <w:pPr>
              <w:pStyle w:val="aff3"/>
              <w:spacing w:line="240" w:lineRule="auto"/>
              <w:rPr>
                <w:rFonts w:hAnsi="宋体" w:cs="宋体"/>
                <w:snapToGrid w:val="0"/>
                <w:color w:val="000000" w:themeColor="text1"/>
                <w:kern w:val="21"/>
                <w:szCs w:val="21"/>
              </w:rPr>
            </w:pPr>
          </w:p>
        </w:tc>
        <w:tc>
          <w:tcPr>
            <w:tcW w:w="1985" w:type="dxa"/>
            <w:vAlign w:val="center"/>
          </w:tcPr>
          <w:p w14:paraId="59ED978E" w14:textId="77777777" w:rsidR="00822794" w:rsidRPr="0017365D" w:rsidRDefault="00822794" w:rsidP="00822794">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SO</w:t>
            </w:r>
            <w:r w:rsidRPr="0017365D">
              <w:rPr>
                <w:rFonts w:hAnsi="宋体" w:cs="宋体" w:hint="eastAsia"/>
                <w:snapToGrid w:val="0"/>
                <w:color w:val="000000" w:themeColor="text1"/>
                <w:kern w:val="21"/>
                <w:szCs w:val="21"/>
                <w:vertAlign w:val="subscript"/>
              </w:rPr>
              <w:t>2</w:t>
            </w:r>
          </w:p>
        </w:tc>
        <w:tc>
          <w:tcPr>
            <w:tcW w:w="1597" w:type="dxa"/>
            <w:vAlign w:val="center"/>
          </w:tcPr>
          <w:p w14:paraId="0ADC03B2" w14:textId="1F813F02" w:rsidR="00822794" w:rsidRPr="0017365D" w:rsidRDefault="00822794" w:rsidP="00822794">
            <w:pPr>
              <w:pStyle w:val="aff3"/>
              <w:spacing w:line="240" w:lineRule="auto"/>
              <w:rPr>
                <w:rFonts w:hAnsi="宋体" w:cs="宋体"/>
                <w:snapToGrid w:val="0"/>
                <w:color w:val="000000" w:themeColor="text1"/>
                <w:kern w:val="21"/>
                <w:szCs w:val="21"/>
              </w:rPr>
            </w:pPr>
            <w:r w:rsidRPr="003F52AC">
              <w:rPr>
                <w:rFonts w:hAnsi="宋体" w:cs="宋体" w:hint="eastAsia"/>
                <w:snapToGrid w:val="0"/>
                <w:color w:val="000000" w:themeColor="text1"/>
                <w:kern w:val="21"/>
                <w:szCs w:val="21"/>
              </w:rPr>
              <w:t>0</w:t>
            </w:r>
          </w:p>
        </w:tc>
        <w:tc>
          <w:tcPr>
            <w:tcW w:w="1276" w:type="dxa"/>
            <w:vAlign w:val="center"/>
          </w:tcPr>
          <w:p w14:paraId="358686BA" w14:textId="798D0CE2" w:rsidR="00822794" w:rsidRPr="0017365D" w:rsidRDefault="00822794" w:rsidP="00822794">
            <w:pPr>
              <w:pStyle w:val="aff3"/>
              <w:spacing w:line="240" w:lineRule="auto"/>
              <w:rPr>
                <w:rFonts w:hAnsi="宋体" w:cs="宋体"/>
                <w:snapToGrid w:val="0"/>
                <w:color w:val="000000" w:themeColor="text1"/>
                <w:kern w:val="21"/>
                <w:szCs w:val="21"/>
              </w:rPr>
            </w:pPr>
            <w:r w:rsidRPr="003F52AC">
              <w:rPr>
                <w:rFonts w:hAnsi="宋体" w:cs="宋体" w:hint="eastAsia"/>
                <w:snapToGrid w:val="0"/>
                <w:color w:val="000000" w:themeColor="text1"/>
                <w:kern w:val="21"/>
                <w:szCs w:val="21"/>
              </w:rPr>
              <w:t>0</w:t>
            </w:r>
          </w:p>
        </w:tc>
        <w:tc>
          <w:tcPr>
            <w:tcW w:w="1701" w:type="dxa"/>
            <w:vAlign w:val="center"/>
          </w:tcPr>
          <w:p w14:paraId="04EB56DB" w14:textId="77777777" w:rsidR="00822794" w:rsidRPr="0017365D" w:rsidRDefault="00822794" w:rsidP="00822794">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559" w:type="dxa"/>
            <w:vAlign w:val="center"/>
          </w:tcPr>
          <w:p w14:paraId="536FB566" w14:textId="77777777" w:rsidR="00822794" w:rsidRPr="0017365D" w:rsidRDefault="00822794" w:rsidP="00822794">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61" w:type="dxa"/>
            <w:vAlign w:val="center"/>
          </w:tcPr>
          <w:p w14:paraId="7F8ED97A" w14:textId="77777777" w:rsidR="00822794" w:rsidRPr="0017365D" w:rsidRDefault="00822794" w:rsidP="00822794">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45" w:type="dxa"/>
            <w:vAlign w:val="center"/>
          </w:tcPr>
          <w:p w14:paraId="263A0BD7" w14:textId="0F8F9376" w:rsidR="00822794" w:rsidRPr="0017365D" w:rsidRDefault="00822794" w:rsidP="00822794">
            <w:pPr>
              <w:pStyle w:val="aff3"/>
              <w:spacing w:line="240" w:lineRule="auto"/>
              <w:rPr>
                <w:rFonts w:hAnsi="宋体" w:cs="宋体"/>
                <w:snapToGrid w:val="0"/>
                <w:color w:val="000000" w:themeColor="text1"/>
                <w:kern w:val="21"/>
                <w:szCs w:val="21"/>
              </w:rPr>
            </w:pPr>
            <w:r w:rsidRPr="00EE504B">
              <w:rPr>
                <w:rFonts w:hAnsi="宋体" w:cs="宋体" w:hint="eastAsia"/>
                <w:snapToGrid w:val="0"/>
                <w:color w:val="000000" w:themeColor="text1"/>
                <w:kern w:val="21"/>
                <w:szCs w:val="21"/>
              </w:rPr>
              <w:t>0</w:t>
            </w:r>
          </w:p>
        </w:tc>
        <w:tc>
          <w:tcPr>
            <w:tcW w:w="1040" w:type="dxa"/>
            <w:vAlign w:val="center"/>
          </w:tcPr>
          <w:p w14:paraId="1BE50DF3" w14:textId="77777777" w:rsidR="00822794" w:rsidRPr="0017365D" w:rsidRDefault="00822794" w:rsidP="00822794">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r>
      <w:tr w:rsidR="00822794" w:rsidRPr="0017365D" w14:paraId="686E67A2" w14:textId="77777777" w:rsidTr="00822794">
        <w:trPr>
          <w:trHeight w:val="340"/>
        </w:trPr>
        <w:tc>
          <w:tcPr>
            <w:tcW w:w="1124" w:type="dxa"/>
            <w:vMerge/>
            <w:vAlign w:val="center"/>
          </w:tcPr>
          <w:p w14:paraId="7DBEF940" w14:textId="77777777" w:rsidR="00822794" w:rsidRPr="0017365D" w:rsidRDefault="00822794" w:rsidP="00822794">
            <w:pPr>
              <w:pStyle w:val="aff3"/>
              <w:spacing w:line="240" w:lineRule="auto"/>
              <w:rPr>
                <w:rFonts w:hAnsi="宋体" w:cs="宋体"/>
                <w:snapToGrid w:val="0"/>
                <w:color w:val="000000" w:themeColor="text1"/>
                <w:kern w:val="21"/>
                <w:szCs w:val="21"/>
              </w:rPr>
            </w:pPr>
          </w:p>
        </w:tc>
        <w:tc>
          <w:tcPr>
            <w:tcW w:w="1985" w:type="dxa"/>
            <w:vAlign w:val="center"/>
          </w:tcPr>
          <w:p w14:paraId="226D1838" w14:textId="77777777" w:rsidR="00822794" w:rsidRPr="0017365D" w:rsidRDefault="00822794" w:rsidP="00822794">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NOx</w:t>
            </w:r>
          </w:p>
        </w:tc>
        <w:tc>
          <w:tcPr>
            <w:tcW w:w="1597" w:type="dxa"/>
            <w:vAlign w:val="center"/>
          </w:tcPr>
          <w:p w14:paraId="4E46DB82" w14:textId="08D330A6" w:rsidR="00822794" w:rsidRPr="0017365D" w:rsidRDefault="00822794" w:rsidP="00822794">
            <w:pPr>
              <w:pStyle w:val="aff3"/>
              <w:spacing w:line="240" w:lineRule="auto"/>
              <w:rPr>
                <w:rFonts w:hAnsi="宋体" w:cs="宋体"/>
                <w:snapToGrid w:val="0"/>
                <w:color w:val="000000" w:themeColor="text1"/>
                <w:kern w:val="21"/>
                <w:szCs w:val="21"/>
              </w:rPr>
            </w:pPr>
            <w:r w:rsidRPr="003F52AC">
              <w:rPr>
                <w:rFonts w:hAnsi="宋体" w:cs="宋体" w:hint="eastAsia"/>
                <w:snapToGrid w:val="0"/>
                <w:color w:val="000000" w:themeColor="text1"/>
                <w:kern w:val="21"/>
                <w:szCs w:val="21"/>
              </w:rPr>
              <w:t>0</w:t>
            </w:r>
          </w:p>
        </w:tc>
        <w:tc>
          <w:tcPr>
            <w:tcW w:w="1276" w:type="dxa"/>
            <w:vAlign w:val="center"/>
          </w:tcPr>
          <w:p w14:paraId="0F5FE8CA" w14:textId="720A3DFB" w:rsidR="00822794" w:rsidRPr="0017365D" w:rsidRDefault="00822794" w:rsidP="00822794">
            <w:pPr>
              <w:pStyle w:val="aff3"/>
              <w:spacing w:line="240" w:lineRule="auto"/>
              <w:rPr>
                <w:rFonts w:hAnsi="宋体" w:cs="宋体"/>
                <w:snapToGrid w:val="0"/>
                <w:color w:val="000000" w:themeColor="text1"/>
                <w:kern w:val="21"/>
                <w:szCs w:val="21"/>
              </w:rPr>
            </w:pPr>
            <w:r w:rsidRPr="003F52AC">
              <w:rPr>
                <w:rFonts w:hAnsi="宋体" w:cs="宋体" w:hint="eastAsia"/>
                <w:snapToGrid w:val="0"/>
                <w:color w:val="000000" w:themeColor="text1"/>
                <w:kern w:val="21"/>
                <w:szCs w:val="21"/>
              </w:rPr>
              <w:t>0</w:t>
            </w:r>
          </w:p>
        </w:tc>
        <w:tc>
          <w:tcPr>
            <w:tcW w:w="1701" w:type="dxa"/>
            <w:vAlign w:val="center"/>
          </w:tcPr>
          <w:p w14:paraId="6D7249B3" w14:textId="77777777" w:rsidR="00822794" w:rsidRPr="0017365D" w:rsidRDefault="00822794" w:rsidP="00822794">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559" w:type="dxa"/>
            <w:vAlign w:val="center"/>
          </w:tcPr>
          <w:p w14:paraId="54823A55" w14:textId="77777777" w:rsidR="00822794" w:rsidRPr="0017365D" w:rsidRDefault="00822794" w:rsidP="00822794">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61" w:type="dxa"/>
            <w:vAlign w:val="center"/>
          </w:tcPr>
          <w:p w14:paraId="2304B4B5" w14:textId="77777777" w:rsidR="00822794" w:rsidRPr="0017365D" w:rsidRDefault="00822794" w:rsidP="00822794">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45" w:type="dxa"/>
            <w:vAlign w:val="center"/>
          </w:tcPr>
          <w:p w14:paraId="069557D4" w14:textId="5A9AF607" w:rsidR="00822794" w:rsidRPr="0017365D" w:rsidRDefault="00822794" w:rsidP="00822794">
            <w:pPr>
              <w:pStyle w:val="aff3"/>
              <w:spacing w:line="240" w:lineRule="auto"/>
              <w:rPr>
                <w:rFonts w:hAnsi="宋体" w:cs="宋体"/>
                <w:snapToGrid w:val="0"/>
                <w:color w:val="000000" w:themeColor="text1"/>
                <w:kern w:val="21"/>
                <w:szCs w:val="21"/>
              </w:rPr>
            </w:pPr>
            <w:r w:rsidRPr="00EE504B">
              <w:rPr>
                <w:rFonts w:hAnsi="宋体" w:cs="宋体" w:hint="eastAsia"/>
                <w:snapToGrid w:val="0"/>
                <w:color w:val="000000" w:themeColor="text1"/>
                <w:kern w:val="21"/>
                <w:szCs w:val="21"/>
              </w:rPr>
              <w:t>0</w:t>
            </w:r>
          </w:p>
        </w:tc>
        <w:tc>
          <w:tcPr>
            <w:tcW w:w="1040" w:type="dxa"/>
            <w:vAlign w:val="center"/>
          </w:tcPr>
          <w:p w14:paraId="2A570BDA" w14:textId="77777777" w:rsidR="00822794" w:rsidRPr="0017365D" w:rsidRDefault="00822794" w:rsidP="00822794">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r>
      <w:tr w:rsidR="0017365D" w:rsidRPr="0017365D" w14:paraId="7ABE920B" w14:textId="77777777">
        <w:trPr>
          <w:trHeight w:val="340"/>
        </w:trPr>
        <w:tc>
          <w:tcPr>
            <w:tcW w:w="1124" w:type="dxa"/>
            <w:vMerge/>
            <w:vAlign w:val="center"/>
          </w:tcPr>
          <w:p w14:paraId="6E8AAFF4" w14:textId="77777777" w:rsidR="00C13AE0" w:rsidRPr="0017365D" w:rsidRDefault="00C13AE0">
            <w:pPr>
              <w:pStyle w:val="aff3"/>
              <w:spacing w:line="240" w:lineRule="auto"/>
              <w:rPr>
                <w:rFonts w:hAnsi="宋体" w:cs="宋体"/>
                <w:snapToGrid w:val="0"/>
                <w:color w:val="000000" w:themeColor="text1"/>
                <w:kern w:val="21"/>
                <w:szCs w:val="21"/>
              </w:rPr>
            </w:pPr>
          </w:p>
        </w:tc>
        <w:tc>
          <w:tcPr>
            <w:tcW w:w="1985" w:type="dxa"/>
            <w:vAlign w:val="center"/>
          </w:tcPr>
          <w:p w14:paraId="598D1861" w14:textId="77777777" w:rsidR="00C13AE0" w:rsidRPr="0017365D" w:rsidRDefault="007B1898">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非甲烷总烃</w:t>
            </w:r>
          </w:p>
        </w:tc>
        <w:tc>
          <w:tcPr>
            <w:tcW w:w="1597" w:type="dxa"/>
            <w:vAlign w:val="center"/>
          </w:tcPr>
          <w:p w14:paraId="14ED1B15" w14:textId="77777777" w:rsidR="00C13AE0" w:rsidRPr="0017365D" w:rsidRDefault="007B1898">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276" w:type="dxa"/>
            <w:vAlign w:val="center"/>
          </w:tcPr>
          <w:p w14:paraId="67349FEF" w14:textId="77777777" w:rsidR="00C13AE0" w:rsidRPr="0017365D" w:rsidRDefault="007B1898">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01" w:type="dxa"/>
            <w:vAlign w:val="center"/>
          </w:tcPr>
          <w:p w14:paraId="68E89393" w14:textId="77777777" w:rsidR="00C13AE0" w:rsidRPr="0017365D" w:rsidRDefault="007B1898">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559" w:type="dxa"/>
            <w:vAlign w:val="center"/>
          </w:tcPr>
          <w:p w14:paraId="3D7262FE" w14:textId="6347B0F8" w:rsidR="00C13AE0" w:rsidRPr="0017365D" w:rsidRDefault="00822794">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0.1294</w:t>
            </w:r>
          </w:p>
        </w:tc>
        <w:tc>
          <w:tcPr>
            <w:tcW w:w="1761" w:type="dxa"/>
            <w:vAlign w:val="center"/>
          </w:tcPr>
          <w:p w14:paraId="684C7606" w14:textId="77777777" w:rsidR="00C13AE0" w:rsidRPr="0017365D" w:rsidRDefault="007B1898">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45" w:type="dxa"/>
            <w:vAlign w:val="center"/>
          </w:tcPr>
          <w:p w14:paraId="5858B685" w14:textId="7A88D49F" w:rsidR="00C13AE0" w:rsidRPr="0017365D" w:rsidRDefault="00822794">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0.1294</w:t>
            </w:r>
          </w:p>
        </w:tc>
        <w:tc>
          <w:tcPr>
            <w:tcW w:w="1040" w:type="dxa"/>
            <w:vAlign w:val="center"/>
          </w:tcPr>
          <w:p w14:paraId="5E5EED32" w14:textId="0FC8819D" w:rsidR="00C13AE0" w:rsidRPr="0017365D" w:rsidRDefault="007B1898">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r w:rsidR="00822794">
              <w:rPr>
                <w:rFonts w:hAnsi="宋体" w:cs="宋体"/>
                <w:snapToGrid w:val="0"/>
                <w:color w:val="000000" w:themeColor="text1"/>
                <w:kern w:val="21"/>
                <w:szCs w:val="21"/>
              </w:rPr>
              <w:t>1294</w:t>
            </w:r>
          </w:p>
        </w:tc>
      </w:tr>
      <w:tr w:rsidR="009D7C55" w:rsidRPr="0017365D" w14:paraId="22C5C784" w14:textId="77777777">
        <w:trPr>
          <w:trHeight w:val="340"/>
        </w:trPr>
        <w:tc>
          <w:tcPr>
            <w:tcW w:w="1124" w:type="dxa"/>
            <w:vMerge w:val="restart"/>
            <w:vAlign w:val="center"/>
          </w:tcPr>
          <w:p w14:paraId="7BF5AC00"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废水</w:t>
            </w:r>
          </w:p>
        </w:tc>
        <w:tc>
          <w:tcPr>
            <w:tcW w:w="1985" w:type="dxa"/>
            <w:vAlign w:val="center"/>
          </w:tcPr>
          <w:p w14:paraId="1AD46D85"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废水量</w:t>
            </w:r>
          </w:p>
        </w:tc>
        <w:tc>
          <w:tcPr>
            <w:tcW w:w="1597" w:type="dxa"/>
            <w:vAlign w:val="center"/>
          </w:tcPr>
          <w:p w14:paraId="627A41FC" w14:textId="70ACB0D4"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276" w:type="dxa"/>
            <w:vAlign w:val="center"/>
          </w:tcPr>
          <w:p w14:paraId="07424302" w14:textId="62A4938A"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01" w:type="dxa"/>
            <w:vAlign w:val="center"/>
          </w:tcPr>
          <w:p w14:paraId="14114AC4"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559" w:type="dxa"/>
            <w:vAlign w:val="center"/>
          </w:tcPr>
          <w:p w14:paraId="766E0D07" w14:textId="7459223B" w:rsidR="009D7C55" w:rsidRPr="0017365D" w:rsidRDefault="009D7C55" w:rsidP="009D7C55">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180.00</w:t>
            </w:r>
          </w:p>
        </w:tc>
        <w:tc>
          <w:tcPr>
            <w:tcW w:w="1761" w:type="dxa"/>
            <w:vAlign w:val="center"/>
          </w:tcPr>
          <w:p w14:paraId="76F6BED9"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45" w:type="dxa"/>
            <w:vAlign w:val="center"/>
          </w:tcPr>
          <w:p w14:paraId="73048E07" w14:textId="3355358C" w:rsidR="009D7C55" w:rsidRPr="0017365D" w:rsidRDefault="009D7C55" w:rsidP="009D7C55">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180.00</w:t>
            </w:r>
          </w:p>
        </w:tc>
        <w:tc>
          <w:tcPr>
            <w:tcW w:w="1040" w:type="dxa"/>
            <w:vAlign w:val="center"/>
          </w:tcPr>
          <w:p w14:paraId="10C9A4D9" w14:textId="02112FD4"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w:t>
            </w:r>
            <w:r>
              <w:rPr>
                <w:rFonts w:hAnsi="宋体" w:cs="宋体"/>
                <w:snapToGrid w:val="0"/>
                <w:color w:val="000000" w:themeColor="text1"/>
                <w:kern w:val="21"/>
                <w:szCs w:val="21"/>
              </w:rPr>
              <w:t>180.00</w:t>
            </w:r>
          </w:p>
        </w:tc>
      </w:tr>
      <w:tr w:rsidR="009D7C55" w:rsidRPr="0017365D" w14:paraId="5BC4D3D8" w14:textId="77777777">
        <w:trPr>
          <w:trHeight w:val="340"/>
        </w:trPr>
        <w:tc>
          <w:tcPr>
            <w:tcW w:w="1124" w:type="dxa"/>
            <w:vMerge/>
            <w:vAlign w:val="center"/>
          </w:tcPr>
          <w:p w14:paraId="1883CCA7" w14:textId="77777777" w:rsidR="009D7C55" w:rsidRPr="0017365D" w:rsidRDefault="009D7C55" w:rsidP="009D7C55">
            <w:pPr>
              <w:pStyle w:val="aff3"/>
              <w:spacing w:line="240" w:lineRule="auto"/>
              <w:rPr>
                <w:rFonts w:hAnsi="宋体" w:cs="宋体"/>
                <w:snapToGrid w:val="0"/>
                <w:color w:val="000000" w:themeColor="text1"/>
                <w:kern w:val="21"/>
                <w:szCs w:val="21"/>
              </w:rPr>
            </w:pPr>
          </w:p>
        </w:tc>
        <w:tc>
          <w:tcPr>
            <w:tcW w:w="1985" w:type="dxa"/>
            <w:vAlign w:val="center"/>
          </w:tcPr>
          <w:p w14:paraId="134ED0E7" w14:textId="77777777" w:rsidR="009D7C55" w:rsidRPr="0017365D" w:rsidRDefault="009D7C55" w:rsidP="009D7C55">
            <w:pPr>
              <w:pStyle w:val="aff3"/>
              <w:spacing w:line="240" w:lineRule="auto"/>
              <w:rPr>
                <w:rFonts w:hAnsi="宋体" w:cs="宋体"/>
                <w:snapToGrid w:val="0"/>
                <w:color w:val="000000" w:themeColor="text1"/>
                <w:kern w:val="21"/>
                <w:szCs w:val="21"/>
              </w:rPr>
            </w:pPr>
            <w:proofErr w:type="spellStart"/>
            <w:r w:rsidRPr="0017365D">
              <w:rPr>
                <w:color w:val="000000" w:themeColor="text1"/>
                <w:szCs w:val="21"/>
              </w:rPr>
              <w:t>COD</w:t>
            </w:r>
            <w:r w:rsidRPr="0017365D">
              <w:rPr>
                <w:color w:val="000000" w:themeColor="text1"/>
                <w:szCs w:val="21"/>
                <w:vertAlign w:val="subscript"/>
              </w:rPr>
              <w:t>Cr</w:t>
            </w:r>
            <w:proofErr w:type="spellEnd"/>
          </w:p>
        </w:tc>
        <w:tc>
          <w:tcPr>
            <w:tcW w:w="1597" w:type="dxa"/>
            <w:vAlign w:val="center"/>
          </w:tcPr>
          <w:p w14:paraId="51B0E42A" w14:textId="15C602FB"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276" w:type="dxa"/>
            <w:vAlign w:val="center"/>
          </w:tcPr>
          <w:p w14:paraId="0A2E0C95" w14:textId="395031CD"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01" w:type="dxa"/>
            <w:vAlign w:val="center"/>
          </w:tcPr>
          <w:p w14:paraId="23A56422"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559" w:type="dxa"/>
            <w:vAlign w:val="center"/>
          </w:tcPr>
          <w:p w14:paraId="1AFF2214" w14:textId="128FD95F" w:rsidR="009D7C55" w:rsidRPr="0017365D" w:rsidRDefault="009D7C55" w:rsidP="009D7C55">
            <w:pPr>
              <w:pStyle w:val="aff3"/>
              <w:spacing w:line="240" w:lineRule="auto"/>
              <w:rPr>
                <w:rFonts w:hAnsi="宋体" w:cs="宋体"/>
                <w:snapToGrid w:val="0"/>
                <w:color w:val="000000" w:themeColor="text1"/>
                <w:kern w:val="21"/>
                <w:szCs w:val="21"/>
              </w:rPr>
            </w:pPr>
            <w:r>
              <w:rPr>
                <w:rFonts w:eastAsia="等线"/>
                <w:color w:val="000000"/>
                <w:szCs w:val="21"/>
              </w:rPr>
              <w:t>0.0360</w:t>
            </w:r>
          </w:p>
        </w:tc>
        <w:tc>
          <w:tcPr>
            <w:tcW w:w="1761" w:type="dxa"/>
            <w:vAlign w:val="center"/>
          </w:tcPr>
          <w:p w14:paraId="48CB15CF"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45" w:type="dxa"/>
            <w:vAlign w:val="center"/>
          </w:tcPr>
          <w:p w14:paraId="3210770C" w14:textId="091BF3D7" w:rsidR="009D7C55" w:rsidRPr="0017365D" w:rsidRDefault="009D7C55" w:rsidP="009D7C55">
            <w:pPr>
              <w:pStyle w:val="aff3"/>
              <w:spacing w:line="240" w:lineRule="auto"/>
              <w:rPr>
                <w:rFonts w:hAnsi="宋体" w:cs="宋体"/>
                <w:snapToGrid w:val="0"/>
                <w:color w:val="000000" w:themeColor="text1"/>
                <w:kern w:val="21"/>
                <w:szCs w:val="21"/>
              </w:rPr>
            </w:pPr>
            <w:r>
              <w:rPr>
                <w:rFonts w:eastAsia="等线"/>
                <w:color w:val="000000"/>
                <w:szCs w:val="21"/>
              </w:rPr>
              <w:t>0.0360</w:t>
            </w:r>
          </w:p>
        </w:tc>
        <w:tc>
          <w:tcPr>
            <w:tcW w:w="1040" w:type="dxa"/>
            <w:vAlign w:val="center"/>
          </w:tcPr>
          <w:p w14:paraId="3CB3E0D3" w14:textId="183EE378" w:rsidR="009D7C55" w:rsidRPr="0017365D" w:rsidRDefault="009D7C55" w:rsidP="009D7C55">
            <w:pPr>
              <w:pStyle w:val="aff3"/>
              <w:spacing w:line="240" w:lineRule="auto"/>
              <w:rPr>
                <w:rFonts w:hAnsi="宋体" w:cs="宋体"/>
                <w:snapToGrid w:val="0"/>
                <w:color w:val="000000" w:themeColor="text1"/>
                <w:kern w:val="21"/>
                <w:szCs w:val="21"/>
              </w:rPr>
            </w:pPr>
            <w:r>
              <w:rPr>
                <w:rFonts w:eastAsia="等线"/>
                <w:color w:val="000000"/>
                <w:szCs w:val="21"/>
              </w:rPr>
              <w:t>+0.0360</w:t>
            </w:r>
          </w:p>
        </w:tc>
      </w:tr>
      <w:tr w:rsidR="009D7C55" w:rsidRPr="0017365D" w14:paraId="3F20521F" w14:textId="77777777">
        <w:trPr>
          <w:trHeight w:val="340"/>
        </w:trPr>
        <w:tc>
          <w:tcPr>
            <w:tcW w:w="1124" w:type="dxa"/>
            <w:vMerge/>
            <w:vAlign w:val="center"/>
          </w:tcPr>
          <w:p w14:paraId="28FFF377" w14:textId="77777777" w:rsidR="009D7C55" w:rsidRPr="0017365D" w:rsidRDefault="009D7C55" w:rsidP="009D7C55">
            <w:pPr>
              <w:pStyle w:val="aff3"/>
              <w:spacing w:line="240" w:lineRule="auto"/>
              <w:rPr>
                <w:rFonts w:hAnsi="宋体" w:cs="宋体"/>
                <w:snapToGrid w:val="0"/>
                <w:color w:val="000000" w:themeColor="text1"/>
                <w:kern w:val="21"/>
                <w:szCs w:val="21"/>
              </w:rPr>
            </w:pPr>
          </w:p>
        </w:tc>
        <w:tc>
          <w:tcPr>
            <w:tcW w:w="1985" w:type="dxa"/>
            <w:vAlign w:val="center"/>
          </w:tcPr>
          <w:p w14:paraId="7E2BE894"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int="eastAsia"/>
                <w:color w:val="000000" w:themeColor="text1"/>
                <w:szCs w:val="21"/>
              </w:rPr>
              <w:t>BOD</w:t>
            </w:r>
            <w:r w:rsidRPr="0017365D">
              <w:rPr>
                <w:rFonts w:hint="eastAsia"/>
                <w:color w:val="000000" w:themeColor="text1"/>
                <w:szCs w:val="21"/>
                <w:vertAlign w:val="subscript"/>
              </w:rPr>
              <w:t>5</w:t>
            </w:r>
          </w:p>
        </w:tc>
        <w:tc>
          <w:tcPr>
            <w:tcW w:w="1597" w:type="dxa"/>
            <w:vAlign w:val="center"/>
          </w:tcPr>
          <w:p w14:paraId="7586797D" w14:textId="342F7813"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276" w:type="dxa"/>
            <w:vAlign w:val="center"/>
          </w:tcPr>
          <w:p w14:paraId="42EF96D6" w14:textId="4CD93E3A"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01" w:type="dxa"/>
            <w:vAlign w:val="center"/>
          </w:tcPr>
          <w:p w14:paraId="7C7A7544"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559" w:type="dxa"/>
            <w:vAlign w:val="center"/>
          </w:tcPr>
          <w:p w14:paraId="00F1B6A1" w14:textId="2198E434" w:rsidR="009D7C55" w:rsidRPr="0017365D" w:rsidRDefault="009D7C55" w:rsidP="009D7C55">
            <w:pPr>
              <w:pStyle w:val="aff3"/>
              <w:spacing w:line="240" w:lineRule="auto"/>
              <w:rPr>
                <w:rFonts w:hAnsi="宋体" w:cs="宋体"/>
                <w:snapToGrid w:val="0"/>
                <w:color w:val="000000" w:themeColor="text1"/>
                <w:kern w:val="21"/>
                <w:szCs w:val="21"/>
              </w:rPr>
            </w:pPr>
            <w:r>
              <w:rPr>
                <w:rFonts w:eastAsia="等线"/>
                <w:color w:val="000000"/>
                <w:szCs w:val="21"/>
              </w:rPr>
              <w:t>0.0216</w:t>
            </w:r>
          </w:p>
        </w:tc>
        <w:tc>
          <w:tcPr>
            <w:tcW w:w="1761" w:type="dxa"/>
            <w:vAlign w:val="center"/>
          </w:tcPr>
          <w:p w14:paraId="53F7FAF4"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45" w:type="dxa"/>
            <w:vAlign w:val="center"/>
          </w:tcPr>
          <w:p w14:paraId="6B6352E2" w14:textId="3DD736F8" w:rsidR="009D7C55" w:rsidRPr="0017365D" w:rsidRDefault="009D7C55" w:rsidP="009D7C55">
            <w:pPr>
              <w:pStyle w:val="aff3"/>
              <w:spacing w:line="240" w:lineRule="auto"/>
              <w:rPr>
                <w:rFonts w:hAnsi="宋体" w:cs="宋体"/>
                <w:snapToGrid w:val="0"/>
                <w:color w:val="000000" w:themeColor="text1"/>
                <w:kern w:val="21"/>
                <w:szCs w:val="21"/>
              </w:rPr>
            </w:pPr>
            <w:r>
              <w:rPr>
                <w:rFonts w:eastAsia="等线"/>
                <w:color w:val="000000"/>
                <w:szCs w:val="21"/>
              </w:rPr>
              <w:t>0.0216</w:t>
            </w:r>
          </w:p>
        </w:tc>
        <w:tc>
          <w:tcPr>
            <w:tcW w:w="1040" w:type="dxa"/>
            <w:vAlign w:val="center"/>
          </w:tcPr>
          <w:p w14:paraId="5C6F9126" w14:textId="3FA92060" w:rsidR="009D7C55" w:rsidRPr="0017365D" w:rsidRDefault="009D7C55" w:rsidP="009D7C55">
            <w:pPr>
              <w:pStyle w:val="aff3"/>
              <w:spacing w:line="240" w:lineRule="auto"/>
              <w:rPr>
                <w:rFonts w:hAnsi="宋体" w:cs="宋体"/>
                <w:snapToGrid w:val="0"/>
                <w:color w:val="000000" w:themeColor="text1"/>
                <w:kern w:val="21"/>
                <w:szCs w:val="21"/>
              </w:rPr>
            </w:pPr>
            <w:r>
              <w:rPr>
                <w:rFonts w:eastAsia="等线"/>
                <w:color w:val="000000"/>
                <w:szCs w:val="21"/>
              </w:rPr>
              <w:t>+0.0216</w:t>
            </w:r>
          </w:p>
        </w:tc>
      </w:tr>
      <w:tr w:rsidR="009D7C55" w:rsidRPr="0017365D" w14:paraId="7BC95B99" w14:textId="77777777">
        <w:trPr>
          <w:trHeight w:val="340"/>
        </w:trPr>
        <w:tc>
          <w:tcPr>
            <w:tcW w:w="1124" w:type="dxa"/>
            <w:vMerge/>
            <w:vAlign w:val="center"/>
          </w:tcPr>
          <w:p w14:paraId="55FB37A4" w14:textId="77777777" w:rsidR="009D7C55" w:rsidRPr="0017365D" w:rsidRDefault="009D7C55" w:rsidP="009D7C55">
            <w:pPr>
              <w:pStyle w:val="aff3"/>
              <w:spacing w:line="240" w:lineRule="auto"/>
              <w:rPr>
                <w:rFonts w:hAnsi="宋体" w:cs="宋体"/>
                <w:snapToGrid w:val="0"/>
                <w:color w:val="000000" w:themeColor="text1"/>
                <w:kern w:val="21"/>
                <w:szCs w:val="21"/>
              </w:rPr>
            </w:pPr>
          </w:p>
        </w:tc>
        <w:tc>
          <w:tcPr>
            <w:tcW w:w="1985" w:type="dxa"/>
            <w:vAlign w:val="center"/>
          </w:tcPr>
          <w:p w14:paraId="21927A41"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int="eastAsia"/>
                <w:color w:val="000000" w:themeColor="text1"/>
                <w:szCs w:val="21"/>
              </w:rPr>
              <w:t>SS</w:t>
            </w:r>
          </w:p>
        </w:tc>
        <w:tc>
          <w:tcPr>
            <w:tcW w:w="1597" w:type="dxa"/>
            <w:vAlign w:val="center"/>
          </w:tcPr>
          <w:p w14:paraId="0B68C3C4" w14:textId="209723A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276" w:type="dxa"/>
            <w:vAlign w:val="center"/>
          </w:tcPr>
          <w:p w14:paraId="4D2AF9DD" w14:textId="5E7095BC"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01" w:type="dxa"/>
            <w:vAlign w:val="center"/>
          </w:tcPr>
          <w:p w14:paraId="04C06DF4"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559" w:type="dxa"/>
            <w:vAlign w:val="center"/>
          </w:tcPr>
          <w:p w14:paraId="6546D4DF" w14:textId="5CB34E62" w:rsidR="009D7C55" w:rsidRPr="0017365D" w:rsidRDefault="009D7C55" w:rsidP="009D7C55">
            <w:pPr>
              <w:pStyle w:val="aff3"/>
              <w:spacing w:line="240" w:lineRule="auto"/>
              <w:rPr>
                <w:rFonts w:hAnsi="宋体" w:cs="宋体"/>
                <w:snapToGrid w:val="0"/>
                <w:color w:val="000000" w:themeColor="text1"/>
                <w:kern w:val="21"/>
                <w:szCs w:val="21"/>
              </w:rPr>
            </w:pPr>
            <w:r>
              <w:rPr>
                <w:rFonts w:eastAsia="等线"/>
                <w:color w:val="000000"/>
                <w:szCs w:val="21"/>
              </w:rPr>
              <w:t>0.0270</w:t>
            </w:r>
          </w:p>
        </w:tc>
        <w:tc>
          <w:tcPr>
            <w:tcW w:w="1761" w:type="dxa"/>
            <w:vAlign w:val="center"/>
          </w:tcPr>
          <w:p w14:paraId="696167CB"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45" w:type="dxa"/>
            <w:vAlign w:val="center"/>
          </w:tcPr>
          <w:p w14:paraId="58D7CF74" w14:textId="25BBC772" w:rsidR="009D7C55" w:rsidRPr="0017365D" w:rsidRDefault="009D7C55" w:rsidP="009D7C55">
            <w:pPr>
              <w:pStyle w:val="aff3"/>
              <w:spacing w:line="240" w:lineRule="auto"/>
              <w:rPr>
                <w:rFonts w:hAnsi="宋体" w:cs="宋体"/>
                <w:snapToGrid w:val="0"/>
                <w:color w:val="000000" w:themeColor="text1"/>
                <w:kern w:val="21"/>
                <w:szCs w:val="21"/>
              </w:rPr>
            </w:pPr>
            <w:r>
              <w:rPr>
                <w:rFonts w:eastAsia="等线"/>
                <w:color w:val="000000"/>
                <w:szCs w:val="21"/>
              </w:rPr>
              <w:t>0.0270</w:t>
            </w:r>
          </w:p>
        </w:tc>
        <w:tc>
          <w:tcPr>
            <w:tcW w:w="1040" w:type="dxa"/>
            <w:vAlign w:val="center"/>
          </w:tcPr>
          <w:p w14:paraId="6A3E86E1" w14:textId="564BDC0A" w:rsidR="009D7C55" w:rsidRPr="0017365D" w:rsidRDefault="009D7C55" w:rsidP="009D7C55">
            <w:pPr>
              <w:pStyle w:val="aff3"/>
              <w:spacing w:line="240" w:lineRule="auto"/>
              <w:rPr>
                <w:rFonts w:hAnsi="宋体" w:cs="宋体"/>
                <w:snapToGrid w:val="0"/>
                <w:color w:val="000000" w:themeColor="text1"/>
                <w:kern w:val="21"/>
                <w:szCs w:val="21"/>
              </w:rPr>
            </w:pPr>
            <w:r>
              <w:rPr>
                <w:rFonts w:eastAsia="等线"/>
                <w:color w:val="000000"/>
                <w:szCs w:val="21"/>
              </w:rPr>
              <w:t>+0.0270</w:t>
            </w:r>
          </w:p>
        </w:tc>
      </w:tr>
      <w:tr w:rsidR="009D7C55" w:rsidRPr="0017365D" w14:paraId="4C1C6721" w14:textId="77777777">
        <w:trPr>
          <w:trHeight w:val="340"/>
        </w:trPr>
        <w:tc>
          <w:tcPr>
            <w:tcW w:w="1124" w:type="dxa"/>
            <w:vMerge/>
            <w:vAlign w:val="center"/>
          </w:tcPr>
          <w:p w14:paraId="76CBF211" w14:textId="77777777" w:rsidR="009D7C55" w:rsidRPr="0017365D" w:rsidRDefault="009D7C55" w:rsidP="009D7C55">
            <w:pPr>
              <w:pStyle w:val="aff3"/>
              <w:spacing w:line="240" w:lineRule="auto"/>
              <w:rPr>
                <w:rFonts w:hAnsi="宋体" w:cs="宋体"/>
                <w:snapToGrid w:val="0"/>
                <w:color w:val="000000" w:themeColor="text1"/>
                <w:kern w:val="21"/>
                <w:szCs w:val="21"/>
              </w:rPr>
            </w:pPr>
          </w:p>
        </w:tc>
        <w:tc>
          <w:tcPr>
            <w:tcW w:w="1985" w:type="dxa"/>
            <w:vAlign w:val="center"/>
          </w:tcPr>
          <w:p w14:paraId="09126F30"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color w:val="000000" w:themeColor="text1"/>
                <w:szCs w:val="21"/>
              </w:rPr>
              <w:t>NH</w:t>
            </w:r>
            <w:r w:rsidRPr="0017365D">
              <w:rPr>
                <w:color w:val="000000" w:themeColor="text1"/>
                <w:szCs w:val="21"/>
                <w:vertAlign w:val="subscript"/>
              </w:rPr>
              <w:t>3</w:t>
            </w:r>
            <w:r w:rsidRPr="0017365D">
              <w:rPr>
                <w:color w:val="000000" w:themeColor="text1"/>
                <w:szCs w:val="21"/>
              </w:rPr>
              <w:t>-N</w:t>
            </w:r>
          </w:p>
        </w:tc>
        <w:tc>
          <w:tcPr>
            <w:tcW w:w="1597" w:type="dxa"/>
            <w:vAlign w:val="center"/>
          </w:tcPr>
          <w:p w14:paraId="23404567" w14:textId="02093B73"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276" w:type="dxa"/>
            <w:vAlign w:val="center"/>
          </w:tcPr>
          <w:p w14:paraId="73B34666" w14:textId="521CB95E"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01" w:type="dxa"/>
            <w:vAlign w:val="center"/>
          </w:tcPr>
          <w:p w14:paraId="3FA0A9EC"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559" w:type="dxa"/>
            <w:vAlign w:val="center"/>
          </w:tcPr>
          <w:p w14:paraId="11A387BF" w14:textId="69032A75" w:rsidR="009D7C55" w:rsidRPr="0017365D" w:rsidRDefault="009D7C55" w:rsidP="009D7C55">
            <w:pPr>
              <w:pStyle w:val="aff3"/>
              <w:spacing w:line="240" w:lineRule="auto"/>
              <w:rPr>
                <w:rFonts w:hAnsi="宋体" w:cs="宋体"/>
                <w:snapToGrid w:val="0"/>
                <w:color w:val="000000" w:themeColor="text1"/>
                <w:kern w:val="21"/>
                <w:szCs w:val="21"/>
              </w:rPr>
            </w:pPr>
            <w:r>
              <w:rPr>
                <w:rFonts w:eastAsia="等线"/>
                <w:color w:val="000000"/>
                <w:szCs w:val="21"/>
              </w:rPr>
              <w:t>0.0036</w:t>
            </w:r>
          </w:p>
        </w:tc>
        <w:tc>
          <w:tcPr>
            <w:tcW w:w="1761" w:type="dxa"/>
            <w:vAlign w:val="center"/>
          </w:tcPr>
          <w:p w14:paraId="499B6907"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45" w:type="dxa"/>
            <w:vAlign w:val="center"/>
          </w:tcPr>
          <w:p w14:paraId="6A1905AF" w14:textId="1C1662FC" w:rsidR="009D7C55" w:rsidRPr="0017365D" w:rsidRDefault="009D7C55" w:rsidP="009D7C55">
            <w:pPr>
              <w:pStyle w:val="aff3"/>
              <w:spacing w:line="240" w:lineRule="auto"/>
              <w:rPr>
                <w:rFonts w:hAnsi="宋体" w:cs="宋体"/>
                <w:snapToGrid w:val="0"/>
                <w:color w:val="000000" w:themeColor="text1"/>
                <w:kern w:val="21"/>
                <w:szCs w:val="21"/>
              </w:rPr>
            </w:pPr>
            <w:r>
              <w:rPr>
                <w:rFonts w:eastAsia="等线"/>
                <w:color w:val="000000"/>
                <w:szCs w:val="21"/>
              </w:rPr>
              <w:t>0.0036</w:t>
            </w:r>
          </w:p>
        </w:tc>
        <w:tc>
          <w:tcPr>
            <w:tcW w:w="1040" w:type="dxa"/>
            <w:vAlign w:val="center"/>
          </w:tcPr>
          <w:p w14:paraId="5CFC0A1A" w14:textId="37454B51" w:rsidR="009D7C55" w:rsidRPr="0017365D" w:rsidRDefault="009D7C55" w:rsidP="009D7C55">
            <w:pPr>
              <w:pStyle w:val="aff3"/>
              <w:spacing w:line="240" w:lineRule="auto"/>
              <w:rPr>
                <w:rFonts w:hAnsi="宋体" w:cs="宋体"/>
                <w:snapToGrid w:val="0"/>
                <w:color w:val="000000" w:themeColor="text1"/>
                <w:kern w:val="21"/>
                <w:szCs w:val="21"/>
              </w:rPr>
            </w:pPr>
            <w:r>
              <w:rPr>
                <w:rFonts w:eastAsia="等线"/>
                <w:color w:val="000000"/>
                <w:szCs w:val="21"/>
              </w:rPr>
              <w:t>+0.0036</w:t>
            </w:r>
          </w:p>
        </w:tc>
      </w:tr>
      <w:tr w:rsidR="009D7C55" w:rsidRPr="0017365D" w14:paraId="1544361E" w14:textId="77777777" w:rsidTr="009D7C55">
        <w:trPr>
          <w:trHeight w:val="340"/>
        </w:trPr>
        <w:tc>
          <w:tcPr>
            <w:tcW w:w="1124" w:type="dxa"/>
            <w:vMerge w:val="restart"/>
            <w:vAlign w:val="center"/>
          </w:tcPr>
          <w:p w14:paraId="5BA5C0A1"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一般工业</w:t>
            </w:r>
          </w:p>
          <w:p w14:paraId="00DBC9D7"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固体废物</w:t>
            </w:r>
          </w:p>
        </w:tc>
        <w:tc>
          <w:tcPr>
            <w:tcW w:w="1985" w:type="dxa"/>
            <w:vAlign w:val="center"/>
          </w:tcPr>
          <w:p w14:paraId="0ADAFF6C"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生活垃圾</w:t>
            </w:r>
          </w:p>
        </w:tc>
        <w:tc>
          <w:tcPr>
            <w:tcW w:w="1597" w:type="dxa"/>
            <w:vAlign w:val="center"/>
          </w:tcPr>
          <w:p w14:paraId="0E857C33" w14:textId="0B40F93A" w:rsidR="009D7C55" w:rsidRPr="0017365D" w:rsidRDefault="009D7C55" w:rsidP="009D7C55">
            <w:pPr>
              <w:pStyle w:val="aff3"/>
              <w:spacing w:line="240" w:lineRule="auto"/>
              <w:rPr>
                <w:rFonts w:hAnsi="宋体" w:cs="宋体"/>
                <w:snapToGrid w:val="0"/>
                <w:color w:val="000000" w:themeColor="text1"/>
                <w:kern w:val="21"/>
                <w:szCs w:val="21"/>
              </w:rPr>
            </w:pPr>
            <w:r w:rsidRPr="00892283">
              <w:rPr>
                <w:rFonts w:hAnsi="宋体" w:cs="宋体" w:hint="eastAsia"/>
                <w:snapToGrid w:val="0"/>
                <w:color w:val="000000" w:themeColor="text1"/>
                <w:kern w:val="21"/>
                <w:szCs w:val="21"/>
              </w:rPr>
              <w:t>0</w:t>
            </w:r>
          </w:p>
        </w:tc>
        <w:tc>
          <w:tcPr>
            <w:tcW w:w="1276" w:type="dxa"/>
            <w:vAlign w:val="center"/>
          </w:tcPr>
          <w:p w14:paraId="31FA64B7" w14:textId="27F878FE" w:rsidR="009D7C55" w:rsidRPr="0017365D" w:rsidRDefault="009D7C55" w:rsidP="009D7C55">
            <w:pPr>
              <w:pStyle w:val="aff3"/>
              <w:spacing w:line="240" w:lineRule="auto"/>
              <w:rPr>
                <w:rFonts w:hAnsi="宋体" w:cs="宋体"/>
                <w:snapToGrid w:val="0"/>
                <w:color w:val="000000" w:themeColor="text1"/>
                <w:kern w:val="21"/>
                <w:szCs w:val="21"/>
              </w:rPr>
            </w:pPr>
            <w:r w:rsidRPr="00892283">
              <w:rPr>
                <w:rFonts w:hAnsi="宋体" w:cs="宋体" w:hint="eastAsia"/>
                <w:snapToGrid w:val="0"/>
                <w:color w:val="000000" w:themeColor="text1"/>
                <w:kern w:val="21"/>
                <w:szCs w:val="21"/>
              </w:rPr>
              <w:t>0</w:t>
            </w:r>
          </w:p>
        </w:tc>
        <w:tc>
          <w:tcPr>
            <w:tcW w:w="1701" w:type="dxa"/>
            <w:vAlign w:val="center"/>
          </w:tcPr>
          <w:p w14:paraId="6DF69ACE"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559" w:type="dxa"/>
            <w:vAlign w:val="center"/>
          </w:tcPr>
          <w:p w14:paraId="289DBC9F" w14:textId="18EAE193" w:rsidR="009D7C55" w:rsidRPr="0017365D" w:rsidRDefault="009D7C55" w:rsidP="009D7C55">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2.50</w:t>
            </w:r>
          </w:p>
        </w:tc>
        <w:tc>
          <w:tcPr>
            <w:tcW w:w="1761" w:type="dxa"/>
            <w:vAlign w:val="center"/>
          </w:tcPr>
          <w:p w14:paraId="4659F1A9"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45" w:type="dxa"/>
            <w:vAlign w:val="center"/>
          </w:tcPr>
          <w:p w14:paraId="0398A854" w14:textId="1904CB4C" w:rsidR="009D7C55" w:rsidRPr="0017365D" w:rsidRDefault="009D7C55" w:rsidP="009D7C55">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2.50</w:t>
            </w:r>
          </w:p>
        </w:tc>
        <w:tc>
          <w:tcPr>
            <w:tcW w:w="1040" w:type="dxa"/>
            <w:vAlign w:val="center"/>
          </w:tcPr>
          <w:p w14:paraId="127E6061" w14:textId="46C438CF" w:rsidR="009D7C55" w:rsidRPr="0017365D" w:rsidRDefault="009D7C55" w:rsidP="009D7C55">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+2.50</w:t>
            </w:r>
          </w:p>
        </w:tc>
      </w:tr>
      <w:tr w:rsidR="009D7C55" w:rsidRPr="0017365D" w14:paraId="037BA3FB" w14:textId="77777777" w:rsidTr="009D7C55">
        <w:trPr>
          <w:trHeight w:val="340"/>
        </w:trPr>
        <w:tc>
          <w:tcPr>
            <w:tcW w:w="1124" w:type="dxa"/>
            <w:vMerge/>
            <w:vAlign w:val="center"/>
          </w:tcPr>
          <w:p w14:paraId="74DCDE4F" w14:textId="77777777" w:rsidR="009D7C55" w:rsidRPr="0017365D" w:rsidRDefault="009D7C55" w:rsidP="009D7C55">
            <w:pPr>
              <w:pStyle w:val="aff3"/>
              <w:spacing w:line="240" w:lineRule="auto"/>
              <w:rPr>
                <w:rFonts w:hAnsi="宋体" w:cs="宋体"/>
                <w:snapToGrid w:val="0"/>
                <w:color w:val="000000" w:themeColor="text1"/>
                <w:kern w:val="21"/>
                <w:szCs w:val="21"/>
              </w:rPr>
            </w:pPr>
          </w:p>
        </w:tc>
        <w:tc>
          <w:tcPr>
            <w:tcW w:w="1985" w:type="dxa"/>
            <w:vAlign w:val="center"/>
          </w:tcPr>
          <w:p w14:paraId="58496C7E" w14:textId="23E22A1D" w:rsidR="009D7C55" w:rsidRPr="0017365D" w:rsidRDefault="009D7C55" w:rsidP="009D7C55">
            <w:pPr>
              <w:pStyle w:val="aff3"/>
              <w:spacing w:line="240" w:lineRule="auto"/>
              <w:rPr>
                <w:rFonts w:hAnsi="宋体" w:cs="宋体"/>
                <w:snapToGrid w:val="0"/>
                <w:color w:val="000000" w:themeColor="text1"/>
                <w:kern w:val="21"/>
                <w:szCs w:val="21"/>
              </w:rPr>
            </w:pPr>
            <w:r>
              <w:rPr>
                <w:rFonts w:hAnsi="宋体" w:cs="宋体" w:hint="eastAsia"/>
                <w:snapToGrid w:val="0"/>
                <w:color w:val="000000" w:themeColor="text1"/>
                <w:kern w:val="21"/>
                <w:szCs w:val="21"/>
              </w:rPr>
              <w:t>塑料边角料</w:t>
            </w:r>
          </w:p>
        </w:tc>
        <w:tc>
          <w:tcPr>
            <w:tcW w:w="1597" w:type="dxa"/>
            <w:vAlign w:val="center"/>
          </w:tcPr>
          <w:p w14:paraId="13D3F7EA" w14:textId="31757A1B" w:rsidR="009D7C55" w:rsidRPr="0017365D" w:rsidRDefault="009D7C55" w:rsidP="009D7C55">
            <w:pPr>
              <w:pStyle w:val="aff3"/>
              <w:spacing w:line="240" w:lineRule="auto"/>
              <w:rPr>
                <w:rFonts w:hAnsi="宋体" w:cs="宋体"/>
                <w:snapToGrid w:val="0"/>
                <w:color w:val="000000" w:themeColor="text1"/>
                <w:kern w:val="21"/>
                <w:szCs w:val="21"/>
              </w:rPr>
            </w:pPr>
            <w:r w:rsidRPr="00892283">
              <w:rPr>
                <w:rFonts w:hAnsi="宋体" w:cs="宋体" w:hint="eastAsia"/>
                <w:snapToGrid w:val="0"/>
                <w:color w:val="000000" w:themeColor="text1"/>
                <w:kern w:val="21"/>
                <w:szCs w:val="21"/>
              </w:rPr>
              <w:t>0</w:t>
            </w:r>
          </w:p>
        </w:tc>
        <w:tc>
          <w:tcPr>
            <w:tcW w:w="1276" w:type="dxa"/>
            <w:vAlign w:val="center"/>
          </w:tcPr>
          <w:p w14:paraId="45DA9331" w14:textId="653F8C9C" w:rsidR="009D7C55" w:rsidRPr="0017365D" w:rsidRDefault="009D7C55" w:rsidP="009D7C55">
            <w:pPr>
              <w:pStyle w:val="aff3"/>
              <w:spacing w:line="240" w:lineRule="auto"/>
              <w:rPr>
                <w:rFonts w:hAnsi="宋体" w:cs="宋体"/>
                <w:snapToGrid w:val="0"/>
                <w:color w:val="000000" w:themeColor="text1"/>
                <w:kern w:val="21"/>
                <w:szCs w:val="21"/>
              </w:rPr>
            </w:pPr>
            <w:r w:rsidRPr="00892283">
              <w:rPr>
                <w:rFonts w:hAnsi="宋体" w:cs="宋体" w:hint="eastAsia"/>
                <w:snapToGrid w:val="0"/>
                <w:color w:val="000000" w:themeColor="text1"/>
                <w:kern w:val="21"/>
                <w:szCs w:val="21"/>
              </w:rPr>
              <w:t>0</w:t>
            </w:r>
          </w:p>
        </w:tc>
        <w:tc>
          <w:tcPr>
            <w:tcW w:w="1701" w:type="dxa"/>
            <w:vAlign w:val="center"/>
          </w:tcPr>
          <w:p w14:paraId="6D4D87B4"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559" w:type="dxa"/>
            <w:vAlign w:val="center"/>
          </w:tcPr>
          <w:p w14:paraId="525BFA7A" w14:textId="3494C879" w:rsidR="009D7C55" w:rsidRPr="0017365D" w:rsidRDefault="009D7C55" w:rsidP="009D7C55">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6.10</w:t>
            </w:r>
          </w:p>
        </w:tc>
        <w:tc>
          <w:tcPr>
            <w:tcW w:w="1761" w:type="dxa"/>
            <w:vAlign w:val="center"/>
          </w:tcPr>
          <w:p w14:paraId="2DA4FE5A"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45" w:type="dxa"/>
            <w:vAlign w:val="center"/>
          </w:tcPr>
          <w:p w14:paraId="2DBE88FB" w14:textId="296FA095" w:rsidR="009D7C55" w:rsidRPr="0017365D" w:rsidRDefault="009D7C55" w:rsidP="009D7C55">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6.10</w:t>
            </w:r>
          </w:p>
        </w:tc>
        <w:tc>
          <w:tcPr>
            <w:tcW w:w="1040" w:type="dxa"/>
            <w:vAlign w:val="center"/>
          </w:tcPr>
          <w:p w14:paraId="0199C733" w14:textId="70C43802" w:rsidR="009D7C55" w:rsidRPr="0017365D" w:rsidRDefault="009D7C55" w:rsidP="009D7C55">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+6.10</w:t>
            </w:r>
          </w:p>
        </w:tc>
      </w:tr>
      <w:tr w:rsidR="009D7C55" w:rsidRPr="0017365D" w14:paraId="1CE97FF9" w14:textId="77777777" w:rsidTr="009D7C55">
        <w:trPr>
          <w:trHeight w:val="340"/>
        </w:trPr>
        <w:tc>
          <w:tcPr>
            <w:tcW w:w="1124" w:type="dxa"/>
            <w:vMerge/>
            <w:vAlign w:val="center"/>
          </w:tcPr>
          <w:p w14:paraId="394E8D5B" w14:textId="77777777" w:rsidR="009D7C55" w:rsidRPr="0017365D" w:rsidRDefault="009D7C55" w:rsidP="009D7C55">
            <w:pPr>
              <w:pStyle w:val="aff3"/>
              <w:spacing w:line="240" w:lineRule="auto"/>
              <w:rPr>
                <w:rFonts w:hAnsi="宋体" w:cs="宋体"/>
                <w:snapToGrid w:val="0"/>
                <w:color w:val="000000" w:themeColor="text1"/>
                <w:kern w:val="21"/>
                <w:szCs w:val="21"/>
              </w:rPr>
            </w:pPr>
          </w:p>
        </w:tc>
        <w:tc>
          <w:tcPr>
            <w:tcW w:w="1985" w:type="dxa"/>
            <w:vAlign w:val="center"/>
          </w:tcPr>
          <w:p w14:paraId="1591B1BD"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包装废弃物</w:t>
            </w:r>
          </w:p>
        </w:tc>
        <w:tc>
          <w:tcPr>
            <w:tcW w:w="1597" w:type="dxa"/>
            <w:vAlign w:val="center"/>
          </w:tcPr>
          <w:p w14:paraId="115C5370" w14:textId="052054D0" w:rsidR="009D7C55" w:rsidRPr="0017365D" w:rsidRDefault="009D7C55" w:rsidP="009D7C55">
            <w:pPr>
              <w:pStyle w:val="aff3"/>
              <w:spacing w:line="240" w:lineRule="auto"/>
              <w:rPr>
                <w:rFonts w:hAnsi="宋体" w:cs="宋体"/>
                <w:snapToGrid w:val="0"/>
                <w:color w:val="000000" w:themeColor="text1"/>
                <w:kern w:val="21"/>
                <w:szCs w:val="21"/>
              </w:rPr>
            </w:pPr>
            <w:r w:rsidRPr="00892283">
              <w:rPr>
                <w:rFonts w:hAnsi="宋体" w:cs="宋体" w:hint="eastAsia"/>
                <w:snapToGrid w:val="0"/>
                <w:color w:val="000000" w:themeColor="text1"/>
                <w:kern w:val="21"/>
                <w:szCs w:val="21"/>
              </w:rPr>
              <w:t>0</w:t>
            </w:r>
          </w:p>
        </w:tc>
        <w:tc>
          <w:tcPr>
            <w:tcW w:w="1276" w:type="dxa"/>
            <w:vAlign w:val="center"/>
          </w:tcPr>
          <w:p w14:paraId="1DF9B6DF" w14:textId="3ABB27FE" w:rsidR="009D7C55" w:rsidRPr="0017365D" w:rsidRDefault="009D7C55" w:rsidP="009D7C55">
            <w:pPr>
              <w:pStyle w:val="aff3"/>
              <w:spacing w:line="240" w:lineRule="auto"/>
              <w:rPr>
                <w:rFonts w:hAnsi="宋体" w:cs="宋体"/>
                <w:snapToGrid w:val="0"/>
                <w:color w:val="000000" w:themeColor="text1"/>
                <w:kern w:val="21"/>
                <w:szCs w:val="21"/>
              </w:rPr>
            </w:pPr>
            <w:r w:rsidRPr="00892283">
              <w:rPr>
                <w:rFonts w:hAnsi="宋体" w:cs="宋体" w:hint="eastAsia"/>
                <w:snapToGrid w:val="0"/>
                <w:color w:val="000000" w:themeColor="text1"/>
                <w:kern w:val="21"/>
                <w:szCs w:val="21"/>
              </w:rPr>
              <w:t>0</w:t>
            </w:r>
          </w:p>
        </w:tc>
        <w:tc>
          <w:tcPr>
            <w:tcW w:w="1701" w:type="dxa"/>
            <w:vAlign w:val="center"/>
          </w:tcPr>
          <w:p w14:paraId="0FE951EC"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559" w:type="dxa"/>
            <w:vAlign w:val="center"/>
          </w:tcPr>
          <w:p w14:paraId="04F87419" w14:textId="55F9DAD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0.1</w:t>
            </w:r>
            <w:r>
              <w:rPr>
                <w:rFonts w:hAnsi="宋体" w:cs="宋体"/>
                <w:snapToGrid w:val="0"/>
                <w:color w:val="000000" w:themeColor="text1"/>
                <w:kern w:val="21"/>
                <w:szCs w:val="21"/>
              </w:rPr>
              <w:t>0</w:t>
            </w:r>
          </w:p>
        </w:tc>
        <w:tc>
          <w:tcPr>
            <w:tcW w:w="1761" w:type="dxa"/>
            <w:vAlign w:val="center"/>
          </w:tcPr>
          <w:p w14:paraId="4A8AA0BF" w14:textId="77777777"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45" w:type="dxa"/>
            <w:vAlign w:val="center"/>
          </w:tcPr>
          <w:p w14:paraId="4345AC08" w14:textId="7C13B252" w:rsidR="009D7C55" w:rsidRPr="0017365D" w:rsidRDefault="009D7C5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0.1</w:t>
            </w:r>
            <w:r>
              <w:rPr>
                <w:rFonts w:hAnsi="宋体" w:cs="宋体"/>
                <w:snapToGrid w:val="0"/>
                <w:color w:val="000000" w:themeColor="text1"/>
                <w:kern w:val="21"/>
                <w:szCs w:val="21"/>
              </w:rPr>
              <w:t>0</w:t>
            </w:r>
          </w:p>
        </w:tc>
        <w:tc>
          <w:tcPr>
            <w:tcW w:w="1040" w:type="dxa"/>
            <w:vAlign w:val="center"/>
          </w:tcPr>
          <w:p w14:paraId="62E59748" w14:textId="32A5AAA0" w:rsidR="009D7C55" w:rsidRPr="0017365D" w:rsidRDefault="009D7C55" w:rsidP="009D7C55">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w:t>
            </w:r>
            <w:r w:rsidRPr="0017365D">
              <w:rPr>
                <w:rFonts w:hAnsi="宋体" w:cs="宋体" w:hint="eastAsia"/>
                <w:snapToGrid w:val="0"/>
                <w:color w:val="000000" w:themeColor="text1"/>
                <w:kern w:val="21"/>
                <w:szCs w:val="21"/>
              </w:rPr>
              <w:t>0.1</w:t>
            </w:r>
            <w:r>
              <w:rPr>
                <w:rFonts w:hAnsi="宋体" w:cs="宋体"/>
                <w:snapToGrid w:val="0"/>
                <w:color w:val="000000" w:themeColor="text1"/>
                <w:kern w:val="21"/>
                <w:szCs w:val="21"/>
              </w:rPr>
              <w:t>0</w:t>
            </w:r>
          </w:p>
        </w:tc>
      </w:tr>
      <w:tr w:rsidR="00620D65" w:rsidRPr="0017365D" w14:paraId="0500D45F" w14:textId="77777777" w:rsidTr="00133495">
        <w:trPr>
          <w:trHeight w:val="340"/>
        </w:trPr>
        <w:tc>
          <w:tcPr>
            <w:tcW w:w="1124" w:type="dxa"/>
            <w:vMerge w:val="restart"/>
            <w:vAlign w:val="center"/>
          </w:tcPr>
          <w:p w14:paraId="485D1A84" w14:textId="77777777" w:rsidR="00620D65" w:rsidRPr="0017365D" w:rsidRDefault="00620D6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危险废物</w:t>
            </w:r>
          </w:p>
        </w:tc>
        <w:tc>
          <w:tcPr>
            <w:tcW w:w="1985" w:type="dxa"/>
            <w:vAlign w:val="center"/>
          </w:tcPr>
          <w:p w14:paraId="36CF25DA" w14:textId="77777777" w:rsidR="00620D65" w:rsidRPr="0017365D" w:rsidRDefault="00620D65" w:rsidP="00DF41BF">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废活性炭</w:t>
            </w:r>
          </w:p>
        </w:tc>
        <w:tc>
          <w:tcPr>
            <w:tcW w:w="1597" w:type="dxa"/>
            <w:vAlign w:val="center"/>
          </w:tcPr>
          <w:p w14:paraId="43EBE540" w14:textId="77777777" w:rsidR="00620D65" w:rsidRPr="0017365D" w:rsidRDefault="00620D6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276" w:type="dxa"/>
            <w:vAlign w:val="center"/>
          </w:tcPr>
          <w:p w14:paraId="4BC6A5E9" w14:textId="77777777" w:rsidR="00620D65" w:rsidRPr="0017365D" w:rsidRDefault="00620D6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01" w:type="dxa"/>
            <w:vAlign w:val="center"/>
          </w:tcPr>
          <w:p w14:paraId="1ED7B76F" w14:textId="77777777" w:rsidR="00620D65" w:rsidRPr="0017365D" w:rsidRDefault="00620D6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559" w:type="dxa"/>
            <w:vAlign w:val="center"/>
          </w:tcPr>
          <w:p w14:paraId="54A4E45B" w14:textId="7CBCAB33" w:rsidR="00620D65" w:rsidRPr="0017365D" w:rsidRDefault="00620D6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1</w:t>
            </w:r>
            <w:r>
              <w:rPr>
                <w:rFonts w:hAnsi="宋体" w:cs="宋体"/>
                <w:snapToGrid w:val="0"/>
                <w:color w:val="000000" w:themeColor="text1"/>
                <w:kern w:val="21"/>
                <w:szCs w:val="21"/>
              </w:rPr>
              <w:t>.00</w:t>
            </w:r>
          </w:p>
        </w:tc>
        <w:tc>
          <w:tcPr>
            <w:tcW w:w="1761" w:type="dxa"/>
            <w:vAlign w:val="center"/>
          </w:tcPr>
          <w:p w14:paraId="54D95864" w14:textId="77777777" w:rsidR="00620D65" w:rsidRPr="0017365D" w:rsidRDefault="00620D6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0</w:t>
            </w:r>
          </w:p>
        </w:tc>
        <w:tc>
          <w:tcPr>
            <w:tcW w:w="1745" w:type="dxa"/>
            <w:vAlign w:val="center"/>
          </w:tcPr>
          <w:p w14:paraId="3120CC4C" w14:textId="78CB6100" w:rsidR="00620D65" w:rsidRPr="0017365D" w:rsidRDefault="00620D65" w:rsidP="009D7C55">
            <w:pPr>
              <w:pStyle w:val="aff3"/>
              <w:spacing w:line="240" w:lineRule="auto"/>
              <w:rPr>
                <w:rFonts w:hAnsi="宋体" w:cs="宋体"/>
                <w:snapToGrid w:val="0"/>
                <w:color w:val="000000" w:themeColor="text1"/>
                <w:kern w:val="21"/>
                <w:szCs w:val="21"/>
              </w:rPr>
            </w:pPr>
            <w:r w:rsidRPr="0017365D">
              <w:rPr>
                <w:rFonts w:hAnsi="宋体" w:cs="宋体" w:hint="eastAsia"/>
                <w:snapToGrid w:val="0"/>
                <w:color w:val="000000" w:themeColor="text1"/>
                <w:kern w:val="21"/>
                <w:szCs w:val="21"/>
              </w:rPr>
              <w:t>1</w:t>
            </w:r>
            <w:r>
              <w:rPr>
                <w:rFonts w:hAnsi="宋体" w:cs="宋体"/>
                <w:snapToGrid w:val="0"/>
                <w:color w:val="000000" w:themeColor="text1"/>
                <w:kern w:val="21"/>
                <w:szCs w:val="21"/>
              </w:rPr>
              <w:t>.00</w:t>
            </w:r>
          </w:p>
        </w:tc>
        <w:tc>
          <w:tcPr>
            <w:tcW w:w="1040" w:type="dxa"/>
            <w:vAlign w:val="center"/>
          </w:tcPr>
          <w:p w14:paraId="524A3C86" w14:textId="188F8662" w:rsidR="00620D65" w:rsidRPr="0017365D" w:rsidRDefault="00620D65" w:rsidP="009D7C55">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w:t>
            </w:r>
            <w:r w:rsidRPr="0017365D">
              <w:rPr>
                <w:rFonts w:hAnsi="宋体" w:cs="宋体" w:hint="eastAsia"/>
                <w:snapToGrid w:val="0"/>
                <w:color w:val="000000" w:themeColor="text1"/>
                <w:kern w:val="21"/>
                <w:szCs w:val="21"/>
              </w:rPr>
              <w:t>1</w:t>
            </w:r>
            <w:r>
              <w:rPr>
                <w:rFonts w:hAnsi="宋体" w:cs="宋体"/>
                <w:snapToGrid w:val="0"/>
                <w:color w:val="000000" w:themeColor="text1"/>
                <w:kern w:val="21"/>
                <w:szCs w:val="21"/>
              </w:rPr>
              <w:t>.00</w:t>
            </w:r>
          </w:p>
        </w:tc>
      </w:tr>
      <w:tr w:rsidR="00620D65" w:rsidRPr="0017365D" w14:paraId="631C5E74" w14:textId="77777777" w:rsidTr="00133495">
        <w:trPr>
          <w:trHeight w:val="340"/>
        </w:trPr>
        <w:tc>
          <w:tcPr>
            <w:tcW w:w="1124" w:type="dxa"/>
            <w:vMerge/>
            <w:vAlign w:val="center"/>
          </w:tcPr>
          <w:p w14:paraId="3E45B345" w14:textId="77777777" w:rsidR="00620D65" w:rsidRPr="0017365D" w:rsidRDefault="00620D65" w:rsidP="00620D65">
            <w:pPr>
              <w:pStyle w:val="aff3"/>
              <w:spacing w:line="240" w:lineRule="auto"/>
              <w:rPr>
                <w:rFonts w:hAnsi="宋体" w:cs="宋体"/>
                <w:snapToGrid w:val="0"/>
                <w:color w:val="000000" w:themeColor="text1"/>
                <w:kern w:val="21"/>
                <w:szCs w:val="21"/>
              </w:rPr>
            </w:pPr>
          </w:p>
        </w:tc>
        <w:tc>
          <w:tcPr>
            <w:tcW w:w="1985" w:type="dxa"/>
            <w:vAlign w:val="center"/>
          </w:tcPr>
          <w:p w14:paraId="12FB397B" w14:textId="075C3528" w:rsidR="00620D65" w:rsidRPr="0017365D" w:rsidRDefault="00620D65" w:rsidP="00DF41BF">
            <w:pPr>
              <w:pStyle w:val="aff3"/>
              <w:spacing w:line="240" w:lineRule="auto"/>
              <w:rPr>
                <w:rFonts w:hAnsi="宋体" w:cs="宋体"/>
                <w:snapToGrid w:val="0"/>
                <w:color w:val="000000" w:themeColor="text1"/>
                <w:kern w:val="21"/>
                <w:szCs w:val="21"/>
              </w:rPr>
            </w:pPr>
            <w:r w:rsidRPr="00133495">
              <w:rPr>
                <w:rFonts w:hAnsi="宋体" w:cs="宋体" w:hint="eastAsia"/>
                <w:snapToGrid w:val="0"/>
                <w:color w:val="000000" w:themeColor="text1"/>
                <w:kern w:val="21"/>
                <w:szCs w:val="21"/>
              </w:rPr>
              <w:t>废机油</w:t>
            </w:r>
          </w:p>
        </w:tc>
        <w:tc>
          <w:tcPr>
            <w:tcW w:w="1597" w:type="dxa"/>
            <w:vAlign w:val="center"/>
          </w:tcPr>
          <w:p w14:paraId="4AD8EE3D" w14:textId="149EE291" w:rsidR="00620D65" w:rsidRPr="0017365D" w:rsidRDefault="00620D65" w:rsidP="00620D65">
            <w:pPr>
              <w:pStyle w:val="aff3"/>
              <w:spacing w:line="240" w:lineRule="auto"/>
              <w:rPr>
                <w:rFonts w:hAnsi="宋体" w:cs="宋体"/>
                <w:snapToGrid w:val="0"/>
                <w:color w:val="000000" w:themeColor="text1"/>
                <w:kern w:val="21"/>
                <w:szCs w:val="21"/>
              </w:rPr>
            </w:pPr>
            <w:r w:rsidRPr="008A79F0">
              <w:rPr>
                <w:rFonts w:hAnsi="宋体" w:cs="宋体" w:hint="eastAsia"/>
                <w:snapToGrid w:val="0"/>
                <w:color w:val="000000" w:themeColor="text1"/>
                <w:kern w:val="21"/>
                <w:szCs w:val="21"/>
              </w:rPr>
              <w:t>0</w:t>
            </w:r>
          </w:p>
        </w:tc>
        <w:tc>
          <w:tcPr>
            <w:tcW w:w="1276" w:type="dxa"/>
            <w:vAlign w:val="center"/>
          </w:tcPr>
          <w:p w14:paraId="7F3869BB" w14:textId="748B88FD" w:rsidR="00620D65" w:rsidRPr="0017365D" w:rsidRDefault="00620D65" w:rsidP="00620D65">
            <w:pPr>
              <w:pStyle w:val="aff3"/>
              <w:spacing w:line="240" w:lineRule="auto"/>
              <w:rPr>
                <w:rFonts w:hAnsi="宋体" w:cs="宋体"/>
                <w:snapToGrid w:val="0"/>
                <w:color w:val="000000" w:themeColor="text1"/>
                <w:kern w:val="21"/>
                <w:szCs w:val="21"/>
              </w:rPr>
            </w:pPr>
            <w:r w:rsidRPr="008A79F0">
              <w:rPr>
                <w:rFonts w:hAnsi="宋体" w:cs="宋体" w:hint="eastAsia"/>
                <w:snapToGrid w:val="0"/>
                <w:color w:val="000000" w:themeColor="text1"/>
                <w:kern w:val="21"/>
                <w:szCs w:val="21"/>
              </w:rPr>
              <w:t>0</w:t>
            </w:r>
          </w:p>
        </w:tc>
        <w:tc>
          <w:tcPr>
            <w:tcW w:w="1701" w:type="dxa"/>
            <w:vAlign w:val="center"/>
          </w:tcPr>
          <w:p w14:paraId="323D2764" w14:textId="696D8E17" w:rsidR="00620D65" w:rsidRPr="0017365D" w:rsidRDefault="00620D65" w:rsidP="00620D65">
            <w:pPr>
              <w:pStyle w:val="aff3"/>
              <w:spacing w:line="240" w:lineRule="auto"/>
              <w:rPr>
                <w:rFonts w:hAnsi="宋体" w:cs="宋体"/>
                <w:snapToGrid w:val="0"/>
                <w:color w:val="000000" w:themeColor="text1"/>
                <w:kern w:val="21"/>
                <w:szCs w:val="21"/>
              </w:rPr>
            </w:pPr>
            <w:r w:rsidRPr="008A79F0">
              <w:rPr>
                <w:rFonts w:hAnsi="宋体" w:cs="宋体" w:hint="eastAsia"/>
                <w:snapToGrid w:val="0"/>
                <w:color w:val="000000" w:themeColor="text1"/>
                <w:kern w:val="21"/>
                <w:szCs w:val="21"/>
              </w:rPr>
              <w:t>0</w:t>
            </w:r>
          </w:p>
        </w:tc>
        <w:tc>
          <w:tcPr>
            <w:tcW w:w="1559" w:type="dxa"/>
            <w:vAlign w:val="center"/>
          </w:tcPr>
          <w:p w14:paraId="6F1CF5ED" w14:textId="42815930" w:rsidR="00620D65" w:rsidRPr="0017365D" w:rsidRDefault="00620D65" w:rsidP="00620D65">
            <w:pPr>
              <w:pStyle w:val="aff3"/>
              <w:spacing w:line="240" w:lineRule="auto"/>
              <w:rPr>
                <w:rFonts w:hAnsi="宋体" w:cs="宋体"/>
                <w:snapToGrid w:val="0"/>
                <w:color w:val="000000" w:themeColor="text1"/>
                <w:kern w:val="21"/>
                <w:szCs w:val="21"/>
              </w:rPr>
            </w:pPr>
            <w:r>
              <w:rPr>
                <w:rFonts w:hAnsi="宋体" w:cs="宋体" w:hint="eastAsia"/>
                <w:snapToGrid w:val="0"/>
                <w:color w:val="000000" w:themeColor="text1"/>
                <w:kern w:val="21"/>
                <w:szCs w:val="21"/>
              </w:rPr>
              <w:t>0</w:t>
            </w:r>
            <w:r>
              <w:rPr>
                <w:rFonts w:hAnsi="宋体" w:cs="宋体"/>
                <w:snapToGrid w:val="0"/>
                <w:color w:val="000000" w:themeColor="text1"/>
                <w:kern w:val="21"/>
                <w:szCs w:val="21"/>
              </w:rPr>
              <w:t>.02</w:t>
            </w:r>
          </w:p>
        </w:tc>
        <w:tc>
          <w:tcPr>
            <w:tcW w:w="1761" w:type="dxa"/>
            <w:vAlign w:val="center"/>
          </w:tcPr>
          <w:p w14:paraId="451373B1" w14:textId="7862CEA1" w:rsidR="00620D65" w:rsidRPr="0017365D" w:rsidRDefault="00620D65" w:rsidP="00620D65">
            <w:pPr>
              <w:pStyle w:val="aff3"/>
              <w:spacing w:line="240" w:lineRule="auto"/>
              <w:rPr>
                <w:rFonts w:hAnsi="宋体" w:cs="宋体"/>
                <w:snapToGrid w:val="0"/>
                <w:color w:val="000000" w:themeColor="text1"/>
                <w:kern w:val="21"/>
                <w:szCs w:val="21"/>
              </w:rPr>
            </w:pPr>
            <w:r w:rsidRPr="00D73832">
              <w:rPr>
                <w:rFonts w:hAnsi="宋体" w:cs="宋体" w:hint="eastAsia"/>
                <w:snapToGrid w:val="0"/>
                <w:color w:val="000000" w:themeColor="text1"/>
                <w:kern w:val="21"/>
                <w:szCs w:val="21"/>
              </w:rPr>
              <w:t>0</w:t>
            </w:r>
          </w:p>
        </w:tc>
        <w:tc>
          <w:tcPr>
            <w:tcW w:w="1745" w:type="dxa"/>
            <w:vAlign w:val="center"/>
          </w:tcPr>
          <w:p w14:paraId="164A2B0A" w14:textId="3DCB6F25" w:rsidR="00620D65" w:rsidRPr="0017365D" w:rsidRDefault="00620D65" w:rsidP="00620D65">
            <w:pPr>
              <w:pStyle w:val="aff3"/>
              <w:spacing w:line="240" w:lineRule="auto"/>
              <w:rPr>
                <w:rFonts w:hAnsi="宋体" w:cs="宋体"/>
                <w:snapToGrid w:val="0"/>
                <w:color w:val="000000" w:themeColor="text1"/>
                <w:kern w:val="21"/>
                <w:szCs w:val="21"/>
              </w:rPr>
            </w:pPr>
            <w:r>
              <w:rPr>
                <w:rFonts w:hAnsi="宋体" w:cs="宋体" w:hint="eastAsia"/>
                <w:snapToGrid w:val="0"/>
                <w:color w:val="000000" w:themeColor="text1"/>
                <w:kern w:val="21"/>
                <w:szCs w:val="21"/>
              </w:rPr>
              <w:t>0</w:t>
            </w:r>
            <w:r>
              <w:rPr>
                <w:rFonts w:hAnsi="宋体" w:cs="宋体"/>
                <w:snapToGrid w:val="0"/>
                <w:color w:val="000000" w:themeColor="text1"/>
                <w:kern w:val="21"/>
                <w:szCs w:val="21"/>
              </w:rPr>
              <w:t>.02</w:t>
            </w:r>
          </w:p>
        </w:tc>
        <w:tc>
          <w:tcPr>
            <w:tcW w:w="1040" w:type="dxa"/>
            <w:vAlign w:val="center"/>
          </w:tcPr>
          <w:p w14:paraId="3661DB07" w14:textId="64A93366" w:rsidR="00620D65" w:rsidRDefault="00620D65" w:rsidP="00620D65">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w:t>
            </w:r>
            <w:r>
              <w:rPr>
                <w:rFonts w:hAnsi="宋体" w:cs="宋体" w:hint="eastAsia"/>
                <w:snapToGrid w:val="0"/>
                <w:color w:val="000000" w:themeColor="text1"/>
                <w:kern w:val="21"/>
                <w:szCs w:val="21"/>
              </w:rPr>
              <w:t>0</w:t>
            </w:r>
            <w:r>
              <w:rPr>
                <w:rFonts w:hAnsi="宋体" w:cs="宋体"/>
                <w:snapToGrid w:val="0"/>
                <w:color w:val="000000" w:themeColor="text1"/>
                <w:kern w:val="21"/>
                <w:szCs w:val="21"/>
              </w:rPr>
              <w:t>.02</w:t>
            </w:r>
          </w:p>
        </w:tc>
      </w:tr>
      <w:tr w:rsidR="00620D65" w:rsidRPr="0017365D" w14:paraId="572EEBAF" w14:textId="77777777" w:rsidTr="00133495">
        <w:trPr>
          <w:trHeight w:val="340"/>
        </w:trPr>
        <w:tc>
          <w:tcPr>
            <w:tcW w:w="1124" w:type="dxa"/>
            <w:vMerge/>
            <w:vAlign w:val="center"/>
          </w:tcPr>
          <w:p w14:paraId="104E5A85" w14:textId="77777777" w:rsidR="00620D65" w:rsidRPr="0017365D" w:rsidRDefault="00620D65" w:rsidP="00620D65">
            <w:pPr>
              <w:pStyle w:val="aff3"/>
              <w:spacing w:line="240" w:lineRule="auto"/>
              <w:rPr>
                <w:rFonts w:hAnsi="宋体" w:cs="宋体"/>
                <w:snapToGrid w:val="0"/>
                <w:color w:val="000000" w:themeColor="text1"/>
                <w:kern w:val="21"/>
                <w:szCs w:val="21"/>
              </w:rPr>
            </w:pPr>
          </w:p>
        </w:tc>
        <w:tc>
          <w:tcPr>
            <w:tcW w:w="1985" w:type="dxa"/>
            <w:vAlign w:val="center"/>
          </w:tcPr>
          <w:p w14:paraId="28F35AFD" w14:textId="1FC14342" w:rsidR="00620D65" w:rsidRPr="0017365D" w:rsidRDefault="00620D65" w:rsidP="00DF41BF">
            <w:pPr>
              <w:pStyle w:val="aff3"/>
              <w:spacing w:line="240" w:lineRule="auto"/>
              <w:rPr>
                <w:rFonts w:hAnsi="宋体" w:cs="宋体"/>
                <w:snapToGrid w:val="0"/>
                <w:color w:val="000000" w:themeColor="text1"/>
                <w:kern w:val="21"/>
                <w:szCs w:val="21"/>
              </w:rPr>
            </w:pPr>
            <w:r w:rsidRPr="00133495">
              <w:rPr>
                <w:rFonts w:hAnsi="宋体" w:cs="宋体" w:hint="eastAsia"/>
                <w:snapToGrid w:val="0"/>
                <w:color w:val="000000" w:themeColor="text1"/>
                <w:kern w:val="21"/>
                <w:szCs w:val="21"/>
              </w:rPr>
              <w:t>废机油桶</w:t>
            </w:r>
          </w:p>
        </w:tc>
        <w:tc>
          <w:tcPr>
            <w:tcW w:w="1597" w:type="dxa"/>
            <w:vAlign w:val="center"/>
          </w:tcPr>
          <w:p w14:paraId="1AF65801" w14:textId="2E6680F6" w:rsidR="00620D65" w:rsidRPr="0017365D" w:rsidRDefault="00620D65" w:rsidP="00620D65">
            <w:pPr>
              <w:pStyle w:val="aff3"/>
              <w:spacing w:line="240" w:lineRule="auto"/>
              <w:rPr>
                <w:rFonts w:hAnsi="宋体" w:cs="宋体"/>
                <w:snapToGrid w:val="0"/>
                <w:color w:val="000000" w:themeColor="text1"/>
                <w:kern w:val="21"/>
                <w:szCs w:val="21"/>
              </w:rPr>
            </w:pPr>
            <w:r w:rsidRPr="008A79F0">
              <w:rPr>
                <w:rFonts w:hAnsi="宋体" w:cs="宋体" w:hint="eastAsia"/>
                <w:snapToGrid w:val="0"/>
                <w:color w:val="000000" w:themeColor="text1"/>
                <w:kern w:val="21"/>
                <w:szCs w:val="21"/>
              </w:rPr>
              <w:t>0</w:t>
            </w:r>
          </w:p>
        </w:tc>
        <w:tc>
          <w:tcPr>
            <w:tcW w:w="1276" w:type="dxa"/>
            <w:vAlign w:val="center"/>
          </w:tcPr>
          <w:p w14:paraId="779AEBC3" w14:textId="281348E6" w:rsidR="00620D65" w:rsidRPr="0017365D" w:rsidRDefault="00620D65" w:rsidP="00620D65">
            <w:pPr>
              <w:pStyle w:val="aff3"/>
              <w:spacing w:line="240" w:lineRule="auto"/>
              <w:rPr>
                <w:rFonts w:hAnsi="宋体" w:cs="宋体"/>
                <w:snapToGrid w:val="0"/>
                <w:color w:val="000000" w:themeColor="text1"/>
                <w:kern w:val="21"/>
                <w:szCs w:val="21"/>
              </w:rPr>
            </w:pPr>
            <w:r w:rsidRPr="008A79F0">
              <w:rPr>
                <w:rFonts w:hAnsi="宋体" w:cs="宋体" w:hint="eastAsia"/>
                <w:snapToGrid w:val="0"/>
                <w:color w:val="000000" w:themeColor="text1"/>
                <w:kern w:val="21"/>
                <w:szCs w:val="21"/>
              </w:rPr>
              <w:t>0</w:t>
            </w:r>
          </w:p>
        </w:tc>
        <w:tc>
          <w:tcPr>
            <w:tcW w:w="1701" w:type="dxa"/>
            <w:vAlign w:val="center"/>
          </w:tcPr>
          <w:p w14:paraId="0D538A09" w14:textId="2AF0F53A" w:rsidR="00620D65" w:rsidRPr="0017365D" w:rsidRDefault="00620D65" w:rsidP="00620D65">
            <w:pPr>
              <w:pStyle w:val="aff3"/>
              <w:spacing w:line="240" w:lineRule="auto"/>
              <w:rPr>
                <w:rFonts w:hAnsi="宋体" w:cs="宋体"/>
                <w:snapToGrid w:val="0"/>
                <w:color w:val="000000" w:themeColor="text1"/>
                <w:kern w:val="21"/>
                <w:szCs w:val="21"/>
              </w:rPr>
            </w:pPr>
            <w:r w:rsidRPr="008A79F0">
              <w:rPr>
                <w:rFonts w:hAnsi="宋体" w:cs="宋体" w:hint="eastAsia"/>
                <w:snapToGrid w:val="0"/>
                <w:color w:val="000000" w:themeColor="text1"/>
                <w:kern w:val="21"/>
                <w:szCs w:val="21"/>
              </w:rPr>
              <w:t>0</w:t>
            </w:r>
          </w:p>
        </w:tc>
        <w:tc>
          <w:tcPr>
            <w:tcW w:w="1559" w:type="dxa"/>
            <w:vAlign w:val="center"/>
          </w:tcPr>
          <w:p w14:paraId="58E327DA" w14:textId="00ABA38E" w:rsidR="00620D65" w:rsidRPr="0017365D" w:rsidRDefault="00620D65" w:rsidP="00620D65">
            <w:pPr>
              <w:pStyle w:val="aff3"/>
              <w:spacing w:line="240" w:lineRule="auto"/>
              <w:rPr>
                <w:rFonts w:hAnsi="宋体" w:cs="宋体"/>
                <w:snapToGrid w:val="0"/>
                <w:color w:val="000000" w:themeColor="text1"/>
                <w:kern w:val="21"/>
                <w:szCs w:val="21"/>
              </w:rPr>
            </w:pPr>
            <w:r>
              <w:rPr>
                <w:rFonts w:hAnsi="宋体" w:cs="宋体" w:hint="eastAsia"/>
                <w:snapToGrid w:val="0"/>
                <w:color w:val="000000" w:themeColor="text1"/>
                <w:kern w:val="21"/>
                <w:szCs w:val="21"/>
              </w:rPr>
              <w:t>0</w:t>
            </w:r>
            <w:r>
              <w:rPr>
                <w:rFonts w:hAnsi="宋体" w:cs="宋体"/>
                <w:snapToGrid w:val="0"/>
                <w:color w:val="000000" w:themeColor="text1"/>
                <w:kern w:val="21"/>
                <w:szCs w:val="21"/>
              </w:rPr>
              <w:t>.01</w:t>
            </w:r>
          </w:p>
        </w:tc>
        <w:tc>
          <w:tcPr>
            <w:tcW w:w="1761" w:type="dxa"/>
            <w:vAlign w:val="center"/>
          </w:tcPr>
          <w:p w14:paraId="1D7CB2F5" w14:textId="019DEFF4" w:rsidR="00620D65" w:rsidRPr="0017365D" w:rsidRDefault="00620D65" w:rsidP="00620D65">
            <w:pPr>
              <w:pStyle w:val="aff3"/>
              <w:spacing w:line="240" w:lineRule="auto"/>
              <w:rPr>
                <w:rFonts w:hAnsi="宋体" w:cs="宋体"/>
                <w:snapToGrid w:val="0"/>
                <w:color w:val="000000" w:themeColor="text1"/>
                <w:kern w:val="21"/>
                <w:szCs w:val="21"/>
              </w:rPr>
            </w:pPr>
            <w:r w:rsidRPr="00D73832">
              <w:rPr>
                <w:rFonts w:hAnsi="宋体" w:cs="宋体" w:hint="eastAsia"/>
                <w:snapToGrid w:val="0"/>
                <w:color w:val="000000" w:themeColor="text1"/>
                <w:kern w:val="21"/>
                <w:szCs w:val="21"/>
              </w:rPr>
              <w:t>0</w:t>
            </w:r>
          </w:p>
        </w:tc>
        <w:tc>
          <w:tcPr>
            <w:tcW w:w="1745" w:type="dxa"/>
            <w:vAlign w:val="center"/>
          </w:tcPr>
          <w:p w14:paraId="53EA35E6" w14:textId="4073AB18" w:rsidR="00620D65" w:rsidRPr="0017365D" w:rsidRDefault="00620D65" w:rsidP="00620D65">
            <w:pPr>
              <w:pStyle w:val="aff3"/>
              <w:spacing w:line="240" w:lineRule="auto"/>
              <w:rPr>
                <w:rFonts w:hAnsi="宋体" w:cs="宋体"/>
                <w:snapToGrid w:val="0"/>
                <w:color w:val="000000" w:themeColor="text1"/>
                <w:kern w:val="21"/>
                <w:szCs w:val="21"/>
              </w:rPr>
            </w:pPr>
            <w:r>
              <w:rPr>
                <w:rFonts w:hAnsi="宋体" w:cs="宋体" w:hint="eastAsia"/>
                <w:snapToGrid w:val="0"/>
                <w:color w:val="000000" w:themeColor="text1"/>
                <w:kern w:val="21"/>
                <w:szCs w:val="21"/>
              </w:rPr>
              <w:t>0</w:t>
            </w:r>
            <w:r>
              <w:rPr>
                <w:rFonts w:hAnsi="宋体" w:cs="宋体"/>
                <w:snapToGrid w:val="0"/>
                <w:color w:val="000000" w:themeColor="text1"/>
                <w:kern w:val="21"/>
                <w:szCs w:val="21"/>
              </w:rPr>
              <w:t>.01</w:t>
            </w:r>
          </w:p>
        </w:tc>
        <w:tc>
          <w:tcPr>
            <w:tcW w:w="1040" w:type="dxa"/>
            <w:vAlign w:val="center"/>
          </w:tcPr>
          <w:p w14:paraId="5B228AAD" w14:textId="4A25B415" w:rsidR="00620D65" w:rsidRDefault="00620D65" w:rsidP="00620D65">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w:t>
            </w:r>
            <w:r>
              <w:rPr>
                <w:rFonts w:hAnsi="宋体" w:cs="宋体" w:hint="eastAsia"/>
                <w:snapToGrid w:val="0"/>
                <w:color w:val="000000" w:themeColor="text1"/>
                <w:kern w:val="21"/>
                <w:szCs w:val="21"/>
              </w:rPr>
              <w:t>0</w:t>
            </w:r>
            <w:r>
              <w:rPr>
                <w:rFonts w:hAnsi="宋体" w:cs="宋体"/>
                <w:snapToGrid w:val="0"/>
                <w:color w:val="000000" w:themeColor="text1"/>
                <w:kern w:val="21"/>
                <w:szCs w:val="21"/>
              </w:rPr>
              <w:t>.01</w:t>
            </w:r>
          </w:p>
        </w:tc>
      </w:tr>
      <w:tr w:rsidR="00620D65" w:rsidRPr="0017365D" w14:paraId="30E30998" w14:textId="77777777" w:rsidTr="00133495">
        <w:trPr>
          <w:trHeight w:val="340"/>
        </w:trPr>
        <w:tc>
          <w:tcPr>
            <w:tcW w:w="1124" w:type="dxa"/>
            <w:vMerge/>
            <w:vAlign w:val="center"/>
          </w:tcPr>
          <w:p w14:paraId="4996216A" w14:textId="77777777" w:rsidR="00620D65" w:rsidRPr="0017365D" w:rsidRDefault="00620D65" w:rsidP="00620D65">
            <w:pPr>
              <w:pStyle w:val="aff3"/>
              <w:spacing w:line="240" w:lineRule="auto"/>
              <w:rPr>
                <w:rFonts w:hAnsi="宋体" w:cs="宋体"/>
                <w:snapToGrid w:val="0"/>
                <w:color w:val="000000" w:themeColor="text1"/>
                <w:kern w:val="21"/>
                <w:szCs w:val="21"/>
              </w:rPr>
            </w:pPr>
          </w:p>
        </w:tc>
        <w:tc>
          <w:tcPr>
            <w:tcW w:w="1985" w:type="dxa"/>
            <w:vAlign w:val="center"/>
          </w:tcPr>
          <w:p w14:paraId="1F8CC437" w14:textId="6A94FFE9" w:rsidR="00620D65" w:rsidRPr="0017365D" w:rsidRDefault="00620D65" w:rsidP="00DF41BF">
            <w:pPr>
              <w:pStyle w:val="aff3"/>
              <w:spacing w:line="240" w:lineRule="auto"/>
              <w:rPr>
                <w:rFonts w:hAnsi="宋体" w:cs="宋体"/>
                <w:snapToGrid w:val="0"/>
                <w:color w:val="000000" w:themeColor="text1"/>
                <w:kern w:val="21"/>
                <w:szCs w:val="21"/>
              </w:rPr>
            </w:pPr>
            <w:r w:rsidRPr="00133495">
              <w:rPr>
                <w:rFonts w:hAnsi="宋体" w:cs="宋体" w:hint="eastAsia"/>
                <w:snapToGrid w:val="0"/>
                <w:color w:val="000000" w:themeColor="text1"/>
                <w:kern w:val="21"/>
                <w:szCs w:val="21"/>
              </w:rPr>
              <w:t>废含油抹布及手套</w:t>
            </w:r>
          </w:p>
        </w:tc>
        <w:tc>
          <w:tcPr>
            <w:tcW w:w="1597" w:type="dxa"/>
            <w:vAlign w:val="center"/>
          </w:tcPr>
          <w:p w14:paraId="765035B6" w14:textId="2D6E1E42" w:rsidR="00620D65" w:rsidRPr="0017365D" w:rsidRDefault="00620D65" w:rsidP="00620D65">
            <w:pPr>
              <w:pStyle w:val="aff3"/>
              <w:spacing w:line="240" w:lineRule="auto"/>
              <w:rPr>
                <w:rFonts w:hAnsi="宋体" w:cs="宋体"/>
                <w:snapToGrid w:val="0"/>
                <w:color w:val="000000" w:themeColor="text1"/>
                <w:kern w:val="21"/>
                <w:szCs w:val="21"/>
              </w:rPr>
            </w:pPr>
            <w:r w:rsidRPr="008A79F0">
              <w:rPr>
                <w:rFonts w:hAnsi="宋体" w:cs="宋体" w:hint="eastAsia"/>
                <w:snapToGrid w:val="0"/>
                <w:color w:val="000000" w:themeColor="text1"/>
                <w:kern w:val="21"/>
                <w:szCs w:val="21"/>
              </w:rPr>
              <w:t>0</w:t>
            </w:r>
          </w:p>
        </w:tc>
        <w:tc>
          <w:tcPr>
            <w:tcW w:w="1276" w:type="dxa"/>
            <w:vAlign w:val="center"/>
          </w:tcPr>
          <w:p w14:paraId="7E298F1C" w14:textId="06E0641E" w:rsidR="00620D65" w:rsidRPr="0017365D" w:rsidRDefault="00620D65" w:rsidP="00620D65">
            <w:pPr>
              <w:pStyle w:val="aff3"/>
              <w:spacing w:line="240" w:lineRule="auto"/>
              <w:rPr>
                <w:rFonts w:hAnsi="宋体" w:cs="宋体"/>
                <w:snapToGrid w:val="0"/>
                <w:color w:val="000000" w:themeColor="text1"/>
                <w:kern w:val="21"/>
                <w:szCs w:val="21"/>
              </w:rPr>
            </w:pPr>
            <w:r w:rsidRPr="008A79F0">
              <w:rPr>
                <w:rFonts w:hAnsi="宋体" w:cs="宋体" w:hint="eastAsia"/>
                <w:snapToGrid w:val="0"/>
                <w:color w:val="000000" w:themeColor="text1"/>
                <w:kern w:val="21"/>
                <w:szCs w:val="21"/>
              </w:rPr>
              <w:t>0</w:t>
            </w:r>
          </w:p>
        </w:tc>
        <w:tc>
          <w:tcPr>
            <w:tcW w:w="1701" w:type="dxa"/>
            <w:vAlign w:val="center"/>
          </w:tcPr>
          <w:p w14:paraId="1B641917" w14:textId="78FC88FC" w:rsidR="00620D65" w:rsidRPr="0017365D" w:rsidRDefault="00620D65" w:rsidP="00620D65">
            <w:pPr>
              <w:pStyle w:val="aff3"/>
              <w:spacing w:line="240" w:lineRule="auto"/>
              <w:rPr>
                <w:rFonts w:hAnsi="宋体" w:cs="宋体"/>
                <w:snapToGrid w:val="0"/>
                <w:color w:val="000000" w:themeColor="text1"/>
                <w:kern w:val="21"/>
                <w:szCs w:val="21"/>
              </w:rPr>
            </w:pPr>
            <w:r w:rsidRPr="008A79F0">
              <w:rPr>
                <w:rFonts w:hAnsi="宋体" w:cs="宋体" w:hint="eastAsia"/>
                <w:snapToGrid w:val="0"/>
                <w:color w:val="000000" w:themeColor="text1"/>
                <w:kern w:val="21"/>
                <w:szCs w:val="21"/>
              </w:rPr>
              <w:t>0</w:t>
            </w:r>
          </w:p>
        </w:tc>
        <w:tc>
          <w:tcPr>
            <w:tcW w:w="1559" w:type="dxa"/>
            <w:vAlign w:val="center"/>
          </w:tcPr>
          <w:p w14:paraId="6A233AD4" w14:textId="7674B10E" w:rsidR="00620D65" w:rsidRPr="0017365D" w:rsidRDefault="00620D65" w:rsidP="00620D65">
            <w:pPr>
              <w:pStyle w:val="aff3"/>
              <w:spacing w:line="240" w:lineRule="auto"/>
              <w:rPr>
                <w:rFonts w:hAnsi="宋体" w:cs="宋体"/>
                <w:snapToGrid w:val="0"/>
                <w:color w:val="000000" w:themeColor="text1"/>
                <w:kern w:val="21"/>
                <w:szCs w:val="21"/>
              </w:rPr>
            </w:pPr>
            <w:r>
              <w:rPr>
                <w:rFonts w:hAnsi="宋体" w:cs="宋体" w:hint="eastAsia"/>
                <w:snapToGrid w:val="0"/>
                <w:color w:val="000000" w:themeColor="text1"/>
                <w:kern w:val="21"/>
                <w:szCs w:val="21"/>
              </w:rPr>
              <w:t>0</w:t>
            </w:r>
            <w:r>
              <w:rPr>
                <w:rFonts w:hAnsi="宋体" w:cs="宋体"/>
                <w:snapToGrid w:val="0"/>
                <w:color w:val="000000" w:themeColor="text1"/>
                <w:kern w:val="21"/>
                <w:szCs w:val="21"/>
              </w:rPr>
              <w:t>.01</w:t>
            </w:r>
          </w:p>
        </w:tc>
        <w:tc>
          <w:tcPr>
            <w:tcW w:w="1761" w:type="dxa"/>
            <w:vAlign w:val="center"/>
          </w:tcPr>
          <w:p w14:paraId="6494CF0D" w14:textId="230B01B0" w:rsidR="00620D65" w:rsidRPr="0017365D" w:rsidRDefault="00620D65" w:rsidP="00620D65">
            <w:pPr>
              <w:pStyle w:val="aff3"/>
              <w:spacing w:line="240" w:lineRule="auto"/>
              <w:rPr>
                <w:rFonts w:hAnsi="宋体" w:cs="宋体"/>
                <w:snapToGrid w:val="0"/>
                <w:color w:val="000000" w:themeColor="text1"/>
                <w:kern w:val="21"/>
                <w:szCs w:val="21"/>
              </w:rPr>
            </w:pPr>
            <w:r w:rsidRPr="00D73832">
              <w:rPr>
                <w:rFonts w:hAnsi="宋体" w:cs="宋体" w:hint="eastAsia"/>
                <w:snapToGrid w:val="0"/>
                <w:color w:val="000000" w:themeColor="text1"/>
                <w:kern w:val="21"/>
                <w:szCs w:val="21"/>
              </w:rPr>
              <w:t>0</w:t>
            </w:r>
          </w:p>
        </w:tc>
        <w:tc>
          <w:tcPr>
            <w:tcW w:w="1745" w:type="dxa"/>
            <w:vAlign w:val="center"/>
          </w:tcPr>
          <w:p w14:paraId="3BD7FF1D" w14:textId="30778A97" w:rsidR="00620D65" w:rsidRPr="0017365D" w:rsidRDefault="00620D65" w:rsidP="00620D65">
            <w:pPr>
              <w:pStyle w:val="aff3"/>
              <w:spacing w:line="240" w:lineRule="auto"/>
              <w:rPr>
                <w:rFonts w:hAnsi="宋体" w:cs="宋体"/>
                <w:snapToGrid w:val="0"/>
                <w:color w:val="000000" w:themeColor="text1"/>
                <w:kern w:val="21"/>
                <w:szCs w:val="21"/>
              </w:rPr>
            </w:pPr>
            <w:r>
              <w:rPr>
                <w:rFonts w:hAnsi="宋体" w:cs="宋体" w:hint="eastAsia"/>
                <w:snapToGrid w:val="0"/>
                <w:color w:val="000000" w:themeColor="text1"/>
                <w:kern w:val="21"/>
                <w:szCs w:val="21"/>
              </w:rPr>
              <w:t>0</w:t>
            </w:r>
            <w:r>
              <w:rPr>
                <w:rFonts w:hAnsi="宋体" w:cs="宋体"/>
                <w:snapToGrid w:val="0"/>
                <w:color w:val="000000" w:themeColor="text1"/>
                <w:kern w:val="21"/>
                <w:szCs w:val="21"/>
              </w:rPr>
              <w:t>.01</w:t>
            </w:r>
          </w:p>
        </w:tc>
        <w:tc>
          <w:tcPr>
            <w:tcW w:w="1040" w:type="dxa"/>
            <w:vAlign w:val="center"/>
          </w:tcPr>
          <w:p w14:paraId="6862C9C2" w14:textId="237A7647" w:rsidR="00620D65" w:rsidRDefault="00620D65" w:rsidP="00620D65">
            <w:pPr>
              <w:pStyle w:val="aff3"/>
              <w:spacing w:line="240" w:lineRule="auto"/>
              <w:rPr>
                <w:rFonts w:hAnsi="宋体" w:cs="宋体"/>
                <w:snapToGrid w:val="0"/>
                <w:color w:val="000000" w:themeColor="text1"/>
                <w:kern w:val="21"/>
                <w:szCs w:val="21"/>
              </w:rPr>
            </w:pPr>
            <w:r>
              <w:rPr>
                <w:rFonts w:hAnsi="宋体" w:cs="宋体"/>
                <w:snapToGrid w:val="0"/>
                <w:color w:val="000000" w:themeColor="text1"/>
                <w:kern w:val="21"/>
                <w:szCs w:val="21"/>
              </w:rPr>
              <w:t>+</w:t>
            </w:r>
            <w:r>
              <w:rPr>
                <w:rFonts w:hAnsi="宋体" w:cs="宋体" w:hint="eastAsia"/>
                <w:snapToGrid w:val="0"/>
                <w:color w:val="000000" w:themeColor="text1"/>
                <w:kern w:val="21"/>
                <w:szCs w:val="21"/>
              </w:rPr>
              <w:t>0</w:t>
            </w:r>
            <w:r>
              <w:rPr>
                <w:rFonts w:hAnsi="宋体" w:cs="宋体"/>
                <w:snapToGrid w:val="0"/>
                <w:color w:val="000000" w:themeColor="text1"/>
                <w:kern w:val="21"/>
                <w:szCs w:val="21"/>
              </w:rPr>
              <w:t>.01</w:t>
            </w:r>
          </w:p>
        </w:tc>
      </w:tr>
    </w:tbl>
    <w:p w14:paraId="0BE00560" w14:textId="77777777" w:rsidR="00C13AE0" w:rsidRPr="0017365D" w:rsidRDefault="007B1898">
      <w:pPr>
        <w:pStyle w:val="aff3"/>
        <w:snapToGrid/>
        <w:spacing w:line="240" w:lineRule="auto"/>
        <w:jc w:val="left"/>
        <w:rPr>
          <w:rFonts w:ascii="黑体" w:hAnsi="黑体"/>
          <w:color w:val="000000" w:themeColor="text1"/>
          <w:sz w:val="30"/>
        </w:rPr>
      </w:pPr>
      <w:r w:rsidRPr="0017365D">
        <w:rPr>
          <w:rFonts w:hAnsi="宋体"/>
          <w:snapToGrid w:val="0"/>
          <w:color w:val="000000" w:themeColor="text1"/>
          <w:kern w:val="21"/>
          <w:szCs w:val="21"/>
        </w:rPr>
        <w:t>注：</w:t>
      </w:r>
      <w:r w:rsidRPr="0017365D">
        <w:rPr>
          <w:rFonts w:hAnsi="宋体"/>
          <w:snapToGrid w:val="0"/>
          <w:color w:val="000000" w:themeColor="text1"/>
          <w:spacing w:val="-16"/>
          <w:kern w:val="21"/>
          <w:szCs w:val="21"/>
        </w:rPr>
        <w:fldChar w:fldCharType="begin"/>
      </w:r>
      <w:r w:rsidRPr="0017365D">
        <w:rPr>
          <w:rFonts w:hAnsi="宋体"/>
          <w:snapToGrid w:val="0"/>
          <w:color w:val="000000" w:themeColor="text1"/>
          <w:spacing w:val="-16"/>
          <w:kern w:val="21"/>
          <w:szCs w:val="21"/>
        </w:rPr>
        <w:instrText xml:space="preserve"> = 6 \* GB3 \* MERGEFORMAT </w:instrText>
      </w:r>
      <w:r w:rsidRPr="0017365D">
        <w:rPr>
          <w:rFonts w:hAnsi="宋体"/>
          <w:snapToGrid w:val="0"/>
          <w:color w:val="000000" w:themeColor="text1"/>
          <w:spacing w:val="-16"/>
          <w:kern w:val="21"/>
          <w:szCs w:val="21"/>
        </w:rPr>
        <w:fldChar w:fldCharType="separate"/>
      </w:r>
      <w:r w:rsidRPr="0017365D">
        <w:rPr>
          <w:rFonts w:hAnsi="宋体" w:hint="eastAsia"/>
          <w:color w:val="000000" w:themeColor="text1"/>
          <w:szCs w:val="21"/>
        </w:rPr>
        <w:t>⑥</w:t>
      </w:r>
      <w:r w:rsidRPr="0017365D">
        <w:rPr>
          <w:rFonts w:hAnsi="宋体"/>
          <w:snapToGrid w:val="0"/>
          <w:color w:val="000000" w:themeColor="text1"/>
          <w:spacing w:val="-16"/>
          <w:kern w:val="21"/>
          <w:szCs w:val="21"/>
        </w:rPr>
        <w:fldChar w:fldCharType="end"/>
      </w:r>
      <w:r w:rsidRPr="0017365D">
        <w:rPr>
          <w:rFonts w:hAnsi="宋体"/>
          <w:snapToGrid w:val="0"/>
          <w:color w:val="000000" w:themeColor="text1"/>
          <w:spacing w:val="-16"/>
          <w:kern w:val="21"/>
          <w:szCs w:val="21"/>
        </w:rPr>
        <w:t>=</w:t>
      </w:r>
      <w:r w:rsidRPr="0017365D">
        <w:rPr>
          <w:rFonts w:hAnsi="宋体"/>
          <w:snapToGrid w:val="0"/>
          <w:color w:val="000000" w:themeColor="text1"/>
          <w:spacing w:val="-6"/>
          <w:kern w:val="21"/>
          <w:szCs w:val="21"/>
        </w:rPr>
        <w:fldChar w:fldCharType="begin"/>
      </w:r>
      <w:r w:rsidRPr="0017365D">
        <w:rPr>
          <w:rFonts w:hAnsi="宋体"/>
          <w:snapToGrid w:val="0"/>
          <w:color w:val="000000" w:themeColor="text1"/>
          <w:spacing w:val="-6"/>
          <w:kern w:val="21"/>
          <w:szCs w:val="21"/>
        </w:rPr>
        <w:instrText xml:space="preserve"> = 1 \* GB3 \* MERGEFORMAT </w:instrText>
      </w:r>
      <w:r w:rsidRPr="0017365D">
        <w:rPr>
          <w:rFonts w:hAnsi="宋体"/>
          <w:snapToGrid w:val="0"/>
          <w:color w:val="000000" w:themeColor="text1"/>
          <w:spacing w:val="-6"/>
          <w:kern w:val="21"/>
          <w:szCs w:val="21"/>
        </w:rPr>
        <w:fldChar w:fldCharType="separate"/>
      </w:r>
      <w:r w:rsidRPr="0017365D">
        <w:rPr>
          <w:rFonts w:hAnsi="宋体" w:hint="eastAsia"/>
          <w:color w:val="000000" w:themeColor="text1"/>
          <w:szCs w:val="21"/>
        </w:rPr>
        <w:t>①</w:t>
      </w:r>
      <w:r w:rsidRPr="0017365D">
        <w:rPr>
          <w:rFonts w:hAnsi="宋体"/>
          <w:snapToGrid w:val="0"/>
          <w:color w:val="000000" w:themeColor="text1"/>
          <w:spacing w:val="-6"/>
          <w:kern w:val="21"/>
          <w:szCs w:val="21"/>
        </w:rPr>
        <w:fldChar w:fldCharType="end"/>
      </w:r>
      <w:r w:rsidRPr="0017365D">
        <w:rPr>
          <w:rFonts w:hAnsi="宋体"/>
          <w:snapToGrid w:val="0"/>
          <w:color w:val="000000" w:themeColor="text1"/>
          <w:spacing w:val="-6"/>
          <w:kern w:val="21"/>
          <w:szCs w:val="21"/>
        </w:rPr>
        <w:t>+</w:t>
      </w:r>
      <w:r w:rsidRPr="0017365D">
        <w:rPr>
          <w:rFonts w:hAnsi="宋体"/>
          <w:snapToGrid w:val="0"/>
          <w:color w:val="000000" w:themeColor="text1"/>
          <w:spacing w:val="-6"/>
          <w:kern w:val="21"/>
          <w:szCs w:val="21"/>
        </w:rPr>
        <w:fldChar w:fldCharType="begin"/>
      </w:r>
      <w:r w:rsidRPr="0017365D">
        <w:rPr>
          <w:rFonts w:hAnsi="宋体"/>
          <w:snapToGrid w:val="0"/>
          <w:color w:val="000000" w:themeColor="text1"/>
          <w:spacing w:val="-6"/>
          <w:kern w:val="21"/>
          <w:szCs w:val="21"/>
        </w:rPr>
        <w:instrText xml:space="preserve"> = 3 \* GB3 \* MERGEFORMAT </w:instrText>
      </w:r>
      <w:r w:rsidRPr="0017365D">
        <w:rPr>
          <w:rFonts w:hAnsi="宋体"/>
          <w:snapToGrid w:val="0"/>
          <w:color w:val="000000" w:themeColor="text1"/>
          <w:spacing w:val="-6"/>
          <w:kern w:val="21"/>
          <w:szCs w:val="21"/>
        </w:rPr>
        <w:fldChar w:fldCharType="separate"/>
      </w:r>
      <w:r w:rsidRPr="0017365D">
        <w:rPr>
          <w:rFonts w:hAnsi="宋体" w:hint="eastAsia"/>
          <w:color w:val="000000" w:themeColor="text1"/>
          <w:szCs w:val="21"/>
        </w:rPr>
        <w:t>③</w:t>
      </w:r>
      <w:r w:rsidRPr="0017365D">
        <w:rPr>
          <w:rFonts w:hAnsi="宋体"/>
          <w:snapToGrid w:val="0"/>
          <w:color w:val="000000" w:themeColor="text1"/>
          <w:spacing w:val="-6"/>
          <w:kern w:val="21"/>
          <w:szCs w:val="21"/>
        </w:rPr>
        <w:fldChar w:fldCharType="end"/>
      </w:r>
      <w:r w:rsidRPr="0017365D">
        <w:rPr>
          <w:rFonts w:hAnsi="宋体"/>
          <w:snapToGrid w:val="0"/>
          <w:color w:val="000000" w:themeColor="text1"/>
          <w:spacing w:val="-6"/>
          <w:kern w:val="21"/>
          <w:szCs w:val="21"/>
        </w:rPr>
        <w:t>+</w:t>
      </w:r>
      <w:r w:rsidRPr="0017365D">
        <w:rPr>
          <w:rFonts w:hAnsi="宋体"/>
          <w:snapToGrid w:val="0"/>
          <w:color w:val="000000" w:themeColor="text1"/>
          <w:spacing w:val="-6"/>
          <w:kern w:val="21"/>
          <w:szCs w:val="21"/>
        </w:rPr>
        <w:fldChar w:fldCharType="begin"/>
      </w:r>
      <w:r w:rsidRPr="0017365D">
        <w:rPr>
          <w:rFonts w:hAnsi="宋体"/>
          <w:snapToGrid w:val="0"/>
          <w:color w:val="000000" w:themeColor="text1"/>
          <w:spacing w:val="-6"/>
          <w:kern w:val="21"/>
          <w:szCs w:val="21"/>
        </w:rPr>
        <w:instrText xml:space="preserve"> = 4 \* GB3 \* MERGEFORMAT </w:instrText>
      </w:r>
      <w:r w:rsidRPr="0017365D">
        <w:rPr>
          <w:rFonts w:hAnsi="宋体"/>
          <w:snapToGrid w:val="0"/>
          <w:color w:val="000000" w:themeColor="text1"/>
          <w:spacing w:val="-6"/>
          <w:kern w:val="21"/>
          <w:szCs w:val="21"/>
        </w:rPr>
        <w:fldChar w:fldCharType="separate"/>
      </w:r>
      <w:r w:rsidRPr="0017365D">
        <w:rPr>
          <w:rFonts w:hAnsi="宋体" w:hint="eastAsia"/>
          <w:color w:val="000000" w:themeColor="text1"/>
          <w:szCs w:val="21"/>
        </w:rPr>
        <w:t>④</w:t>
      </w:r>
      <w:r w:rsidRPr="0017365D">
        <w:rPr>
          <w:rFonts w:hAnsi="宋体"/>
          <w:snapToGrid w:val="0"/>
          <w:color w:val="000000" w:themeColor="text1"/>
          <w:spacing w:val="-6"/>
          <w:kern w:val="21"/>
          <w:szCs w:val="21"/>
        </w:rPr>
        <w:fldChar w:fldCharType="end"/>
      </w:r>
      <w:r w:rsidRPr="0017365D">
        <w:rPr>
          <w:rFonts w:hAnsi="宋体"/>
          <w:snapToGrid w:val="0"/>
          <w:color w:val="000000" w:themeColor="text1"/>
          <w:spacing w:val="-6"/>
          <w:kern w:val="21"/>
          <w:szCs w:val="21"/>
        </w:rPr>
        <w:t>-</w:t>
      </w:r>
      <w:r w:rsidRPr="0017365D">
        <w:rPr>
          <w:rFonts w:hAnsi="宋体"/>
          <w:snapToGrid w:val="0"/>
          <w:color w:val="000000" w:themeColor="text1"/>
          <w:spacing w:val="-16"/>
          <w:kern w:val="21"/>
          <w:szCs w:val="21"/>
        </w:rPr>
        <w:fldChar w:fldCharType="begin"/>
      </w:r>
      <w:r w:rsidRPr="0017365D">
        <w:rPr>
          <w:rFonts w:hAnsi="宋体"/>
          <w:snapToGrid w:val="0"/>
          <w:color w:val="000000" w:themeColor="text1"/>
          <w:spacing w:val="-16"/>
          <w:kern w:val="21"/>
          <w:szCs w:val="21"/>
        </w:rPr>
        <w:instrText xml:space="preserve"> = 5 \* GB3 \* MERGEFORMAT </w:instrText>
      </w:r>
      <w:r w:rsidRPr="0017365D">
        <w:rPr>
          <w:rFonts w:hAnsi="宋体"/>
          <w:snapToGrid w:val="0"/>
          <w:color w:val="000000" w:themeColor="text1"/>
          <w:spacing w:val="-16"/>
          <w:kern w:val="21"/>
          <w:szCs w:val="21"/>
        </w:rPr>
        <w:fldChar w:fldCharType="separate"/>
      </w:r>
      <w:r w:rsidRPr="0017365D">
        <w:rPr>
          <w:rFonts w:hAnsi="宋体" w:hint="eastAsia"/>
          <w:color w:val="000000" w:themeColor="text1"/>
          <w:szCs w:val="21"/>
        </w:rPr>
        <w:t>⑤</w:t>
      </w:r>
      <w:r w:rsidRPr="0017365D">
        <w:rPr>
          <w:rFonts w:hAnsi="宋体"/>
          <w:snapToGrid w:val="0"/>
          <w:color w:val="000000" w:themeColor="text1"/>
          <w:spacing w:val="-16"/>
          <w:kern w:val="21"/>
          <w:szCs w:val="21"/>
        </w:rPr>
        <w:fldChar w:fldCharType="end"/>
      </w:r>
      <w:r w:rsidRPr="0017365D">
        <w:rPr>
          <w:rFonts w:hAnsi="宋体"/>
          <w:snapToGrid w:val="0"/>
          <w:color w:val="000000" w:themeColor="text1"/>
          <w:spacing w:val="-16"/>
          <w:kern w:val="21"/>
          <w:szCs w:val="21"/>
        </w:rPr>
        <w:t>；</w:t>
      </w:r>
      <w:r w:rsidRPr="0017365D">
        <w:rPr>
          <w:rFonts w:hAnsi="宋体"/>
          <w:snapToGrid w:val="0"/>
          <w:color w:val="000000" w:themeColor="text1"/>
          <w:spacing w:val="-6"/>
          <w:kern w:val="21"/>
          <w:szCs w:val="21"/>
        </w:rPr>
        <w:fldChar w:fldCharType="begin"/>
      </w:r>
      <w:r w:rsidRPr="0017365D">
        <w:rPr>
          <w:rFonts w:hAnsi="宋体"/>
          <w:snapToGrid w:val="0"/>
          <w:color w:val="000000" w:themeColor="text1"/>
          <w:spacing w:val="-6"/>
          <w:kern w:val="21"/>
          <w:szCs w:val="21"/>
        </w:rPr>
        <w:instrText xml:space="preserve"> = 7 \* GB3 \* MERGEFORMAT </w:instrText>
      </w:r>
      <w:r w:rsidRPr="0017365D">
        <w:rPr>
          <w:rFonts w:hAnsi="宋体"/>
          <w:snapToGrid w:val="0"/>
          <w:color w:val="000000" w:themeColor="text1"/>
          <w:spacing w:val="-6"/>
          <w:kern w:val="21"/>
          <w:szCs w:val="21"/>
        </w:rPr>
        <w:fldChar w:fldCharType="separate"/>
      </w:r>
      <w:r w:rsidRPr="0017365D">
        <w:rPr>
          <w:rFonts w:hAnsi="宋体" w:hint="eastAsia"/>
          <w:color w:val="000000" w:themeColor="text1"/>
          <w:szCs w:val="21"/>
        </w:rPr>
        <w:t>⑦</w:t>
      </w:r>
      <w:r w:rsidRPr="0017365D">
        <w:rPr>
          <w:rFonts w:hAnsi="宋体"/>
          <w:snapToGrid w:val="0"/>
          <w:color w:val="000000" w:themeColor="text1"/>
          <w:spacing w:val="-6"/>
          <w:kern w:val="21"/>
          <w:szCs w:val="21"/>
        </w:rPr>
        <w:fldChar w:fldCharType="end"/>
      </w:r>
      <w:r w:rsidRPr="0017365D">
        <w:rPr>
          <w:rFonts w:hAnsi="宋体"/>
          <w:snapToGrid w:val="0"/>
          <w:color w:val="000000" w:themeColor="text1"/>
          <w:spacing w:val="-6"/>
          <w:kern w:val="21"/>
          <w:szCs w:val="21"/>
        </w:rPr>
        <w:t>=</w:t>
      </w:r>
      <w:r w:rsidRPr="0017365D">
        <w:rPr>
          <w:rFonts w:hAnsi="宋体"/>
          <w:snapToGrid w:val="0"/>
          <w:color w:val="000000" w:themeColor="text1"/>
          <w:spacing w:val="-16"/>
          <w:kern w:val="21"/>
          <w:szCs w:val="21"/>
        </w:rPr>
        <w:fldChar w:fldCharType="begin"/>
      </w:r>
      <w:r w:rsidRPr="0017365D">
        <w:rPr>
          <w:rFonts w:hAnsi="宋体"/>
          <w:snapToGrid w:val="0"/>
          <w:color w:val="000000" w:themeColor="text1"/>
          <w:spacing w:val="-16"/>
          <w:kern w:val="21"/>
          <w:szCs w:val="21"/>
        </w:rPr>
        <w:instrText xml:space="preserve"> = 6 \* GB3 \* MERGEFORMAT </w:instrText>
      </w:r>
      <w:r w:rsidRPr="0017365D">
        <w:rPr>
          <w:rFonts w:hAnsi="宋体"/>
          <w:snapToGrid w:val="0"/>
          <w:color w:val="000000" w:themeColor="text1"/>
          <w:spacing w:val="-16"/>
          <w:kern w:val="21"/>
          <w:szCs w:val="21"/>
        </w:rPr>
        <w:fldChar w:fldCharType="separate"/>
      </w:r>
      <w:r w:rsidRPr="0017365D">
        <w:rPr>
          <w:rFonts w:hAnsi="宋体" w:hint="eastAsia"/>
          <w:color w:val="000000" w:themeColor="text1"/>
          <w:szCs w:val="21"/>
        </w:rPr>
        <w:t>⑥</w:t>
      </w:r>
      <w:r w:rsidRPr="0017365D">
        <w:rPr>
          <w:rFonts w:hAnsi="宋体"/>
          <w:snapToGrid w:val="0"/>
          <w:color w:val="000000" w:themeColor="text1"/>
          <w:spacing w:val="-16"/>
          <w:kern w:val="21"/>
          <w:szCs w:val="21"/>
        </w:rPr>
        <w:fldChar w:fldCharType="end"/>
      </w:r>
      <w:r w:rsidRPr="0017365D">
        <w:rPr>
          <w:rFonts w:hAnsi="宋体"/>
          <w:snapToGrid w:val="0"/>
          <w:color w:val="000000" w:themeColor="text1"/>
          <w:spacing w:val="-16"/>
          <w:kern w:val="21"/>
          <w:szCs w:val="21"/>
        </w:rPr>
        <w:t>-</w:t>
      </w:r>
      <w:r w:rsidRPr="0017365D">
        <w:rPr>
          <w:rFonts w:hAnsi="宋体"/>
          <w:snapToGrid w:val="0"/>
          <w:color w:val="000000" w:themeColor="text1"/>
          <w:spacing w:val="-6"/>
          <w:kern w:val="21"/>
          <w:szCs w:val="21"/>
        </w:rPr>
        <w:fldChar w:fldCharType="begin"/>
      </w:r>
      <w:r w:rsidRPr="0017365D">
        <w:rPr>
          <w:rFonts w:hAnsi="宋体"/>
          <w:snapToGrid w:val="0"/>
          <w:color w:val="000000" w:themeColor="text1"/>
          <w:spacing w:val="-6"/>
          <w:kern w:val="21"/>
          <w:szCs w:val="21"/>
        </w:rPr>
        <w:instrText xml:space="preserve"> = 1 \* GB3 \* MERGEFORMAT </w:instrText>
      </w:r>
      <w:r w:rsidRPr="0017365D">
        <w:rPr>
          <w:rFonts w:hAnsi="宋体"/>
          <w:snapToGrid w:val="0"/>
          <w:color w:val="000000" w:themeColor="text1"/>
          <w:spacing w:val="-6"/>
          <w:kern w:val="21"/>
          <w:szCs w:val="21"/>
        </w:rPr>
        <w:fldChar w:fldCharType="separate"/>
      </w:r>
      <w:r w:rsidRPr="0017365D">
        <w:rPr>
          <w:rFonts w:hAnsi="宋体" w:hint="eastAsia"/>
          <w:color w:val="000000" w:themeColor="text1"/>
          <w:szCs w:val="21"/>
        </w:rPr>
        <w:t>①</w:t>
      </w:r>
      <w:r w:rsidRPr="0017365D">
        <w:rPr>
          <w:rFonts w:hAnsi="宋体"/>
          <w:snapToGrid w:val="0"/>
          <w:color w:val="000000" w:themeColor="text1"/>
          <w:spacing w:val="-6"/>
          <w:kern w:val="21"/>
          <w:szCs w:val="21"/>
        </w:rPr>
        <w:fldChar w:fldCharType="end"/>
      </w:r>
    </w:p>
    <w:sectPr w:rsidR="00C13AE0" w:rsidRPr="0017365D" w:rsidSect="00BB2C4B">
      <w:headerReference w:type="default" r:id="rId44"/>
      <w:footerReference w:type="even" r:id="rId45"/>
      <w:footerReference w:type="default" r:id="rId46"/>
      <w:pgSz w:w="16838" w:h="11906" w:orient="landscape"/>
      <w:pgMar w:top="1418" w:right="1559" w:bottom="1418" w:left="1474" w:header="851" w:footer="709"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89206D" w14:textId="77777777" w:rsidR="008738D1" w:rsidRDefault="008738D1">
      <w:r>
        <w:separator/>
      </w:r>
    </w:p>
  </w:endnote>
  <w:endnote w:type="continuationSeparator" w:id="0">
    <w:p w14:paraId="2400DF10" w14:textId="77777777" w:rsidR="008738D1" w:rsidRDefault="008738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仿宋体">
    <w:altName w:val="宋体"/>
    <w:charset w:val="86"/>
    <w:family w:val="roma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NewRoman">
    <w:altName w:val="宋体"/>
    <w:panose1 w:val="00000000000000000000"/>
    <w:charset w:val="00"/>
    <w:family w:val="roman"/>
    <w:notTrueType/>
    <w:pitch w:val="default"/>
  </w:font>
  <w:font w:name="TimesNewRomanPSMT">
    <w:altName w:val="MS Gothic"/>
    <w:charset w:val="01"/>
    <w:family w:val="auto"/>
    <w:pitch w:val="default"/>
    <w:sig w:usb0="00000000" w:usb1="00000000" w:usb2="00000010" w:usb3="00000000" w:csb0="00040001" w:csb1="00000000"/>
  </w:font>
  <w:font w:name="ArialMT">
    <w:altName w:val="Times New Roman"/>
    <w:panose1 w:val="00000000000000000000"/>
    <w:charset w:val="00"/>
    <w:family w:val="roman"/>
    <w:notTrueType/>
    <w:pitch w:val="default"/>
  </w:font>
  <w:font w:name="华文中宋">
    <w:panose1 w:val="02010600040101010101"/>
    <w:charset w:val="86"/>
    <w:family w:val="auto"/>
    <w:pitch w:val="variable"/>
    <w:sig w:usb0="00000287" w:usb1="080F0000" w:usb2="00000010" w:usb3="00000000" w:csb0="0004009F" w:csb1="00000000"/>
  </w:font>
  <w:font w:name="Hei">
    <w:altName w:val="Times New Roman"/>
    <w:charset w:val="00"/>
    <w:family w:val="auto"/>
    <w:pitch w:val="default"/>
    <w:sig w:usb0="00000000" w:usb1="00000000" w:usb2="00000000" w:usb3="00000000" w:csb0="00000001" w:csb1="00000000"/>
  </w:font>
  <w:font w:name="楷体_GB2312">
    <w:altName w:val="楷体"/>
    <w:charset w:val="86"/>
    <w:family w:val="modern"/>
    <w:pitch w:val="default"/>
    <w:sig w:usb0="00000000" w:usb1="0000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ucida Handwriting">
    <w:panose1 w:val="03010101010101010101"/>
    <w:charset w:val="00"/>
    <w:family w:val="script"/>
    <w:pitch w:val="variable"/>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2FAF7B" w14:textId="77777777" w:rsidR="00C13AE0" w:rsidRDefault="007B1898">
    <w:pPr>
      <w:pStyle w:val="af2"/>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516BDCA5" w14:textId="77777777" w:rsidR="00C13AE0" w:rsidRDefault="00C13AE0">
    <w:pPr>
      <w:pStyle w:val="af2"/>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B00B72" w14:textId="77777777" w:rsidR="00C13AE0" w:rsidRDefault="007B1898">
    <w:pPr>
      <w:pStyle w:val="af2"/>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separate"/>
    </w:r>
    <w:r>
      <w:rPr>
        <w:rStyle w:val="afd"/>
      </w:rPr>
      <w:t>2</w:t>
    </w:r>
    <w:r>
      <w:rPr>
        <w:rStyle w:val="afd"/>
      </w:rPr>
      <w:fldChar w:fldCharType="end"/>
    </w:r>
  </w:p>
  <w:p w14:paraId="19B3E843" w14:textId="77777777" w:rsidR="00C13AE0" w:rsidRDefault="007B1898">
    <w:pPr>
      <w:pStyle w:val="af2"/>
      <w:tabs>
        <w:tab w:val="clear" w:pos="4153"/>
        <w:tab w:val="clear" w:pos="8306"/>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74DC75" w14:textId="77777777" w:rsidR="00811614" w:rsidRDefault="00811614" w:rsidP="00811614">
    <w:pPr>
      <w:pStyle w:val="af2"/>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separate"/>
    </w:r>
    <w:r>
      <w:rPr>
        <w:rStyle w:val="afd"/>
      </w:rPr>
      <w:t>3</w:t>
    </w:r>
    <w:r>
      <w:rPr>
        <w:rStyle w:val="afd"/>
      </w:rPr>
      <w:fldChar w:fldCharType="end"/>
    </w:r>
  </w:p>
  <w:p w14:paraId="287907F4" w14:textId="77777777" w:rsidR="00811614" w:rsidRDefault="00811614" w:rsidP="00811614">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587768" w14:textId="77777777" w:rsidR="00C13AE0" w:rsidRDefault="00C13AE0">
    <w:pPr>
      <w:pStyle w:val="af2"/>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26886" w14:textId="77777777" w:rsidR="00C13AE0" w:rsidRDefault="007B1898">
    <w:pPr>
      <w:pStyle w:val="af2"/>
      <w:jc w:val="center"/>
    </w:pPr>
    <w:r>
      <w:fldChar w:fldCharType="begin"/>
    </w:r>
    <w:r>
      <w:instrText>PAGE   \* MERGEFORMAT</w:instrText>
    </w:r>
    <w:r>
      <w:fldChar w:fldCharType="separate"/>
    </w:r>
    <w:r>
      <w:rPr>
        <w:lang w:val="zh-CN"/>
      </w:rPr>
      <w:t>17</w:t>
    </w:r>
    <w:r>
      <w:rPr>
        <w:lang w:val="zh-CN"/>
      </w:rPr>
      <w:fldChar w:fldCharType="end"/>
    </w:r>
  </w:p>
  <w:p w14:paraId="73A0C294" w14:textId="77777777" w:rsidR="00C13AE0" w:rsidRDefault="00C13AE0">
    <w:pPr>
      <w:pStyle w:val="af2"/>
      <w:tabs>
        <w:tab w:val="clear" w:pos="4153"/>
        <w:tab w:val="clear" w:pos="8306"/>
      </w:tabs>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899073" w14:textId="77777777" w:rsidR="00C13AE0" w:rsidRDefault="00C13AE0">
    <w:pPr>
      <w:pStyle w:val="af2"/>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E3146" w14:textId="77777777" w:rsidR="00C13AE0" w:rsidRDefault="007B1898">
    <w:pPr>
      <w:pStyle w:val="af2"/>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4E550120" w14:textId="77777777" w:rsidR="00C13AE0" w:rsidRDefault="00C13AE0">
    <w:pPr>
      <w:pStyle w:val="af2"/>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FF955" w14:textId="77777777" w:rsidR="00C13AE0" w:rsidRDefault="007B1898">
    <w:pPr>
      <w:pStyle w:val="af2"/>
      <w:tabs>
        <w:tab w:val="left" w:pos="14060"/>
        <w:tab w:val="right" w:pos="20934"/>
      </w:tabs>
      <w:jc w:val="center"/>
    </w:pPr>
    <w:r>
      <w:fldChar w:fldCharType="begin"/>
    </w:r>
    <w:r>
      <w:instrText xml:space="preserve"> PAGE   \* MERGEFORMAT </w:instrText>
    </w:r>
    <w:r>
      <w:fldChar w:fldCharType="separate"/>
    </w:r>
    <w:r>
      <w:rPr>
        <w:lang w:val="zh-CN"/>
      </w:rPr>
      <w:t>90</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575BF" w14:textId="77777777" w:rsidR="008738D1" w:rsidRDefault="008738D1">
      <w:r>
        <w:separator/>
      </w:r>
    </w:p>
  </w:footnote>
  <w:footnote w:type="continuationSeparator" w:id="0">
    <w:p w14:paraId="0C303395" w14:textId="77777777" w:rsidR="008738D1" w:rsidRDefault="008738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42FC7" w14:textId="77777777" w:rsidR="00C13AE0" w:rsidRDefault="00C13AE0">
    <w:pPr>
      <w:pStyle w:val="af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E83A7" w14:textId="77777777" w:rsidR="00C13AE0" w:rsidRDefault="00C13AE0">
    <w:pPr>
      <w:pStyle w:val="af4"/>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72AB3E" w14:textId="77777777" w:rsidR="00C13AE0" w:rsidRDefault="00C13AE0">
    <w:pPr>
      <w:pStyle w:val="af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31062" w14:textId="77777777" w:rsidR="00C13AE0" w:rsidRDefault="00C13AE0">
    <w:pPr>
      <w:pStyle w:val="af4"/>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7A4C5" w14:textId="77777777" w:rsidR="00C13AE0" w:rsidRDefault="00C13AE0">
    <w:pPr>
      <w:pStyle w:val="af4"/>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D392F" w14:textId="77777777" w:rsidR="00C13AE0" w:rsidRDefault="00C13AE0">
    <w:pPr>
      <w:pStyle w:val="af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E55CADB6"/>
    <w:lvl w:ilvl="0">
      <w:start w:val="1"/>
      <w:numFmt w:val="decimal"/>
      <w:lvlText w:val="（%1）"/>
      <w:lvlJc w:val="left"/>
      <w:pPr>
        <w:ind w:left="1200" w:hanging="720"/>
      </w:pPr>
      <w:rPr>
        <w:rFonts w:hint="default"/>
        <w:lang w:val="en-US"/>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0000003"/>
    <w:multiLevelType w:val="singleLevel"/>
    <w:tmpl w:val="00000003"/>
    <w:lvl w:ilvl="0">
      <w:start w:val="1"/>
      <w:numFmt w:val="decimalEnclosedCircleChinese"/>
      <w:suff w:val="nothing"/>
      <w:lvlText w:val="%1　"/>
      <w:lvlJc w:val="left"/>
      <w:pPr>
        <w:ind w:left="0" w:firstLine="400"/>
      </w:pPr>
      <w:rPr>
        <w:rFonts w:hint="eastAsia"/>
      </w:rPr>
    </w:lvl>
  </w:abstractNum>
  <w:abstractNum w:abstractNumId="2" w15:restartNumberingAfterBreak="0">
    <w:nsid w:val="01BD5F1D"/>
    <w:multiLevelType w:val="hybridMultilevel"/>
    <w:tmpl w:val="DBFE5810"/>
    <w:lvl w:ilvl="0" w:tplc="F76A3566">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 w15:restartNumberingAfterBreak="0">
    <w:nsid w:val="372374B9"/>
    <w:multiLevelType w:val="hybridMultilevel"/>
    <w:tmpl w:val="3A0AFEA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3FB71E4"/>
    <w:multiLevelType w:val="multilevel"/>
    <w:tmpl w:val="63FB71E4"/>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068653709">
    <w:abstractNumId w:val="0"/>
  </w:num>
  <w:num w:numId="2" w16cid:durableId="163054490">
    <w:abstractNumId w:val="4"/>
  </w:num>
  <w:num w:numId="3" w16cid:durableId="877857731">
    <w:abstractNumId w:val="2"/>
  </w:num>
  <w:num w:numId="4" w16cid:durableId="2141068797">
    <w:abstractNumId w:val="3"/>
  </w:num>
  <w:num w:numId="5" w16cid:durableId="14163660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hideSpellingErrors/>
  <w:hideGrammaticalErrors/>
  <w:proofState w:spelling="clean" w:grammar="clean"/>
  <w:defaultTabStop w:val="420"/>
  <w:drawingGridHorizontalSpacing w:val="105"/>
  <w:drawingGridVerticalSpacing w:val="156"/>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577E6"/>
    <w:rsid w:val="000003EF"/>
    <w:rsid w:val="00052739"/>
    <w:rsid w:val="000537C1"/>
    <w:rsid w:val="000669A8"/>
    <w:rsid w:val="00067AFC"/>
    <w:rsid w:val="00071761"/>
    <w:rsid w:val="00093115"/>
    <w:rsid w:val="000A342C"/>
    <w:rsid w:val="000A4689"/>
    <w:rsid w:val="000B5C74"/>
    <w:rsid w:val="000E6628"/>
    <w:rsid w:val="000E7150"/>
    <w:rsid w:val="000E7848"/>
    <w:rsid w:val="00101057"/>
    <w:rsid w:val="001051CE"/>
    <w:rsid w:val="001100E6"/>
    <w:rsid w:val="00110DF9"/>
    <w:rsid w:val="0011102A"/>
    <w:rsid w:val="00124E13"/>
    <w:rsid w:val="00127520"/>
    <w:rsid w:val="0013314B"/>
    <w:rsid w:val="00133495"/>
    <w:rsid w:val="001468D1"/>
    <w:rsid w:val="00173310"/>
    <w:rsid w:val="0017365D"/>
    <w:rsid w:val="00183561"/>
    <w:rsid w:val="001A13E8"/>
    <w:rsid w:val="001A229C"/>
    <w:rsid w:val="001A7AB6"/>
    <w:rsid w:val="001B48B2"/>
    <w:rsid w:val="001C3C08"/>
    <w:rsid w:val="001F2AE7"/>
    <w:rsid w:val="0020462E"/>
    <w:rsid w:val="0021423F"/>
    <w:rsid w:val="0024692E"/>
    <w:rsid w:val="00252F10"/>
    <w:rsid w:val="00273A5D"/>
    <w:rsid w:val="00282A2C"/>
    <w:rsid w:val="00291FA3"/>
    <w:rsid w:val="002C6EB9"/>
    <w:rsid w:val="002F0C5D"/>
    <w:rsid w:val="00333E22"/>
    <w:rsid w:val="00350383"/>
    <w:rsid w:val="003509FA"/>
    <w:rsid w:val="003606BD"/>
    <w:rsid w:val="003612C0"/>
    <w:rsid w:val="00364804"/>
    <w:rsid w:val="00380164"/>
    <w:rsid w:val="00381541"/>
    <w:rsid w:val="00384DA1"/>
    <w:rsid w:val="003B1157"/>
    <w:rsid w:val="003B7832"/>
    <w:rsid w:val="003C2116"/>
    <w:rsid w:val="003C2238"/>
    <w:rsid w:val="003E1643"/>
    <w:rsid w:val="003E3082"/>
    <w:rsid w:val="003F1C34"/>
    <w:rsid w:val="00405A8F"/>
    <w:rsid w:val="004121F4"/>
    <w:rsid w:val="0041626D"/>
    <w:rsid w:val="004171CC"/>
    <w:rsid w:val="004577E6"/>
    <w:rsid w:val="004627D4"/>
    <w:rsid w:val="004662AB"/>
    <w:rsid w:val="004856AD"/>
    <w:rsid w:val="00486E1E"/>
    <w:rsid w:val="004A468C"/>
    <w:rsid w:val="004A75A8"/>
    <w:rsid w:val="004C0C30"/>
    <w:rsid w:val="004D530F"/>
    <w:rsid w:val="004D7F98"/>
    <w:rsid w:val="004E1AF9"/>
    <w:rsid w:val="004F1F0D"/>
    <w:rsid w:val="005241D1"/>
    <w:rsid w:val="005258D2"/>
    <w:rsid w:val="00542650"/>
    <w:rsid w:val="00561C8B"/>
    <w:rsid w:val="00572679"/>
    <w:rsid w:val="0058186E"/>
    <w:rsid w:val="0058413F"/>
    <w:rsid w:val="005A37B5"/>
    <w:rsid w:val="005B3B82"/>
    <w:rsid w:val="005B4D1E"/>
    <w:rsid w:val="005C05C8"/>
    <w:rsid w:val="005D431D"/>
    <w:rsid w:val="005D4CDF"/>
    <w:rsid w:val="005F3521"/>
    <w:rsid w:val="005F66D8"/>
    <w:rsid w:val="005F68B8"/>
    <w:rsid w:val="00600DDF"/>
    <w:rsid w:val="006149A0"/>
    <w:rsid w:val="0061630E"/>
    <w:rsid w:val="00620D65"/>
    <w:rsid w:val="00624444"/>
    <w:rsid w:val="00627C9A"/>
    <w:rsid w:val="00654AE5"/>
    <w:rsid w:val="00665748"/>
    <w:rsid w:val="006837BD"/>
    <w:rsid w:val="006913F7"/>
    <w:rsid w:val="006914A7"/>
    <w:rsid w:val="00695DF4"/>
    <w:rsid w:val="00696517"/>
    <w:rsid w:val="006B0148"/>
    <w:rsid w:val="006B03C5"/>
    <w:rsid w:val="006C0A48"/>
    <w:rsid w:val="006C6C3B"/>
    <w:rsid w:val="006D4B80"/>
    <w:rsid w:val="006E3B83"/>
    <w:rsid w:val="006F2511"/>
    <w:rsid w:val="007105A2"/>
    <w:rsid w:val="00715F83"/>
    <w:rsid w:val="00737537"/>
    <w:rsid w:val="00747B8C"/>
    <w:rsid w:val="007605BF"/>
    <w:rsid w:val="00770135"/>
    <w:rsid w:val="007A6567"/>
    <w:rsid w:val="007A6E71"/>
    <w:rsid w:val="007B1898"/>
    <w:rsid w:val="007B5FFF"/>
    <w:rsid w:val="007C33C2"/>
    <w:rsid w:val="007C47CD"/>
    <w:rsid w:val="007E09DF"/>
    <w:rsid w:val="007E2A14"/>
    <w:rsid w:val="007E4BCE"/>
    <w:rsid w:val="007F12E9"/>
    <w:rsid w:val="008037AC"/>
    <w:rsid w:val="00811614"/>
    <w:rsid w:val="00815E46"/>
    <w:rsid w:val="00822794"/>
    <w:rsid w:val="00846543"/>
    <w:rsid w:val="008467ED"/>
    <w:rsid w:val="00872249"/>
    <w:rsid w:val="008738D1"/>
    <w:rsid w:val="00880836"/>
    <w:rsid w:val="008A1679"/>
    <w:rsid w:val="008C263C"/>
    <w:rsid w:val="008C3715"/>
    <w:rsid w:val="008D46DD"/>
    <w:rsid w:val="008E3CE7"/>
    <w:rsid w:val="008E627B"/>
    <w:rsid w:val="00945734"/>
    <w:rsid w:val="00951591"/>
    <w:rsid w:val="00974201"/>
    <w:rsid w:val="0097469E"/>
    <w:rsid w:val="00981F45"/>
    <w:rsid w:val="00981F96"/>
    <w:rsid w:val="00985659"/>
    <w:rsid w:val="00991BDC"/>
    <w:rsid w:val="00996A12"/>
    <w:rsid w:val="00997F5E"/>
    <w:rsid w:val="009B2637"/>
    <w:rsid w:val="009B754F"/>
    <w:rsid w:val="009D501B"/>
    <w:rsid w:val="009D5FE7"/>
    <w:rsid w:val="009D7872"/>
    <w:rsid w:val="009D7C55"/>
    <w:rsid w:val="009E3565"/>
    <w:rsid w:val="009E4156"/>
    <w:rsid w:val="009E4DEB"/>
    <w:rsid w:val="009F782A"/>
    <w:rsid w:val="00A04729"/>
    <w:rsid w:val="00A32519"/>
    <w:rsid w:val="00A41607"/>
    <w:rsid w:val="00A778C6"/>
    <w:rsid w:val="00A91FA4"/>
    <w:rsid w:val="00A9280D"/>
    <w:rsid w:val="00A96245"/>
    <w:rsid w:val="00AC1ED4"/>
    <w:rsid w:val="00AC2143"/>
    <w:rsid w:val="00AD5091"/>
    <w:rsid w:val="00AD78A3"/>
    <w:rsid w:val="00AE4BDD"/>
    <w:rsid w:val="00AE6844"/>
    <w:rsid w:val="00B164F8"/>
    <w:rsid w:val="00B23CCE"/>
    <w:rsid w:val="00B240AD"/>
    <w:rsid w:val="00B37CA6"/>
    <w:rsid w:val="00B45E26"/>
    <w:rsid w:val="00B71931"/>
    <w:rsid w:val="00B80A18"/>
    <w:rsid w:val="00B83EA2"/>
    <w:rsid w:val="00BA0B18"/>
    <w:rsid w:val="00BB1956"/>
    <w:rsid w:val="00BB2C4B"/>
    <w:rsid w:val="00BC3A40"/>
    <w:rsid w:val="00BD644F"/>
    <w:rsid w:val="00C06602"/>
    <w:rsid w:val="00C13AE0"/>
    <w:rsid w:val="00C31F9D"/>
    <w:rsid w:val="00C40EB0"/>
    <w:rsid w:val="00C43DCD"/>
    <w:rsid w:val="00C52067"/>
    <w:rsid w:val="00C54CD0"/>
    <w:rsid w:val="00C66F17"/>
    <w:rsid w:val="00C71CD0"/>
    <w:rsid w:val="00C75F43"/>
    <w:rsid w:val="00C94184"/>
    <w:rsid w:val="00C96C96"/>
    <w:rsid w:val="00CA2838"/>
    <w:rsid w:val="00CA4764"/>
    <w:rsid w:val="00CB3CCF"/>
    <w:rsid w:val="00CD4A17"/>
    <w:rsid w:val="00CD6677"/>
    <w:rsid w:val="00CF1F30"/>
    <w:rsid w:val="00CF2793"/>
    <w:rsid w:val="00D10B64"/>
    <w:rsid w:val="00D33904"/>
    <w:rsid w:val="00D5719F"/>
    <w:rsid w:val="00D6035C"/>
    <w:rsid w:val="00D8679A"/>
    <w:rsid w:val="00D91EAE"/>
    <w:rsid w:val="00DB0AF1"/>
    <w:rsid w:val="00DB503B"/>
    <w:rsid w:val="00DF41BF"/>
    <w:rsid w:val="00E1031A"/>
    <w:rsid w:val="00E108F2"/>
    <w:rsid w:val="00E16DF9"/>
    <w:rsid w:val="00E34AF8"/>
    <w:rsid w:val="00E52022"/>
    <w:rsid w:val="00E542BC"/>
    <w:rsid w:val="00E73F41"/>
    <w:rsid w:val="00E779A4"/>
    <w:rsid w:val="00E902EA"/>
    <w:rsid w:val="00E91987"/>
    <w:rsid w:val="00E953D5"/>
    <w:rsid w:val="00EA345D"/>
    <w:rsid w:val="00EA38EB"/>
    <w:rsid w:val="00ED5E95"/>
    <w:rsid w:val="00EE6253"/>
    <w:rsid w:val="00EE791B"/>
    <w:rsid w:val="00F10D0F"/>
    <w:rsid w:val="00F970C8"/>
    <w:rsid w:val="00FB59CA"/>
    <w:rsid w:val="00FC0598"/>
    <w:rsid w:val="00FE3A90"/>
    <w:rsid w:val="00FE4E7E"/>
    <w:rsid w:val="00FF1113"/>
    <w:rsid w:val="00FF22E0"/>
    <w:rsid w:val="077D102C"/>
    <w:rsid w:val="0C794B26"/>
    <w:rsid w:val="0D645222"/>
    <w:rsid w:val="10DB5D41"/>
    <w:rsid w:val="675C0D6E"/>
    <w:rsid w:val="7D8D2D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765A49"/>
  <w15:docId w15:val="{5FC3067E-451C-4277-9EB4-6416C51F4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semiHidden="1" w:unhideWhenUsed="1"/>
    <w:lsdException w:name="List 5" w:semiHidden="1" w:unhideWhenUsed="1"/>
    <w:lsdException w:name="List Bullet 2" w:uiPriority="0"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uiPriority="0"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iPriority="0" w:qFormat="1"/>
    <w:lsdException w:name="FollowedHyperlink" w:qFormat="1"/>
    <w:lsdException w:name="Strong" w:uiPriority="22"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qFormat="1"/>
    <w:lsdException w:name="Table Theme" w:semiHidden="1" w:unhideWhenUsed="1"/>
    <w:lsdException w:name="Placeholder Text"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48B2"/>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spacing w:line="400" w:lineRule="exact"/>
      <w:jc w:val="center"/>
      <w:outlineLvl w:val="1"/>
    </w:pPr>
    <w:rPr>
      <w:sz w:val="28"/>
    </w:rPr>
  </w:style>
  <w:style w:type="paragraph" w:styleId="3">
    <w:name w:val="heading 3"/>
    <w:basedOn w:val="a"/>
    <w:next w:val="a"/>
    <w:link w:val="30"/>
    <w:qFormat/>
    <w:pPr>
      <w:keepNext/>
      <w:keepLines/>
      <w:spacing w:before="260" w:after="260" w:line="416" w:lineRule="auto"/>
      <w:outlineLvl w:val="2"/>
    </w:pPr>
    <w:rPr>
      <w:b/>
      <w:bCs/>
      <w:sz w:val="32"/>
      <w:szCs w:val="32"/>
    </w:rPr>
  </w:style>
  <w:style w:type="paragraph" w:styleId="4">
    <w:name w:val="heading 4"/>
    <w:basedOn w:val="a"/>
    <w:next w:val="a"/>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qFormat/>
    <w:pPr>
      <w:keepNext/>
      <w:keepLines/>
      <w:spacing w:before="280" w:after="290" w:line="376" w:lineRule="auto"/>
      <w:outlineLvl w:val="4"/>
    </w:pPr>
    <w:rPr>
      <w:b/>
      <w:bCs/>
      <w:sz w:val="28"/>
      <w:szCs w:val="28"/>
    </w:rPr>
  </w:style>
  <w:style w:type="paragraph" w:styleId="6">
    <w:name w:val="heading 6"/>
    <w:basedOn w:val="a"/>
    <w:next w:val="a"/>
    <w:qFormat/>
    <w:pPr>
      <w:keepNext/>
      <w:keepLines/>
      <w:spacing w:before="240" w:after="64" w:line="320" w:lineRule="auto"/>
      <w:outlineLvl w:val="5"/>
    </w:pPr>
    <w:rPr>
      <w:rFonts w:ascii="Arial" w:eastAsia="黑体" w:hAnsi="Arial"/>
      <w:b/>
      <w:bCs/>
      <w:sz w:val="24"/>
    </w:rPr>
  </w:style>
  <w:style w:type="paragraph" w:styleId="7">
    <w:name w:val="heading 7"/>
    <w:basedOn w:val="a"/>
    <w:next w:val="a"/>
    <w:qFormat/>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basedOn w:val="11"/>
    <w:next w:val="60"/>
    <w:qFormat/>
    <w:pPr>
      <w:autoSpaceDE w:val="0"/>
      <w:autoSpaceDN w:val="0"/>
    </w:pPr>
    <w:rPr>
      <w:rFonts w:hAnsi="Times New Roman"/>
      <w:color w:val="000000"/>
      <w:sz w:val="24"/>
      <w:szCs w:val="24"/>
    </w:rPr>
  </w:style>
  <w:style w:type="paragraph" w:customStyle="1" w:styleId="11">
    <w:name w:val="纯文本1"/>
    <w:basedOn w:val="a"/>
    <w:qFormat/>
    <w:pPr>
      <w:adjustRightInd w:val="0"/>
    </w:pPr>
    <w:rPr>
      <w:rFonts w:ascii="宋体" w:hAnsi="Courier New"/>
      <w:szCs w:val="20"/>
    </w:rPr>
  </w:style>
  <w:style w:type="paragraph" w:customStyle="1" w:styleId="60">
    <w:name w:val="正文文字 6"/>
    <w:next w:val="a"/>
    <w:qFormat/>
    <w:pPr>
      <w:widowControl w:val="0"/>
      <w:ind w:left="240"/>
      <w:jc w:val="both"/>
    </w:pPr>
    <w:rPr>
      <w:rFonts w:ascii="宋体"/>
      <w:b/>
      <w:bCs/>
      <w:kern w:val="2"/>
      <w:sz w:val="32"/>
      <w:szCs w:val="32"/>
    </w:rPr>
  </w:style>
  <w:style w:type="paragraph" w:styleId="31">
    <w:name w:val="List 3"/>
    <w:basedOn w:val="a"/>
    <w:qFormat/>
    <w:pPr>
      <w:ind w:leftChars="400" w:left="100" w:hangingChars="200" w:hanging="200"/>
    </w:pPr>
  </w:style>
  <w:style w:type="paragraph" w:styleId="a3">
    <w:name w:val="Normal Indent"/>
    <w:basedOn w:val="a"/>
    <w:link w:val="a4"/>
    <w:qFormat/>
    <w:pPr>
      <w:spacing w:line="360" w:lineRule="auto"/>
      <w:ind w:firstLineChars="200" w:firstLine="420"/>
    </w:pPr>
    <w:rPr>
      <w:sz w:val="24"/>
    </w:rPr>
  </w:style>
  <w:style w:type="paragraph" w:styleId="a5">
    <w:name w:val="caption"/>
    <w:basedOn w:val="a"/>
    <w:next w:val="a"/>
    <w:qFormat/>
    <w:pPr>
      <w:keepNext/>
      <w:spacing w:line="360" w:lineRule="auto"/>
      <w:jc w:val="center"/>
    </w:pPr>
    <w:rPr>
      <w:rFonts w:ascii="黑体" w:eastAsia="黑体" w:hAnsi="宋体"/>
      <w:sz w:val="24"/>
      <w:szCs w:val="20"/>
    </w:rPr>
  </w:style>
  <w:style w:type="paragraph" w:styleId="a6">
    <w:name w:val="Document Map"/>
    <w:basedOn w:val="a"/>
    <w:qFormat/>
    <w:pPr>
      <w:shd w:val="clear" w:color="auto" w:fill="000080"/>
    </w:pPr>
  </w:style>
  <w:style w:type="paragraph" w:styleId="a7">
    <w:name w:val="annotation text"/>
    <w:basedOn w:val="a"/>
    <w:link w:val="a8"/>
    <w:uiPriority w:val="99"/>
    <w:qFormat/>
    <w:pPr>
      <w:jc w:val="left"/>
    </w:pPr>
  </w:style>
  <w:style w:type="paragraph" w:styleId="32">
    <w:name w:val="Body Text 3"/>
    <w:basedOn w:val="a"/>
    <w:qFormat/>
    <w:pPr>
      <w:spacing w:after="120"/>
    </w:pPr>
    <w:rPr>
      <w:sz w:val="16"/>
      <w:szCs w:val="16"/>
    </w:rPr>
  </w:style>
  <w:style w:type="paragraph" w:styleId="a9">
    <w:name w:val="Body Text"/>
    <w:basedOn w:val="a"/>
    <w:link w:val="aa"/>
    <w:qFormat/>
    <w:rPr>
      <w:rFonts w:eastAsia="仿宋_GB2312"/>
      <w:sz w:val="28"/>
      <w:szCs w:val="20"/>
    </w:rPr>
  </w:style>
  <w:style w:type="paragraph" w:styleId="ab">
    <w:name w:val="Body Text Indent"/>
    <w:basedOn w:val="a"/>
    <w:next w:val="a"/>
    <w:qFormat/>
    <w:pPr>
      <w:snapToGrid w:val="0"/>
      <w:spacing w:line="360" w:lineRule="auto"/>
      <w:ind w:firstLine="573"/>
    </w:pPr>
    <w:rPr>
      <w:spacing w:val="20"/>
      <w:sz w:val="28"/>
      <w:szCs w:val="20"/>
    </w:rPr>
  </w:style>
  <w:style w:type="paragraph" w:styleId="21">
    <w:name w:val="List 2"/>
    <w:basedOn w:val="a"/>
    <w:qFormat/>
    <w:pPr>
      <w:ind w:leftChars="200" w:left="100" w:hangingChars="200" w:hanging="200"/>
    </w:pPr>
  </w:style>
  <w:style w:type="paragraph" w:styleId="ac">
    <w:name w:val="Block Text"/>
    <w:basedOn w:val="a"/>
    <w:qFormat/>
    <w:pPr>
      <w:snapToGrid w:val="0"/>
      <w:spacing w:before="180" w:line="380" w:lineRule="atLeast"/>
      <w:ind w:left="142" w:right="170" w:firstLine="476"/>
    </w:pPr>
    <w:rPr>
      <w:sz w:val="24"/>
      <w:szCs w:val="20"/>
    </w:rPr>
  </w:style>
  <w:style w:type="paragraph" w:styleId="22">
    <w:name w:val="List Bullet 2"/>
    <w:basedOn w:val="a"/>
    <w:qFormat/>
    <w:pPr>
      <w:tabs>
        <w:tab w:val="left" w:pos="780"/>
      </w:tabs>
      <w:ind w:leftChars="200" w:left="780" w:hangingChars="200" w:hanging="360"/>
    </w:pPr>
  </w:style>
  <w:style w:type="paragraph" w:styleId="TOC3">
    <w:name w:val="toc 3"/>
    <w:basedOn w:val="a"/>
    <w:next w:val="a"/>
    <w:qFormat/>
    <w:pPr>
      <w:ind w:leftChars="400" w:left="840"/>
    </w:pPr>
  </w:style>
  <w:style w:type="paragraph" w:styleId="ad">
    <w:name w:val="Plain Text"/>
    <w:basedOn w:val="a"/>
    <w:link w:val="ae"/>
    <w:qFormat/>
    <w:rPr>
      <w:rFonts w:ascii="宋体" w:hAnsi="Courier New"/>
      <w:szCs w:val="20"/>
    </w:rPr>
  </w:style>
  <w:style w:type="paragraph" w:styleId="af">
    <w:name w:val="Date"/>
    <w:basedOn w:val="a"/>
    <w:next w:val="a"/>
    <w:qFormat/>
    <w:pPr>
      <w:ind w:leftChars="2500" w:left="100"/>
    </w:pPr>
  </w:style>
  <w:style w:type="paragraph" w:styleId="23">
    <w:name w:val="Body Text Indent 2"/>
    <w:basedOn w:val="a"/>
    <w:link w:val="24"/>
    <w:qFormat/>
    <w:pPr>
      <w:spacing w:line="300" w:lineRule="auto"/>
      <w:ind w:firstLine="570"/>
    </w:pPr>
    <w:rPr>
      <w:sz w:val="28"/>
      <w:szCs w:val="20"/>
    </w:rPr>
  </w:style>
  <w:style w:type="paragraph" w:styleId="af0">
    <w:name w:val="Balloon Text"/>
    <w:basedOn w:val="a"/>
    <w:link w:val="af1"/>
    <w:qFormat/>
    <w:rPr>
      <w:sz w:val="18"/>
      <w:szCs w:val="18"/>
    </w:rPr>
  </w:style>
  <w:style w:type="paragraph" w:styleId="af2">
    <w:name w:val="footer"/>
    <w:basedOn w:val="a"/>
    <w:link w:val="af3"/>
    <w:uiPriority w:val="99"/>
    <w:qFormat/>
    <w:pPr>
      <w:tabs>
        <w:tab w:val="center" w:pos="4153"/>
        <w:tab w:val="right" w:pos="8306"/>
      </w:tabs>
      <w:snapToGrid w:val="0"/>
      <w:jc w:val="left"/>
    </w:pPr>
    <w:rPr>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qFormat/>
  </w:style>
  <w:style w:type="paragraph" w:styleId="af6">
    <w:name w:val="List"/>
    <w:basedOn w:val="a"/>
    <w:qFormat/>
    <w:pPr>
      <w:ind w:left="200" w:hangingChars="200" w:hanging="200"/>
    </w:pPr>
  </w:style>
  <w:style w:type="paragraph" w:styleId="33">
    <w:name w:val="Body Text Indent 3"/>
    <w:basedOn w:val="a"/>
    <w:link w:val="34"/>
    <w:qFormat/>
    <w:pPr>
      <w:snapToGrid w:val="0"/>
      <w:spacing w:line="480" w:lineRule="exact"/>
      <w:ind w:firstLineChars="191" w:firstLine="535"/>
    </w:pPr>
    <w:rPr>
      <w:sz w:val="28"/>
    </w:rPr>
  </w:style>
  <w:style w:type="paragraph" w:styleId="TOC2">
    <w:name w:val="toc 2"/>
    <w:basedOn w:val="a"/>
    <w:next w:val="a"/>
    <w:qFormat/>
    <w:pPr>
      <w:ind w:leftChars="200" w:left="420"/>
    </w:pPr>
  </w:style>
  <w:style w:type="paragraph" w:styleId="25">
    <w:name w:val="Body Text 2"/>
    <w:basedOn w:val="a"/>
    <w:link w:val="26"/>
    <w:qFormat/>
    <w:pPr>
      <w:snapToGrid w:val="0"/>
      <w:spacing w:line="400" w:lineRule="atLeast"/>
    </w:pPr>
    <w:rPr>
      <w:sz w:val="24"/>
      <w:szCs w:val="20"/>
    </w:rPr>
  </w:style>
  <w:style w:type="paragraph" w:styleId="HTML">
    <w:name w:val="HTML Preformatted"/>
    <w:basedOn w:val="a"/>
    <w:link w:val="HTML0"/>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af7">
    <w:name w:val="Normal (Web)"/>
    <w:basedOn w:val="a"/>
    <w:link w:val="af8"/>
    <w:qFormat/>
    <w:pPr>
      <w:widowControl/>
      <w:spacing w:before="100" w:beforeAutospacing="1" w:after="100" w:afterAutospacing="1"/>
      <w:jc w:val="left"/>
    </w:pPr>
    <w:rPr>
      <w:rFonts w:ascii="宋体" w:hAnsi="宋体" w:cs="宋体"/>
      <w:kern w:val="0"/>
      <w:sz w:val="24"/>
    </w:rPr>
  </w:style>
  <w:style w:type="paragraph" w:styleId="af9">
    <w:name w:val="annotation subject"/>
    <w:basedOn w:val="a7"/>
    <w:next w:val="a7"/>
    <w:link w:val="afa"/>
    <w:qFormat/>
    <w:rPr>
      <w:b/>
      <w:bCs/>
    </w:rPr>
  </w:style>
  <w:style w:type="paragraph" w:styleId="afb">
    <w:name w:val="Body Text First Indent"/>
    <w:basedOn w:val="a9"/>
    <w:qFormat/>
    <w:pPr>
      <w:spacing w:after="120"/>
      <w:ind w:firstLineChars="100" w:firstLine="420"/>
    </w:pPr>
    <w:rPr>
      <w:rFonts w:eastAsia="宋体"/>
      <w:sz w:val="21"/>
      <w:szCs w:val="24"/>
    </w:rPr>
  </w:style>
  <w:style w:type="paragraph" w:styleId="27">
    <w:name w:val="Body Text First Indent 2"/>
    <w:basedOn w:val="ab"/>
    <w:next w:val="a"/>
    <w:qFormat/>
    <w:pPr>
      <w:snapToGrid/>
      <w:spacing w:after="120" w:line="240" w:lineRule="auto"/>
      <w:ind w:leftChars="200" w:left="420" w:firstLineChars="200" w:firstLine="420"/>
    </w:pPr>
    <w:rPr>
      <w:spacing w:val="0"/>
      <w:sz w:val="21"/>
      <w:szCs w:val="24"/>
    </w:rPr>
  </w:style>
  <w:style w:type="table" w:styleId="afc">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page number"/>
    <w:basedOn w:val="a0"/>
    <w:qFormat/>
  </w:style>
  <w:style w:type="character" w:styleId="afe">
    <w:name w:val="FollowedHyperlink"/>
    <w:uiPriority w:val="99"/>
    <w:qFormat/>
    <w:rPr>
      <w:color w:val="800080"/>
      <w:sz w:val="28"/>
      <w:szCs w:val="24"/>
      <w:u w:val="single"/>
    </w:rPr>
  </w:style>
  <w:style w:type="character" w:styleId="aff">
    <w:name w:val="Emphasis"/>
    <w:qFormat/>
    <w:rPr>
      <w:color w:val="CC0000"/>
    </w:rPr>
  </w:style>
  <w:style w:type="character" w:styleId="aff0">
    <w:name w:val="Hyperlink"/>
    <w:qFormat/>
    <w:rPr>
      <w:color w:val="0000FF"/>
      <w:u w:val="single"/>
    </w:rPr>
  </w:style>
  <w:style w:type="character" w:styleId="aff1">
    <w:name w:val="annotation reference"/>
    <w:qFormat/>
    <w:rPr>
      <w:sz w:val="21"/>
      <w:szCs w:val="21"/>
    </w:rPr>
  </w:style>
  <w:style w:type="character" w:customStyle="1" w:styleId="10">
    <w:name w:val="标题 1 字符"/>
    <w:link w:val="1"/>
    <w:qFormat/>
    <w:rPr>
      <w:rFonts w:eastAsia="宋体"/>
      <w:b/>
      <w:bCs/>
      <w:kern w:val="44"/>
      <w:sz w:val="44"/>
      <w:szCs w:val="44"/>
      <w:lang w:val="en-US" w:eastAsia="zh-CN" w:bidi="ar-SA"/>
    </w:rPr>
  </w:style>
  <w:style w:type="paragraph" w:customStyle="1" w:styleId="CharCharCharCharCharCharCharCharCharCharCharChar1Char">
    <w:name w:val="Char Char Char Char Char Char Char Char Char Char Char Char1 Char"/>
    <w:basedOn w:val="a"/>
    <w:qFormat/>
    <w:pPr>
      <w:spacing w:line="360" w:lineRule="auto"/>
      <w:ind w:firstLineChars="200" w:firstLine="200"/>
    </w:pPr>
    <w:rPr>
      <w:sz w:val="24"/>
      <w:szCs w:val="20"/>
    </w:rPr>
  </w:style>
  <w:style w:type="character" w:customStyle="1" w:styleId="20">
    <w:name w:val="标题 2 字符"/>
    <w:link w:val="2"/>
    <w:qFormat/>
    <w:rPr>
      <w:rFonts w:eastAsia="宋体"/>
      <w:kern w:val="2"/>
      <w:sz w:val="28"/>
      <w:szCs w:val="24"/>
      <w:lang w:val="en-US" w:eastAsia="zh-CN" w:bidi="ar-SA"/>
    </w:rPr>
  </w:style>
  <w:style w:type="character" w:customStyle="1" w:styleId="30">
    <w:name w:val="标题 3 字符"/>
    <w:link w:val="3"/>
    <w:qFormat/>
    <w:rPr>
      <w:rFonts w:eastAsia="宋体"/>
      <w:b/>
      <w:bCs/>
      <w:kern w:val="2"/>
      <w:sz w:val="32"/>
      <w:szCs w:val="32"/>
      <w:lang w:val="en-US" w:eastAsia="zh-CN" w:bidi="ar-SA"/>
    </w:rPr>
  </w:style>
  <w:style w:type="character" w:customStyle="1" w:styleId="40">
    <w:name w:val="标题 4 字符"/>
    <w:link w:val="4"/>
    <w:qFormat/>
    <w:rPr>
      <w:rFonts w:ascii="Arial" w:eastAsia="黑体" w:hAnsi="Arial"/>
      <w:b/>
      <w:bCs/>
      <w:kern w:val="2"/>
      <w:sz w:val="28"/>
      <w:szCs w:val="28"/>
      <w:lang w:val="en-US" w:eastAsia="zh-CN" w:bidi="ar-SA"/>
    </w:rPr>
  </w:style>
  <w:style w:type="paragraph" w:customStyle="1" w:styleId="12">
    <w:name w:val="样式1"/>
    <w:basedOn w:val="a"/>
    <w:link w:val="1Char"/>
    <w:qFormat/>
    <w:rPr>
      <w:sz w:val="28"/>
      <w:szCs w:val="20"/>
    </w:rPr>
  </w:style>
  <w:style w:type="character" w:customStyle="1" w:styleId="1Char">
    <w:name w:val="样式1 Char"/>
    <w:link w:val="12"/>
    <w:qFormat/>
    <w:rPr>
      <w:rFonts w:eastAsia="宋体"/>
      <w:kern w:val="2"/>
      <w:sz w:val="28"/>
      <w:lang w:val="en-US" w:eastAsia="zh-CN" w:bidi="ar-SA"/>
    </w:rPr>
  </w:style>
  <w:style w:type="character" w:customStyle="1" w:styleId="24">
    <w:name w:val="正文文本缩进 2 字符"/>
    <w:link w:val="23"/>
    <w:qFormat/>
    <w:rPr>
      <w:rFonts w:eastAsia="宋体"/>
      <w:kern w:val="2"/>
      <w:sz w:val="28"/>
      <w:lang w:val="en-US" w:eastAsia="zh-CN" w:bidi="ar-SA"/>
    </w:rPr>
  </w:style>
  <w:style w:type="character" w:customStyle="1" w:styleId="ae">
    <w:name w:val="纯文本 字符"/>
    <w:link w:val="ad"/>
    <w:qFormat/>
    <w:rPr>
      <w:rFonts w:ascii="宋体" w:eastAsia="宋体" w:hAnsi="Courier New"/>
      <w:kern w:val="2"/>
      <w:sz w:val="21"/>
      <w:lang w:val="en-US" w:eastAsia="zh-CN" w:bidi="ar-SA"/>
    </w:rPr>
  </w:style>
  <w:style w:type="character" w:customStyle="1" w:styleId="aa">
    <w:name w:val="正文文本 字符"/>
    <w:link w:val="a9"/>
    <w:qFormat/>
    <w:rPr>
      <w:rFonts w:eastAsia="仿宋_GB2312"/>
      <w:kern w:val="2"/>
      <w:sz w:val="28"/>
      <w:lang w:val="en-US" w:eastAsia="zh-CN" w:bidi="ar-SA"/>
    </w:rPr>
  </w:style>
  <w:style w:type="character" w:customStyle="1" w:styleId="af3">
    <w:name w:val="页脚 字符"/>
    <w:link w:val="af2"/>
    <w:uiPriority w:val="99"/>
    <w:qFormat/>
    <w:rPr>
      <w:rFonts w:eastAsia="宋体"/>
      <w:kern w:val="2"/>
      <w:sz w:val="18"/>
      <w:lang w:val="en-US" w:eastAsia="zh-CN" w:bidi="ar-SA"/>
    </w:rPr>
  </w:style>
  <w:style w:type="paragraph" w:customStyle="1" w:styleId="xl38">
    <w:name w:val="xl38"/>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kern w:val="0"/>
      <w:szCs w:val="21"/>
    </w:rPr>
  </w:style>
  <w:style w:type="character" w:customStyle="1" w:styleId="line1">
    <w:name w:val="line1"/>
    <w:basedOn w:val="a0"/>
    <w:qFormat/>
  </w:style>
  <w:style w:type="paragraph" w:customStyle="1" w:styleId="CharCharChar1Char">
    <w:name w:val="Char Char Char1 Char"/>
    <w:basedOn w:val="a"/>
    <w:qFormat/>
    <w:pPr>
      <w:adjustRightInd w:val="0"/>
      <w:spacing w:line="360" w:lineRule="auto"/>
    </w:pPr>
    <w:rPr>
      <w:kern w:val="0"/>
      <w:sz w:val="24"/>
      <w:szCs w:val="20"/>
    </w:rPr>
  </w:style>
  <w:style w:type="paragraph" w:customStyle="1" w:styleId="Char1">
    <w:name w:val="Char1"/>
    <w:basedOn w:val="a"/>
    <w:qFormat/>
    <w:rPr>
      <w:szCs w:val="20"/>
    </w:rPr>
  </w:style>
  <w:style w:type="character" w:customStyle="1" w:styleId="af5">
    <w:name w:val="页眉 字符"/>
    <w:link w:val="af4"/>
    <w:uiPriority w:val="99"/>
    <w:qFormat/>
    <w:rPr>
      <w:rFonts w:eastAsia="宋体"/>
      <w:kern w:val="2"/>
      <w:sz w:val="18"/>
      <w:szCs w:val="18"/>
      <w:lang w:val="en-US" w:eastAsia="zh-CN" w:bidi="ar-SA"/>
    </w:rPr>
  </w:style>
  <w:style w:type="paragraph" w:customStyle="1" w:styleId="41">
    <w:name w:val="标题4"/>
    <w:basedOn w:val="a"/>
    <w:qFormat/>
    <w:pPr>
      <w:keepNext/>
      <w:adjustRightInd w:val="0"/>
      <w:spacing w:before="60" w:line="394" w:lineRule="atLeast"/>
      <w:textAlignment w:val="baseline"/>
    </w:pPr>
    <w:rPr>
      <w:rFonts w:ascii="宋体"/>
      <w:b/>
      <w:kern w:val="0"/>
      <w:sz w:val="28"/>
      <w:szCs w:val="20"/>
    </w:rPr>
  </w:style>
  <w:style w:type="paragraph" w:customStyle="1" w:styleId="aff2">
    <w:name w:val="表标题"/>
    <w:basedOn w:val="a"/>
    <w:link w:val="Char"/>
    <w:qFormat/>
    <w:pPr>
      <w:adjustRightInd w:val="0"/>
      <w:spacing w:before="60" w:line="394" w:lineRule="atLeast"/>
      <w:jc w:val="center"/>
      <w:textAlignment w:val="baseline"/>
    </w:pPr>
    <w:rPr>
      <w:rFonts w:ascii="宋体"/>
      <w:b/>
      <w:kern w:val="0"/>
      <w:sz w:val="24"/>
      <w:szCs w:val="20"/>
    </w:rPr>
  </w:style>
  <w:style w:type="paragraph" w:customStyle="1" w:styleId="13">
    <w:name w:val="表格1"/>
    <w:basedOn w:val="a"/>
    <w:link w:val="1Char1"/>
    <w:qFormat/>
    <w:pPr>
      <w:adjustRightInd w:val="0"/>
      <w:spacing w:line="20" w:lineRule="atLeast"/>
      <w:jc w:val="center"/>
      <w:textAlignment w:val="center"/>
    </w:pPr>
    <w:rPr>
      <w:rFonts w:ascii="宋体"/>
      <w:kern w:val="0"/>
      <w:szCs w:val="20"/>
    </w:rPr>
  </w:style>
  <w:style w:type="paragraph" w:customStyle="1" w:styleId="xl28">
    <w:name w:val="xl28"/>
    <w:basedOn w:val="a"/>
    <w:qFormat/>
    <w:pPr>
      <w:widowControl/>
      <w:pBdr>
        <w:bottom w:val="single" w:sz="4" w:space="0" w:color="auto"/>
        <w:right w:val="single" w:sz="4" w:space="0" w:color="auto"/>
      </w:pBdr>
      <w:spacing w:before="100" w:after="100"/>
      <w:jc w:val="center"/>
    </w:pPr>
    <w:rPr>
      <w:rFonts w:eastAsia="Arial Unicode MS"/>
      <w:kern w:val="0"/>
      <w:szCs w:val="20"/>
    </w:rPr>
  </w:style>
  <w:style w:type="paragraph" w:customStyle="1" w:styleId="aff3">
    <w:name w:val="表格"/>
    <w:link w:val="Char0"/>
    <w:qFormat/>
    <w:pPr>
      <w:adjustRightInd w:val="0"/>
      <w:snapToGrid w:val="0"/>
      <w:spacing w:line="320" w:lineRule="exact"/>
      <w:jc w:val="center"/>
    </w:pPr>
    <w:rPr>
      <w:rFonts w:eastAsia="黑体"/>
      <w:spacing w:val="-10"/>
      <w:sz w:val="21"/>
    </w:rPr>
  </w:style>
  <w:style w:type="character" w:customStyle="1" w:styleId="Char0">
    <w:name w:val="表格 Char"/>
    <w:link w:val="aff3"/>
    <w:qFormat/>
    <w:rPr>
      <w:rFonts w:eastAsia="黑体"/>
      <w:spacing w:val="-10"/>
      <w:sz w:val="21"/>
      <w:lang w:bidi="ar-SA"/>
    </w:rPr>
  </w:style>
  <w:style w:type="paragraph" w:customStyle="1" w:styleId="aff4">
    <w:name w:val="简单回函地址"/>
    <w:basedOn w:val="a"/>
    <w:qFormat/>
  </w:style>
  <w:style w:type="paragraph" w:customStyle="1" w:styleId="35">
    <w:name w:val="表格 3"/>
    <w:basedOn w:val="a"/>
    <w:qFormat/>
    <w:pPr>
      <w:autoSpaceDE w:val="0"/>
      <w:autoSpaceDN w:val="0"/>
      <w:adjustRightInd w:val="0"/>
      <w:snapToGrid w:val="0"/>
      <w:spacing w:line="269" w:lineRule="auto"/>
      <w:ind w:rightChars="-22" w:right="-53" w:firstLineChars="200" w:firstLine="420"/>
    </w:pPr>
    <w:rPr>
      <w:bCs/>
      <w:iCs/>
      <w:snapToGrid w:val="0"/>
      <w:kern w:val="0"/>
      <w:szCs w:val="21"/>
    </w:rPr>
  </w:style>
  <w:style w:type="paragraph" w:customStyle="1" w:styleId="CharCharCharCharCharCharCharCharCharCharCharCharChar">
    <w:name w:val="Char Char Char Char Char Char Char Char Char Char Char Char Char"/>
    <w:basedOn w:val="a6"/>
    <w:qFormat/>
    <w:rPr>
      <w:rFonts w:ascii="Tahoma" w:hAnsi="Tahoma"/>
      <w:sz w:val="24"/>
      <w:szCs w:val="20"/>
    </w:rPr>
  </w:style>
  <w:style w:type="paragraph" w:customStyle="1" w:styleId="ParaCharCharCharChar">
    <w:name w:val="默认段落字体 Para Char Char Char Char"/>
    <w:basedOn w:val="a"/>
    <w:qFormat/>
  </w:style>
  <w:style w:type="paragraph" w:customStyle="1" w:styleId="CharCharChar1">
    <w:name w:val="Char Char Char1"/>
    <w:basedOn w:val="a"/>
    <w:qFormat/>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320">
    <w:name w:val="表格 32"/>
    <w:basedOn w:val="a"/>
    <w:link w:val="32Char"/>
    <w:qFormat/>
    <w:pPr>
      <w:autoSpaceDE w:val="0"/>
      <w:autoSpaceDN w:val="0"/>
      <w:adjustRightInd w:val="0"/>
      <w:jc w:val="center"/>
      <w:textAlignment w:val="baseline"/>
    </w:pPr>
    <w:rPr>
      <w:rFonts w:ascii="宋体" w:hAnsi="Impact"/>
      <w:kern w:val="24"/>
      <w:sz w:val="24"/>
      <w:szCs w:val="20"/>
    </w:rPr>
  </w:style>
  <w:style w:type="character" w:customStyle="1" w:styleId="32Char">
    <w:name w:val="表格 32 Char"/>
    <w:link w:val="320"/>
    <w:qFormat/>
    <w:rPr>
      <w:rFonts w:ascii="宋体" w:eastAsia="宋体" w:hAnsi="Impact"/>
      <w:kern w:val="24"/>
      <w:sz w:val="24"/>
      <w:lang w:val="en-US" w:eastAsia="zh-CN" w:bidi="ar-SA"/>
    </w:rPr>
  </w:style>
  <w:style w:type="paragraph" w:customStyle="1" w:styleId="aff5">
    <w:name w:val="中大表格内容"/>
    <w:basedOn w:val="a"/>
    <w:link w:val="Char2"/>
    <w:qFormat/>
    <w:pPr>
      <w:autoSpaceDE w:val="0"/>
      <w:autoSpaceDN w:val="0"/>
      <w:adjustRightInd w:val="0"/>
      <w:jc w:val="center"/>
    </w:pPr>
    <w:rPr>
      <w:rFonts w:ascii="宋体" w:hAnsi="宋体"/>
      <w:kern w:val="0"/>
      <w:szCs w:val="21"/>
      <w:lang w:val="zh-CN"/>
    </w:rPr>
  </w:style>
  <w:style w:type="character" w:customStyle="1" w:styleId="Char2">
    <w:name w:val="中大表格内容 Char"/>
    <w:link w:val="aff5"/>
    <w:qFormat/>
    <w:rPr>
      <w:rFonts w:ascii="宋体" w:eastAsia="宋体" w:hAnsi="宋体"/>
      <w:sz w:val="21"/>
      <w:szCs w:val="21"/>
      <w:lang w:val="zh-CN" w:bidi="ar-SA"/>
    </w:rPr>
  </w:style>
  <w:style w:type="paragraph" w:customStyle="1" w:styleId="aff6">
    <w:name w:val="图标题"/>
    <w:basedOn w:val="a"/>
    <w:next w:val="a"/>
    <w:qFormat/>
    <w:pPr>
      <w:keepNext/>
      <w:widowControl/>
      <w:autoSpaceDE w:val="0"/>
      <w:autoSpaceDN w:val="0"/>
      <w:adjustRightInd w:val="0"/>
      <w:spacing w:before="60" w:after="120" w:line="400" w:lineRule="atLeast"/>
      <w:jc w:val="center"/>
      <w:textAlignment w:val="baseline"/>
    </w:pPr>
    <w:rPr>
      <w:b/>
      <w:spacing w:val="2"/>
      <w:kern w:val="0"/>
      <w:sz w:val="24"/>
      <w:szCs w:val="20"/>
    </w:rPr>
  </w:style>
  <w:style w:type="character" w:customStyle="1" w:styleId="a4">
    <w:name w:val="正文缩进 字符"/>
    <w:link w:val="a3"/>
    <w:qFormat/>
    <w:rPr>
      <w:rFonts w:eastAsia="宋体"/>
      <w:kern w:val="2"/>
      <w:sz w:val="24"/>
      <w:szCs w:val="24"/>
      <w:lang w:val="en-US" w:eastAsia="zh-CN" w:bidi="ar-SA"/>
    </w:rPr>
  </w:style>
  <w:style w:type="paragraph" w:customStyle="1" w:styleId="CharCharCharCharCharChar1Char">
    <w:name w:val="Char Char Char Char Char Char1 Char"/>
    <w:basedOn w:val="a"/>
    <w:qFormat/>
    <w:pPr>
      <w:spacing w:line="360" w:lineRule="auto"/>
    </w:pPr>
    <w:rPr>
      <w:sz w:val="24"/>
    </w:rPr>
  </w:style>
  <w:style w:type="paragraph" w:customStyle="1" w:styleId="120">
    <w:name w:val="表1表2"/>
    <w:basedOn w:val="a"/>
    <w:qFormat/>
    <w:pPr>
      <w:autoSpaceDE w:val="0"/>
      <w:autoSpaceDN w:val="0"/>
      <w:adjustRightInd w:val="0"/>
      <w:jc w:val="center"/>
      <w:textAlignment w:val="center"/>
    </w:pPr>
    <w:rPr>
      <w:rFonts w:eastAsia="仿宋体"/>
      <w:kern w:val="0"/>
      <w:sz w:val="24"/>
      <w:szCs w:val="20"/>
    </w:rPr>
  </w:style>
  <w:style w:type="paragraph" w:customStyle="1" w:styleId="230">
    <w:name w:val="表格 23"/>
    <w:basedOn w:val="a"/>
    <w:qFormat/>
    <w:pPr>
      <w:autoSpaceDE w:val="0"/>
      <w:autoSpaceDN w:val="0"/>
      <w:adjustRightInd w:val="0"/>
      <w:jc w:val="center"/>
      <w:textAlignment w:val="baseline"/>
    </w:pPr>
    <w:rPr>
      <w:rFonts w:eastAsia="仿宋体"/>
      <w:kern w:val="0"/>
      <w:szCs w:val="20"/>
    </w:rPr>
  </w:style>
  <w:style w:type="character" w:customStyle="1" w:styleId="af1">
    <w:name w:val="批注框文本 字符"/>
    <w:link w:val="af0"/>
    <w:qFormat/>
    <w:rPr>
      <w:rFonts w:eastAsia="宋体"/>
      <w:kern w:val="2"/>
      <w:sz w:val="18"/>
      <w:szCs w:val="18"/>
      <w:lang w:val="en-US" w:eastAsia="zh-CN" w:bidi="ar-SA"/>
    </w:rPr>
  </w:style>
  <w:style w:type="paragraph" w:customStyle="1" w:styleId="322">
    <w:name w:val="样式 表格 32 + 首行缩进:  2 字符"/>
    <w:basedOn w:val="a"/>
    <w:qFormat/>
    <w:pPr>
      <w:autoSpaceDE w:val="0"/>
      <w:autoSpaceDN w:val="0"/>
      <w:adjustRightInd w:val="0"/>
      <w:spacing w:line="0" w:lineRule="atLeast"/>
      <w:jc w:val="center"/>
      <w:textAlignment w:val="baseline"/>
    </w:pPr>
    <w:rPr>
      <w:kern w:val="0"/>
      <w:szCs w:val="21"/>
    </w:rPr>
  </w:style>
  <w:style w:type="paragraph" w:customStyle="1" w:styleId="CharCharCharCharCharCharChar">
    <w:name w:val="Char Char Char Char Char Char Char"/>
    <w:basedOn w:val="a"/>
    <w:qFormat/>
    <w:rPr>
      <w:sz w:val="24"/>
      <w:szCs w:val="20"/>
    </w:rPr>
  </w:style>
  <w:style w:type="character" w:customStyle="1" w:styleId="1Char10">
    <w:name w:val="标题 1 Char1"/>
    <w:qFormat/>
    <w:rPr>
      <w:rFonts w:ascii="Times New Roman" w:eastAsia="黑体" w:hAnsi="Times New Roman" w:cs="Times New Roman"/>
      <w:b/>
      <w:kern w:val="44"/>
      <w:sz w:val="44"/>
      <w:szCs w:val="20"/>
    </w:rPr>
  </w:style>
  <w:style w:type="paragraph" w:customStyle="1" w:styleId="p0">
    <w:name w:val="p0"/>
    <w:basedOn w:val="a"/>
    <w:qFormat/>
    <w:pPr>
      <w:widowControl/>
      <w:jc w:val="left"/>
    </w:pPr>
    <w:rPr>
      <w:rFonts w:ascii="Arial" w:hAnsi="Arial" w:cs="Arial"/>
      <w:kern w:val="0"/>
      <w:sz w:val="24"/>
    </w:rPr>
  </w:style>
  <w:style w:type="paragraph" w:styleId="aff7">
    <w:name w:val="List Paragraph"/>
    <w:basedOn w:val="a"/>
    <w:uiPriority w:val="34"/>
    <w:qFormat/>
    <w:pPr>
      <w:ind w:firstLineChars="200" w:firstLine="420"/>
    </w:pPr>
  </w:style>
  <w:style w:type="paragraph" w:customStyle="1" w:styleId="aff8">
    <w:name w:val="中大表格标题"/>
    <w:basedOn w:val="a"/>
    <w:link w:val="Char3"/>
    <w:qFormat/>
    <w:pPr>
      <w:spacing w:beforeLines="50"/>
      <w:jc w:val="center"/>
    </w:pPr>
    <w:rPr>
      <w:b/>
      <w:bCs/>
      <w:sz w:val="24"/>
      <w:szCs w:val="20"/>
    </w:rPr>
  </w:style>
  <w:style w:type="character" w:customStyle="1" w:styleId="Char3">
    <w:name w:val="中大表格标题 Char"/>
    <w:link w:val="aff8"/>
    <w:qFormat/>
    <w:rPr>
      <w:rFonts w:eastAsia="宋体"/>
      <w:b/>
      <w:bCs/>
      <w:kern w:val="2"/>
      <w:sz w:val="24"/>
      <w:lang w:bidi="ar-SA"/>
    </w:rPr>
  </w:style>
  <w:style w:type="paragraph" w:customStyle="1" w:styleId="TOC10">
    <w:name w:val="TOC 标题1"/>
    <w:basedOn w:val="1"/>
    <w:next w:val="a"/>
    <w:qFormat/>
    <w:pPr>
      <w:widowControl/>
      <w:spacing w:before="480" w:after="0" w:line="276" w:lineRule="auto"/>
      <w:jc w:val="left"/>
      <w:outlineLvl w:val="9"/>
    </w:pPr>
    <w:rPr>
      <w:rFonts w:ascii="Cambria" w:hAnsi="Cambria"/>
      <w:color w:val="365F91"/>
      <w:kern w:val="0"/>
      <w:sz w:val="28"/>
      <w:szCs w:val="28"/>
    </w:rPr>
  </w:style>
  <w:style w:type="paragraph" w:customStyle="1" w:styleId="aff9">
    <w:name w:val="表注解"/>
    <w:basedOn w:val="a"/>
    <w:next w:val="a"/>
    <w:qFormat/>
    <w:pPr>
      <w:widowControl/>
      <w:adjustRightInd w:val="0"/>
      <w:snapToGrid w:val="0"/>
    </w:pPr>
    <w:rPr>
      <w:b/>
      <w:snapToGrid w:val="0"/>
      <w:kern w:val="0"/>
      <w:sz w:val="18"/>
    </w:rPr>
  </w:style>
  <w:style w:type="paragraph" w:customStyle="1" w:styleId="affa">
    <w:name w:val="表头及表尾"/>
    <w:qFormat/>
    <w:pPr>
      <w:tabs>
        <w:tab w:val="center" w:pos="4200"/>
        <w:tab w:val="right" w:pos="8400"/>
      </w:tabs>
      <w:adjustRightInd w:val="0"/>
      <w:snapToGrid w:val="0"/>
    </w:pPr>
    <w:rPr>
      <w:b/>
      <w:snapToGrid w:val="0"/>
      <w:sz w:val="21"/>
      <w:szCs w:val="21"/>
    </w:rPr>
  </w:style>
  <w:style w:type="paragraph" w:customStyle="1" w:styleId="affb">
    <w:name w:val="表格内容居中"/>
    <w:qFormat/>
    <w:pPr>
      <w:adjustRightInd w:val="0"/>
      <w:snapToGrid w:val="0"/>
      <w:jc w:val="center"/>
    </w:pPr>
    <w:rPr>
      <w:snapToGrid w:val="0"/>
      <w:sz w:val="21"/>
      <w:szCs w:val="21"/>
    </w:rPr>
  </w:style>
  <w:style w:type="character" w:customStyle="1" w:styleId="HTML0">
    <w:name w:val="HTML 预设格式 字符"/>
    <w:link w:val="HTML"/>
    <w:uiPriority w:val="99"/>
    <w:qFormat/>
    <w:rPr>
      <w:rFonts w:ascii="Arial" w:hAnsi="Arial" w:cs="Courier New"/>
      <w:sz w:val="24"/>
      <w:szCs w:val="24"/>
    </w:rPr>
  </w:style>
  <w:style w:type="character" w:customStyle="1" w:styleId="font11">
    <w:name w:val="font11"/>
    <w:qFormat/>
    <w:rPr>
      <w:rFonts w:ascii="宋体" w:eastAsia="宋体" w:hAnsi="宋体" w:cs="宋体" w:hint="eastAsia"/>
      <w:b/>
      <w:color w:val="000000"/>
      <w:sz w:val="21"/>
      <w:szCs w:val="21"/>
      <w:u w:val="none"/>
    </w:rPr>
  </w:style>
  <w:style w:type="character" w:customStyle="1" w:styleId="font31">
    <w:name w:val="font31"/>
    <w:qFormat/>
    <w:rPr>
      <w:rFonts w:ascii="Times New Roman" w:hAnsi="Times New Roman" w:cs="Times New Roman" w:hint="default"/>
      <w:b/>
      <w:color w:val="000000"/>
      <w:sz w:val="21"/>
      <w:szCs w:val="21"/>
      <w:u w:val="none"/>
      <w:vertAlign w:val="subscript"/>
    </w:rPr>
  </w:style>
  <w:style w:type="character" w:customStyle="1" w:styleId="textfont1">
    <w:name w:val="textfont1"/>
    <w:qFormat/>
    <w:rPr>
      <w:rFonts w:hint="default"/>
      <w:color w:val="000000"/>
      <w:sz w:val="22"/>
      <w:szCs w:val="22"/>
    </w:rPr>
  </w:style>
  <w:style w:type="character" w:customStyle="1" w:styleId="Char4">
    <w:name w:val="文本条款 Char"/>
    <w:qFormat/>
    <w:rPr>
      <w:rFonts w:eastAsia="宋体"/>
      <w:kern w:val="2"/>
      <w:sz w:val="24"/>
      <w:szCs w:val="24"/>
      <w:lang w:val="en-US" w:eastAsia="zh-CN" w:bidi="ar-SA"/>
    </w:rPr>
  </w:style>
  <w:style w:type="character" w:customStyle="1" w:styleId="34">
    <w:name w:val="正文文本缩进 3 字符"/>
    <w:link w:val="33"/>
    <w:qFormat/>
    <w:rPr>
      <w:kern w:val="2"/>
      <w:sz w:val="28"/>
      <w:szCs w:val="24"/>
    </w:rPr>
  </w:style>
  <w:style w:type="character" w:customStyle="1" w:styleId="26">
    <w:name w:val="正文文本 2 字符"/>
    <w:link w:val="25"/>
    <w:qFormat/>
    <w:rPr>
      <w:kern w:val="2"/>
      <w:sz w:val="24"/>
    </w:rPr>
  </w:style>
  <w:style w:type="character" w:customStyle="1" w:styleId="Char20">
    <w:name w:val="纯文本 Char2"/>
    <w:qFormat/>
    <w:rPr>
      <w:rFonts w:ascii="宋体" w:eastAsia="宋体" w:hAnsi="Courier New"/>
      <w:kern w:val="2"/>
      <w:sz w:val="21"/>
      <w:lang w:val="en-US" w:eastAsia="zh-CN" w:bidi="ar-SA"/>
    </w:rPr>
  </w:style>
  <w:style w:type="character" w:customStyle="1" w:styleId="CharCharCharCharChar">
    <w:name w:val="Char Char Char Char Char"/>
    <w:qFormat/>
    <w:rPr>
      <w:rFonts w:eastAsia="宋体"/>
      <w:kern w:val="2"/>
      <w:sz w:val="24"/>
      <w:szCs w:val="24"/>
      <w:lang w:val="en-US" w:eastAsia="zh-CN" w:bidi="ar-SA"/>
    </w:rPr>
  </w:style>
  <w:style w:type="character" w:customStyle="1" w:styleId="a8">
    <w:name w:val="批注文字 字符"/>
    <w:link w:val="a7"/>
    <w:uiPriority w:val="99"/>
    <w:qFormat/>
    <w:rPr>
      <w:kern w:val="2"/>
      <w:sz w:val="21"/>
      <w:szCs w:val="24"/>
    </w:rPr>
  </w:style>
  <w:style w:type="character" w:customStyle="1" w:styleId="afa">
    <w:name w:val="批注主题 字符"/>
    <w:link w:val="af9"/>
    <w:qFormat/>
    <w:rPr>
      <w:b/>
      <w:bCs/>
      <w:kern w:val="2"/>
      <w:sz w:val="21"/>
      <w:szCs w:val="24"/>
    </w:rPr>
  </w:style>
  <w:style w:type="character" w:customStyle="1" w:styleId="Char">
    <w:name w:val="表标题 Char"/>
    <w:link w:val="aff2"/>
    <w:qFormat/>
    <w:rPr>
      <w:rFonts w:ascii="宋体"/>
      <w:b/>
      <w:sz w:val="24"/>
    </w:rPr>
  </w:style>
  <w:style w:type="character" w:customStyle="1" w:styleId="1Char1">
    <w:name w:val="表格1 Char1"/>
    <w:link w:val="13"/>
    <w:qFormat/>
    <w:rPr>
      <w:rFonts w:ascii="宋体"/>
      <w:sz w:val="21"/>
    </w:rPr>
  </w:style>
  <w:style w:type="paragraph" w:customStyle="1" w:styleId="affc">
    <w:name w:val="表格文字"/>
    <w:next w:val="a"/>
    <w:qFormat/>
    <w:pPr>
      <w:adjustRightInd w:val="0"/>
      <w:snapToGrid w:val="0"/>
      <w:jc w:val="center"/>
    </w:pPr>
    <w:rPr>
      <w:sz w:val="21"/>
    </w:rPr>
  </w:style>
  <w:style w:type="character" w:customStyle="1" w:styleId="1CharChar">
    <w:name w:val="样式1 Char Char"/>
    <w:basedOn w:val="a0"/>
    <w:qFormat/>
    <w:rPr>
      <w:rFonts w:ascii="Calibri" w:eastAsia="宋体" w:hAnsi="Calibri" w:cs="黑体"/>
      <w:sz w:val="28"/>
    </w:rPr>
  </w:style>
  <w:style w:type="paragraph" w:customStyle="1" w:styleId="hj-">
    <w:name w:val="hj-正文"/>
    <w:basedOn w:val="a"/>
    <w:link w:val="hj-Char"/>
    <w:qFormat/>
    <w:pPr>
      <w:spacing w:line="360" w:lineRule="auto"/>
      <w:ind w:firstLineChars="200" w:firstLine="480"/>
    </w:pPr>
    <w:rPr>
      <w:sz w:val="24"/>
      <w:szCs w:val="20"/>
    </w:rPr>
  </w:style>
  <w:style w:type="character" w:customStyle="1" w:styleId="hj-Char">
    <w:name w:val="hj-正文 Char"/>
    <w:link w:val="hj-"/>
    <w:qFormat/>
    <w:rPr>
      <w:kern w:val="2"/>
      <w:sz w:val="24"/>
    </w:rPr>
  </w:style>
  <w:style w:type="character" w:customStyle="1" w:styleId="CharChar">
    <w:name w:val="表格 Char Char"/>
    <w:qFormat/>
    <w:rPr>
      <w:rFonts w:eastAsia="黑体"/>
      <w:spacing w:val="-10"/>
      <w:sz w:val="21"/>
      <w:lang w:bidi="ar-SA"/>
    </w:rPr>
  </w:style>
  <w:style w:type="character" w:customStyle="1" w:styleId="CharChar0">
    <w:name w:val="正 文 Char Char"/>
    <w:link w:val="affd"/>
    <w:qFormat/>
    <w:rPr>
      <w:rFonts w:eastAsia="Times New Roman"/>
      <w:sz w:val="24"/>
    </w:rPr>
  </w:style>
  <w:style w:type="paragraph" w:customStyle="1" w:styleId="affd">
    <w:name w:val="正 文"/>
    <w:link w:val="CharChar0"/>
    <w:qFormat/>
    <w:pPr>
      <w:widowControl w:val="0"/>
      <w:spacing w:line="480" w:lineRule="exact"/>
      <w:ind w:firstLine="471"/>
      <w:jc w:val="both"/>
    </w:pPr>
    <w:rPr>
      <w:rFonts w:eastAsia="Times New Roman"/>
      <w:sz w:val="24"/>
    </w:rPr>
  </w:style>
  <w:style w:type="character" w:customStyle="1" w:styleId="description">
    <w:name w:val="description"/>
    <w:basedOn w:val="a0"/>
    <w:qFormat/>
  </w:style>
  <w:style w:type="character" w:customStyle="1" w:styleId="fontstyle01">
    <w:name w:val="fontstyle01"/>
    <w:basedOn w:val="a0"/>
    <w:qFormat/>
    <w:rPr>
      <w:rFonts w:ascii="宋体" w:eastAsia="宋体" w:hAnsi="宋体" w:hint="eastAsia"/>
      <w:color w:val="000000"/>
      <w:sz w:val="24"/>
      <w:szCs w:val="24"/>
    </w:rPr>
  </w:style>
  <w:style w:type="character" w:customStyle="1" w:styleId="fontstyle21">
    <w:name w:val="fontstyle21"/>
    <w:basedOn w:val="a0"/>
    <w:qFormat/>
    <w:rPr>
      <w:rFonts w:ascii="TimesNewRoman" w:hAnsi="TimesNewRoman" w:hint="default"/>
      <w:color w:val="000000"/>
      <w:sz w:val="24"/>
      <w:szCs w:val="24"/>
    </w:rPr>
  </w:style>
  <w:style w:type="paragraph" w:customStyle="1" w:styleId="hj">
    <w:name w:val="hj正文"/>
    <w:basedOn w:val="a"/>
    <w:link w:val="hjChar"/>
    <w:qFormat/>
    <w:pPr>
      <w:spacing w:line="360" w:lineRule="auto"/>
      <w:ind w:firstLineChars="200" w:firstLine="480"/>
    </w:pPr>
    <w:rPr>
      <w:sz w:val="24"/>
      <w:szCs w:val="20"/>
    </w:rPr>
  </w:style>
  <w:style w:type="character" w:customStyle="1" w:styleId="hjChar">
    <w:name w:val="hj正文 Char"/>
    <w:link w:val="hj"/>
    <w:qFormat/>
    <w:rPr>
      <w:kern w:val="2"/>
      <w:sz w:val="24"/>
    </w:rPr>
  </w:style>
  <w:style w:type="character" w:customStyle="1" w:styleId="apple-converted-space">
    <w:name w:val="apple-converted-space"/>
    <w:basedOn w:val="a0"/>
    <w:qFormat/>
  </w:style>
  <w:style w:type="paragraph" w:customStyle="1" w:styleId="affe">
    <w:name w:val="表 内容"/>
    <w:basedOn w:val="a"/>
    <w:qFormat/>
    <w:pPr>
      <w:jc w:val="center"/>
    </w:pPr>
    <w:rPr>
      <w:rFonts w:hAnsi="宋体"/>
      <w:szCs w:val="20"/>
    </w:rPr>
  </w:style>
  <w:style w:type="paragraph" w:customStyle="1" w:styleId="14">
    <w:name w:val="普通(网站)1"/>
    <w:basedOn w:val="a"/>
    <w:qFormat/>
    <w:pPr>
      <w:widowControl/>
      <w:spacing w:before="100" w:beforeAutospacing="1" w:after="100" w:afterAutospacing="1"/>
      <w:jc w:val="left"/>
    </w:pPr>
    <w:rPr>
      <w:rFonts w:ascii="宋体" w:hAnsi="宋体" w:hint="eastAsia"/>
      <w:sz w:val="24"/>
      <w:szCs w:val="20"/>
    </w:rPr>
  </w:style>
  <w:style w:type="character" w:styleId="afff">
    <w:name w:val="Placeholder Text"/>
    <w:basedOn w:val="a0"/>
    <w:uiPriority w:val="99"/>
    <w:qFormat/>
    <w:rPr>
      <w:color w:val="808080"/>
    </w:rPr>
  </w:style>
  <w:style w:type="paragraph" w:customStyle="1" w:styleId="afff0">
    <w:name w:val="中心内容"/>
    <w:basedOn w:val="a"/>
    <w:link w:val="afff1"/>
    <w:qFormat/>
    <w:pPr>
      <w:spacing w:line="360" w:lineRule="auto"/>
      <w:ind w:firstLineChars="200" w:firstLine="200"/>
    </w:pPr>
    <w:rPr>
      <w:sz w:val="24"/>
    </w:rPr>
  </w:style>
  <w:style w:type="character" w:customStyle="1" w:styleId="afff1">
    <w:name w:val="中心内容 字符"/>
    <w:link w:val="afff0"/>
    <w:qFormat/>
    <w:rPr>
      <w:kern w:val="2"/>
      <w:sz w:val="24"/>
      <w:szCs w:val="24"/>
    </w:rPr>
  </w:style>
  <w:style w:type="character" w:customStyle="1" w:styleId="afff2">
    <w:name w:val="表格 字符"/>
    <w:qFormat/>
    <w:rPr>
      <w:kern w:val="2"/>
      <w:sz w:val="21"/>
      <w:szCs w:val="24"/>
    </w:rPr>
  </w:style>
  <w:style w:type="character" w:customStyle="1" w:styleId="0-Char">
    <w:name w:val="0-表格文字 Char"/>
    <w:link w:val="0-"/>
    <w:qFormat/>
    <w:rPr>
      <w:snapToGrid w:val="0"/>
      <w:color w:val="000000"/>
      <w:kern w:val="2"/>
      <w:sz w:val="21"/>
      <w:szCs w:val="22"/>
    </w:rPr>
  </w:style>
  <w:style w:type="paragraph" w:customStyle="1" w:styleId="0-">
    <w:name w:val="0-表格文字"/>
    <w:basedOn w:val="a"/>
    <w:link w:val="0-Char"/>
    <w:qFormat/>
    <w:pPr>
      <w:widowControl/>
      <w:wordWrap w:val="0"/>
      <w:overflowPunct w:val="0"/>
      <w:topLinePunct/>
      <w:adjustRightInd w:val="0"/>
      <w:snapToGrid w:val="0"/>
      <w:spacing w:line="312" w:lineRule="auto"/>
      <w:jc w:val="center"/>
    </w:pPr>
    <w:rPr>
      <w:snapToGrid w:val="0"/>
      <w:color w:val="000000"/>
      <w:szCs w:val="22"/>
    </w:rPr>
  </w:style>
  <w:style w:type="character" w:customStyle="1" w:styleId="Char10">
    <w:name w:val="表格 Char1"/>
    <w:qFormat/>
    <w:rPr>
      <w:kern w:val="2"/>
      <w:sz w:val="21"/>
      <w:szCs w:val="24"/>
    </w:rPr>
  </w:style>
  <w:style w:type="paragraph" w:customStyle="1" w:styleId="afff3">
    <w:name w:val="正文 + 宋体"/>
    <w:basedOn w:val="a"/>
    <w:qFormat/>
    <w:pPr>
      <w:adjustRightInd w:val="0"/>
      <w:snapToGrid w:val="0"/>
      <w:spacing w:line="400" w:lineRule="exact"/>
      <w:ind w:firstLineChars="200" w:firstLine="480"/>
      <w:textAlignment w:val="baseline"/>
    </w:pPr>
    <w:rPr>
      <w:color w:val="000000"/>
      <w:sz w:val="24"/>
    </w:rPr>
  </w:style>
  <w:style w:type="paragraph" w:customStyle="1" w:styleId="Style7">
    <w:name w:val="_Style 7"/>
    <w:basedOn w:val="a"/>
    <w:qFormat/>
    <w:pPr>
      <w:spacing w:line="360" w:lineRule="auto"/>
      <w:ind w:firstLineChars="200" w:firstLine="200"/>
    </w:pPr>
    <w:rPr>
      <w:rFonts w:cs="黑体"/>
      <w:sz w:val="24"/>
      <w:szCs w:val="22"/>
    </w:rPr>
  </w:style>
  <w:style w:type="character" w:customStyle="1" w:styleId="fontstyle11">
    <w:name w:val="fontstyle11"/>
    <w:basedOn w:val="a0"/>
    <w:qFormat/>
    <w:rPr>
      <w:rFonts w:ascii="TimesNewRomanPSMT" w:hAnsi="TimesNewRomanPSMT" w:hint="default"/>
      <w:color w:val="000000"/>
      <w:sz w:val="24"/>
      <w:szCs w:val="24"/>
    </w:rPr>
  </w:style>
  <w:style w:type="paragraph" w:customStyle="1" w:styleId="afff4">
    <w:name w:val="正文！"/>
    <w:basedOn w:val="a"/>
    <w:uiPriority w:val="99"/>
    <w:qFormat/>
    <w:pPr>
      <w:adjustRightInd w:val="0"/>
      <w:snapToGrid w:val="0"/>
      <w:spacing w:line="360" w:lineRule="auto"/>
      <w:ind w:firstLineChars="200" w:firstLine="200"/>
    </w:pPr>
    <w:rPr>
      <w:sz w:val="24"/>
      <w:szCs w:val="22"/>
    </w:rPr>
  </w:style>
  <w:style w:type="paragraph" w:customStyle="1" w:styleId="50">
    <w:name w:val="5报告文本"/>
    <w:qFormat/>
    <w:pPr>
      <w:widowControl w:val="0"/>
      <w:spacing w:line="324" w:lineRule="auto"/>
      <w:ind w:firstLineChars="200" w:firstLine="200"/>
      <w:jc w:val="both"/>
    </w:pPr>
    <w:rPr>
      <w:kern w:val="2"/>
      <w:sz w:val="24"/>
      <w:szCs w:val="22"/>
    </w:rPr>
  </w:style>
  <w:style w:type="paragraph" w:customStyle="1" w:styleId="afff5">
    <w:name w:val="正文~"/>
    <w:basedOn w:val="a"/>
    <w:qFormat/>
    <w:pPr>
      <w:spacing w:line="360" w:lineRule="auto"/>
      <w:ind w:firstLineChars="177" w:firstLine="177"/>
    </w:pPr>
    <w:rPr>
      <w:sz w:val="24"/>
    </w:rPr>
  </w:style>
  <w:style w:type="paragraph" w:customStyle="1" w:styleId="afff6">
    <w:name w:val="图表标题"/>
    <w:basedOn w:val="a"/>
    <w:qFormat/>
    <w:pPr>
      <w:spacing w:before="160" w:after="160" w:line="440" w:lineRule="exact"/>
      <w:jc w:val="center"/>
    </w:pPr>
    <w:rPr>
      <w:b/>
      <w:sz w:val="28"/>
      <w:szCs w:val="20"/>
    </w:rPr>
  </w:style>
  <w:style w:type="character" w:customStyle="1" w:styleId="fontstyle31">
    <w:name w:val="fontstyle31"/>
    <w:basedOn w:val="a0"/>
    <w:qFormat/>
    <w:rPr>
      <w:rFonts w:ascii="ArialMT" w:hAnsi="ArialMT" w:hint="default"/>
      <w:color w:val="000000"/>
      <w:sz w:val="24"/>
      <w:szCs w:val="24"/>
    </w:rPr>
  </w:style>
  <w:style w:type="paragraph" w:customStyle="1" w:styleId="afff7">
    <w:name w:val="附图"/>
    <w:basedOn w:val="a"/>
    <w:qFormat/>
    <w:pPr>
      <w:widowControl/>
      <w:ind w:left="431" w:hanging="431"/>
      <w:jc w:val="center"/>
      <w:outlineLvl w:val="0"/>
    </w:pPr>
    <w:rPr>
      <w:rFonts w:ascii="宋体" w:hAnsi="宋体" w:cs="宋体"/>
      <w:b/>
      <w:bCs/>
      <w:kern w:val="44"/>
      <w:lang w:val="en-GB"/>
    </w:rPr>
  </w:style>
  <w:style w:type="paragraph" w:customStyle="1" w:styleId="afff8">
    <w:name w:val="蓝森表格内容"/>
    <w:basedOn w:val="a"/>
    <w:qFormat/>
    <w:pPr>
      <w:spacing w:line="360" w:lineRule="exact"/>
      <w:jc w:val="center"/>
    </w:pPr>
    <w:rPr>
      <w:bCs/>
      <w:color w:val="000000"/>
      <w:szCs w:val="21"/>
    </w:rPr>
  </w:style>
  <w:style w:type="paragraph" w:customStyle="1" w:styleId="TableParagraph">
    <w:name w:val="Table Paragraph"/>
    <w:basedOn w:val="a"/>
    <w:link w:val="TableParagraphChar"/>
    <w:qFormat/>
    <w:pPr>
      <w:spacing w:line="300" w:lineRule="auto"/>
      <w:jc w:val="left"/>
    </w:pPr>
    <w:rPr>
      <w:rFonts w:ascii="Calibri" w:hAnsi="Calibri"/>
      <w:kern w:val="0"/>
      <w:sz w:val="22"/>
      <w:szCs w:val="22"/>
    </w:rPr>
  </w:style>
  <w:style w:type="character" w:customStyle="1" w:styleId="af8">
    <w:name w:val="普通(网站) 字符"/>
    <w:link w:val="af7"/>
    <w:qFormat/>
    <w:rPr>
      <w:rFonts w:ascii="宋体" w:hAnsi="宋体" w:cs="宋体"/>
      <w:sz w:val="24"/>
      <w:szCs w:val="24"/>
    </w:rPr>
  </w:style>
  <w:style w:type="character" w:customStyle="1" w:styleId="Char5">
    <w:name w:val="标题三 Char"/>
    <w:link w:val="afff9"/>
    <w:qFormat/>
    <w:rPr>
      <w:rFonts w:eastAsia="华文中宋"/>
      <w:kern w:val="2"/>
      <w:sz w:val="28"/>
      <w:szCs w:val="22"/>
    </w:rPr>
  </w:style>
  <w:style w:type="paragraph" w:customStyle="1" w:styleId="afff9">
    <w:name w:val="标题三"/>
    <w:next w:val="a"/>
    <w:link w:val="Char5"/>
    <w:pPr>
      <w:adjustRightInd w:val="0"/>
      <w:spacing w:line="360" w:lineRule="auto"/>
      <w:outlineLvl w:val="2"/>
    </w:pPr>
    <w:rPr>
      <w:rFonts w:ascii="Hei" w:eastAsia="华文中宋" w:hAnsi="Hei" w:cs="Hei"/>
      <w:kern w:val="2"/>
      <w:sz w:val="28"/>
      <w:szCs w:val="22"/>
    </w:rPr>
  </w:style>
  <w:style w:type="paragraph" w:customStyle="1" w:styleId="15">
    <w:name w:val="标题1"/>
    <w:basedOn w:val="afff4"/>
    <w:next w:val="afff4"/>
    <w:qFormat/>
    <w:pPr>
      <w:spacing w:beforeLines="50" w:afterLines="50"/>
      <w:ind w:firstLineChars="0" w:firstLine="0"/>
      <w:jc w:val="center"/>
      <w:outlineLvl w:val="0"/>
    </w:pPr>
    <w:rPr>
      <w:b/>
      <w:sz w:val="44"/>
    </w:rPr>
  </w:style>
  <w:style w:type="paragraph" w:customStyle="1" w:styleId="111">
    <w:name w:val="标题1.1.1"/>
    <w:basedOn w:val="a"/>
    <w:next w:val="afff4"/>
    <w:qFormat/>
    <w:pPr>
      <w:adjustRightInd w:val="0"/>
      <w:snapToGrid w:val="0"/>
      <w:spacing w:beforeLines="50" w:afterLines="50" w:line="360" w:lineRule="auto"/>
      <w:ind w:left="1532" w:hanging="680"/>
      <w:outlineLvl w:val="2"/>
    </w:pPr>
    <w:rPr>
      <w:b/>
      <w:sz w:val="28"/>
      <w:szCs w:val="22"/>
    </w:rPr>
  </w:style>
  <w:style w:type="paragraph" w:customStyle="1" w:styleId="afffa">
    <w:name w:val="标题题目"/>
    <w:basedOn w:val="afff4"/>
    <w:qFormat/>
    <w:pPr>
      <w:ind w:firstLineChars="0" w:firstLine="0"/>
      <w:jc w:val="center"/>
    </w:pPr>
    <w:rPr>
      <w:b/>
    </w:rPr>
  </w:style>
  <w:style w:type="character" w:customStyle="1" w:styleId="16">
    <w:name w:val="纯文本 字符1"/>
    <w:qFormat/>
    <w:rPr>
      <w:rFonts w:ascii="宋体" w:hAnsi="Courier New" w:cs="Courier New"/>
      <w:kern w:val="2"/>
      <w:sz w:val="24"/>
      <w:szCs w:val="21"/>
    </w:rPr>
  </w:style>
  <w:style w:type="character" w:customStyle="1" w:styleId="TableParagraphChar">
    <w:name w:val="Table Paragraph Char"/>
    <w:link w:val="TableParagraph"/>
    <w:uiPriority w:val="1"/>
    <w:qFormat/>
    <w:rPr>
      <w:rFonts w:ascii="Calibri" w:hAnsi="Calibri" w:cs="Times New Roman"/>
      <w:sz w:val="22"/>
      <w:szCs w:val="22"/>
    </w:rPr>
  </w:style>
  <w:style w:type="character" w:customStyle="1" w:styleId="Char6">
    <w:name w:val="！正文 Char"/>
    <w:link w:val="afffb"/>
    <w:qFormat/>
    <w:locked/>
    <w:rPr>
      <w:rFonts w:cs="宋体"/>
      <w:kern w:val="2"/>
      <w:sz w:val="24"/>
    </w:rPr>
  </w:style>
  <w:style w:type="paragraph" w:customStyle="1" w:styleId="afffb">
    <w:name w:val="！正文"/>
    <w:basedOn w:val="a"/>
    <w:link w:val="Char6"/>
    <w:qFormat/>
    <w:pPr>
      <w:spacing w:line="360" w:lineRule="auto"/>
      <w:ind w:firstLineChars="200" w:firstLine="200"/>
    </w:pPr>
    <w:rPr>
      <w:rFonts w:cs="宋体"/>
      <w:sz w:val="24"/>
      <w:szCs w:val="20"/>
    </w:rPr>
  </w:style>
  <w:style w:type="paragraph" w:customStyle="1" w:styleId="afffc">
    <w:name w:val="报告表正文"/>
    <w:basedOn w:val="a"/>
    <w:qFormat/>
    <w:rPr>
      <w:rFonts w:ascii="楷体_GB2312" w:eastAsia="楷体_GB2312" w:hAnsi="Calibri" w:cs="宋体"/>
      <w:szCs w:val="21"/>
    </w:rPr>
  </w:style>
  <w:style w:type="paragraph" w:customStyle="1" w:styleId="1Char0">
    <w:name w:val="段落1 Char"/>
    <w:basedOn w:val="a"/>
    <w:qFormat/>
    <w:pPr>
      <w:spacing w:line="440" w:lineRule="exact"/>
      <w:ind w:firstLine="480"/>
    </w:pPr>
    <w:rPr>
      <w:rFonts w:ascii="Calibri" w:hAnsi="Calibri" w:cs="Calibri"/>
      <w:spacing w:val="8"/>
      <w:szCs w:val="21"/>
    </w:rPr>
  </w:style>
  <w:style w:type="paragraph" w:customStyle="1" w:styleId="17">
    <w:name w:val="正文1"/>
    <w:basedOn w:val="a"/>
    <w:qFormat/>
    <w:pPr>
      <w:widowControl/>
    </w:pPr>
    <w:rPr>
      <w:rFonts w:ascii="Courier New" w:hAnsi="Courier New" w:cs="Courier New"/>
      <w:szCs w:val="21"/>
    </w:rPr>
  </w:style>
  <w:style w:type="paragraph" w:styleId="afffd">
    <w:name w:val="Revision"/>
    <w:hidden/>
    <w:uiPriority w:val="99"/>
    <w:semiHidden/>
    <w:rsid w:val="0018356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footer" Target="footer1.xml"/><Relationship Id="rId39" Type="http://schemas.openxmlformats.org/officeDocument/2006/relationships/image" Target="media/image4.png"/><Relationship Id="rId21" Type="http://schemas.openxmlformats.org/officeDocument/2006/relationships/settings" Target="settings.xml"/><Relationship Id="rId34" Type="http://schemas.openxmlformats.org/officeDocument/2006/relationships/header" Target="header5.xml"/><Relationship Id="rId42" Type="http://schemas.openxmlformats.org/officeDocument/2006/relationships/image" Target="file:///H:\&#25105;&#30340;&#25991;&#26723;\WeChat%2525252520Files\wxid_gwa4v0t022qg41\86156\AppData\Local\Temp\ksohtml11568\wps7.jpg" TargetMode="External"/><Relationship Id="rId47" Type="http://schemas.openxmlformats.org/officeDocument/2006/relationships/fontTable" Target="fontTable.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customXml" Target="../customXml/item16.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endnotes" Target="endnotes.xml"/><Relationship Id="rId32" Type="http://schemas.openxmlformats.org/officeDocument/2006/relationships/footer" Target="footer4.xml"/><Relationship Id="rId37" Type="http://schemas.openxmlformats.org/officeDocument/2006/relationships/image" Target="media/image2.png"/><Relationship Id="rId40" Type="http://schemas.openxmlformats.org/officeDocument/2006/relationships/image" Target="media/image5.png"/><Relationship Id="rId45" Type="http://schemas.openxmlformats.org/officeDocument/2006/relationships/footer" Target="footer7.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footnotes" Target="footnotes.xml"/><Relationship Id="rId28" Type="http://schemas.openxmlformats.org/officeDocument/2006/relationships/header" Target="header2.xml"/><Relationship Id="rId36" Type="http://schemas.openxmlformats.org/officeDocument/2006/relationships/image" Target="media/image1.png"/><Relationship Id="rId10" Type="http://schemas.openxmlformats.org/officeDocument/2006/relationships/customXml" Target="../customXml/item10.xml"/><Relationship Id="rId19" Type="http://schemas.openxmlformats.org/officeDocument/2006/relationships/numbering" Target="numbering.xml"/><Relationship Id="rId31" Type="http://schemas.openxmlformats.org/officeDocument/2006/relationships/header" Target="header4.xml"/><Relationship Id="rId44" Type="http://schemas.openxmlformats.org/officeDocument/2006/relationships/header" Target="header6.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webSettings" Target="webSettings.xml"/><Relationship Id="rId27" Type="http://schemas.openxmlformats.org/officeDocument/2006/relationships/footer" Target="footer2.xml"/><Relationship Id="rId30" Type="http://schemas.openxmlformats.org/officeDocument/2006/relationships/header" Target="header3.xml"/><Relationship Id="rId35" Type="http://schemas.openxmlformats.org/officeDocument/2006/relationships/footer" Target="footer6.xml"/><Relationship Id="rId43" Type="http://schemas.openxmlformats.org/officeDocument/2006/relationships/image" Target="media/image7.png"/><Relationship Id="rId48" Type="http://schemas.openxmlformats.org/officeDocument/2006/relationships/theme" Target="theme/theme1.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header" Target="header1.xml"/><Relationship Id="rId33" Type="http://schemas.openxmlformats.org/officeDocument/2006/relationships/footer" Target="footer5.xml"/><Relationship Id="rId38" Type="http://schemas.openxmlformats.org/officeDocument/2006/relationships/image" Target="media/image3.png"/><Relationship Id="rId46" Type="http://schemas.openxmlformats.org/officeDocument/2006/relationships/footer" Target="footer8.xml"/><Relationship Id="rId20" Type="http://schemas.openxmlformats.org/officeDocument/2006/relationships/styles" Target="styles.xml"/><Relationship Id="rId4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16.xml><?xml version="1.0" encoding="utf-8"?>
<mcd:customData xmlns="http://www.wps.cn/android/officeDocument/2013/mofficeCustomData" xmlns:mcd="http://www.wps.cn/android/officeDocument/2013/mofficeCustomData" version="2">
  <mcd:comments/>
</mcd:customData>
</file>

<file path=customXml/item17.xml><?xml version="1.0" encoding="utf-8"?>
<mcd:customData xmlns="http://www.wps.cn/android/officeDocument/2013/mofficeCustomData" xmlns:mcd="http://www.wps.cn/android/officeDocument/2013/mofficeCustomData" version="2">
  <mcd:comments/>
</mcd:customData>
</file>

<file path=customXml/item18.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00A0CBD-C387-460D-8645-5A3388D5D164}">
  <ds:schemaRefs>
    <ds:schemaRef ds:uri="http://www.wps.cn/android/officeDocument/2013/mofficeCustomData"/>
  </ds:schemaRefs>
</ds:datastoreItem>
</file>

<file path=customXml/itemProps2.xml><?xml version="1.0" encoding="utf-8"?>
<ds:datastoreItem xmlns:ds="http://schemas.openxmlformats.org/officeDocument/2006/customXml" ds:itemID="{3240DFE9-FF17-4A7C-9925-1782D9F7105F}">
  <ds:schemaRefs>
    <ds:schemaRef ds:uri="http://www.wps.cn/android/officeDocument/2013/mofficeCustomData"/>
  </ds:schemaRefs>
</ds:datastoreItem>
</file>

<file path=customXml/itemProps3.xml><?xml version="1.0" encoding="utf-8"?>
<ds:datastoreItem xmlns:ds="http://schemas.openxmlformats.org/officeDocument/2006/customXml" ds:itemID="{A49230B0-1E25-4339-A9F2-3E1D0CF9D7F9}">
  <ds:schemaRefs>
    <ds:schemaRef ds:uri="http://www.wps.cn/android/officeDocument/2013/mofficeCustomData"/>
  </ds:schemaRefs>
</ds:datastoreItem>
</file>

<file path=customXml/itemProps4.xml><?xml version="1.0" encoding="utf-8"?>
<ds:datastoreItem xmlns:ds="http://schemas.openxmlformats.org/officeDocument/2006/customXml" ds:itemID="{A9B7E1FE-B140-4C74-A677-AAD41F91359F}">
  <ds:schemaRefs>
    <ds:schemaRef ds:uri="http://www.wps.cn/android/officeDocument/2013/mofficeCustomData"/>
  </ds:schemaRefs>
</ds:datastoreItem>
</file>

<file path=customXml/itemProps5.xml><?xml version="1.0" encoding="utf-8"?>
<ds:datastoreItem xmlns:ds="http://schemas.openxmlformats.org/officeDocument/2006/customXml" ds:itemID="{E7BBE920-A9A7-4B0D-893D-CCC31320BF93}">
  <ds:schemaRefs>
    <ds:schemaRef ds:uri="http://www.wps.cn/android/officeDocument/2013/mofficeCustomData"/>
  </ds:schemaRefs>
</ds:datastoreItem>
</file>

<file path=customXml/itemProps6.xml><?xml version="1.0" encoding="utf-8"?>
<ds:datastoreItem xmlns:ds="http://schemas.openxmlformats.org/officeDocument/2006/customXml" ds:itemID="{698DF9BE-EF04-4F50-A0DF-57AE57DEFA75}">
  <ds:schemaRefs>
    <ds:schemaRef ds:uri="http://www.wps.cn/android/officeDocument/2013/mofficeCustomData"/>
  </ds:schemaRefs>
</ds:datastoreItem>
</file>

<file path=customXml/itemProps7.xml><?xml version="1.0" encoding="utf-8"?>
<ds:datastoreItem xmlns:ds="http://schemas.openxmlformats.org/officeDocument/2006/customXml" ds:itemID="{E7637057-6528-465B-8945-A06ED3A37F89}">
  <ds:schemaRefs>
    <ds:schemaRef ds:uri="http://www.wps.cn/android/officeDocument/2013/mofficeCustomData"/>
  </ds:schemaRefs>
</ds:datastoreItem>
</file>

<file path=customXml/itemProps8.xml><?xml version="1.0" encoding="utf-8"?>
<ds:datastoreItem xmlns:ds="http://schemas.openxmlformats.org/officeDocument/2006/customXml" ds:itemID="{B24C0328-BB9E-4FB8-8A73-ADB4A565A9D2}">
  <ds:schemaRefs>
    <ds:schemaRef ds:uri="http://www.wps.cn/android/officeDocument/2013/mofficeCustomData"/>
  </ds:schemaRefs>
</ds:datastoreItem>
</file>

<file path=customXml/itemProps9.xml><?xml version="1.0" encoding="utf-8"?>
<ds:datastoreItem xmlns:ds="http://schemas.openxmlformats.org/officeDocument/2006/customXml" ds:itemID="{D07E6414-0AD9-46F9-803F-C471BC954063}">
  <ds:schemaRefs>
    <ds:schemaRef ds:uri="http://schemas.openxmlformats.org/officeDocument/2006/bibliography"/>
  </ds:schemaRefs>
</ds:datastoreItem>
</file>

<file path=customXml/itemProps10.xml><?xml version="1.0" encoding="utf-8"?>
<ds:datastoreItem xmlns:ds="http://schemas.openxmlformats.org/officeDocument/2006/customXml" ds:itemID="{8BE4AA52-4990-4853-9BF0-E923CE93D389}">
  <ds:schemaRefs>
    <ds:schemaRef ds:uri="http://www.wps.cn/android/officeDocument/2013/mofficeCustomData"/>
  </ds:schemaRefs>
</ds:datastoreItem>
</file>

<file path=customXml/itemProps11.xml><?xml version="1.0" encoding="utf-8"?>
<ds:datastoreItem xmlns:ds="http://schemas.openxmlformats.org/officeDocument/2006/customXml" ds:itemID="{E1C759D3-4E50-4947-8323-4B8590EFD0A4}">
  <ds:schemaRefs>
    <ds:schemaRef ds:uri="http://www.wps.cn/android/officeDocument/2013/mofficeCustomData"/>
  </ds:schemaRefs>
</ds:datastoreItem>
</file>

<file path=customXml/itemProps12.xml><?xml version="1.0" encoding="utf-8"?>
<ds:datastoreItem xmlns:ds="http://schemas.openxmlformats.org/officeDocument/2006/customXml" ds:itemID="{5FD7A7E0-5975-4AB1-8499-4CD70536A8ED}">
  <ds:schemaRefs>
    <ds:schemaRef ds:uri="http://www.wps.cn/android/officeDocument/2013/mofficeCustomData"/>
  </ds:schemaRefs>
</ds:datastoreItem>
</file>

<file path=customXml/itemProps13.xml><?xml version="1.0" encoding="utf-8"?>
<ds:datastoreItem xmlns:ds="http://schemas.openxmlformats.org/officeDocument/2006/customXml" ds:itemID="{4DD18CA9-7889-4396-9B15-1B54B32087CD}">
  <ds:schemaRefs>
    <ds:schemaRef ds:uri="http://www.wps.cn/android/officeDocument/2013/mofficeCustomData"/>
  </ds:schemaRefs>
</ds:datastoreItem>
</file>

<file path=customXml/itemProps14.xml><?xml version="1.0" encoding="utf-8"?>
<ds:datastoreItem xmlns:ds="http://schemas.openxmlformats.org/officeDocument/2006/customXml" ds:itemID="{EFD2209D-105D-4513-967F-A59FC9B8BF3A}">
  <ds:schemaRefs>
    <ds:schemaRef ds:uri="http://www.wps.cn/android/officeDocument/2013/mofficeCustomData"/>
  </ds:schemaRefs>
</ds:datastoreItem>
</file>

<file path=customXml/itemProps15.xml><?xml version="1.0" encoding="utf-8"?>
<ds:datastoreItem xmlns:ds="http://schemas.openxmlformats.org/officeDocument/2006/customXml" ds:itemID="{5ACAE2B1-5CD4-47F1-B1E4-57B1E627945D}">
  <ds:schemaRefs>
    <ds:schemaRef ds:uri="http://www.wps.cn/android/officeDocument/2013/mofficeCustomData"/>
  </ds:schemaRefs>
</ds:datastoreItem>
</file>

<file path=customXml/itemProps16.xml><?xml version="1.0" encoding="utf-8"?>
<ds:datastoreItem xmlns:ds="http://schemas.openxmlformats.org/officeDocument/2006/customXml" ds:itemID="{5F3D5912-9425-467D-8ABF-CEC0EFAE145F}">
  <ds:schemaRefs>
    <ds:schemaRef ds:uri="http://www.wps.cn/android/officeDocument/2013/mofficeCustomData"/>
  </ds:schemaRefs>
</ds:datastoreItem>
</file>

<file path=customXml/itemProps17.xml><?xml version="1.0" encoding="utf-8"?>
<ds:datastoreItem xmlns:ds="http://schemas.openxmlformats.org/officeDocument/2006/customXml" ds:itemID="{9844C649-5505-4E40-BE29-B3947D742D28}">
  <ds:schemaRefs>
    <ds:schemaRef ds:uri="http://www.wps.cn/android/officeDocument/2013/mofficeCustomData"/>
  </ds:schemaRefs>
</ds:datastoreItem>
</file>

<file path=customXml/itemProps18.xml><?xml version="1.0" encoding="utf-8"?>
<ds:datastoreItem xmlns:ds="http://schemas.openxmlformats.org/officeDocument/2006/customXml" ds:itemID="{DC659515-367C-4654-89A7-4FDEA3341BEC}">
  <ds:schemaRefs>
    <ds:schemaRef ds:uri="http://www.wps.cn/android/officeDocument/2013/moffice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805</TotalTime>
  <Pages>56</Pages>
  <Words>5817</Words>
  <Characters>33162</Characters>
  <Application>Microsoft Office Word</Application>
  <DocSecurity>0</DocSecurity>
  <Lines>276</Lines>
  <Paragraphs>77</Paragraphs>
  <ScaleCrop>false</ScaleCrop>
  <Company>微软中国</Company>
  <LinksUpToDate>false</LinksUpToDate>
  <CharactersWithSpaces>38902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微软用户</dc:creator>
  <cp:lastModifiedBy>Administrator</cp:lastModifiedBy>
  <cp:revision>50</cp:revision>
  <cp:lastPrinted>2021-04-16T08:53:00Z</cp:lastPrinted>
  <dcterms:created xsi:type="dcterms:W3CDTF">2022-03-29T04:08:00Z</dcterms:created>
  <dcterms:modified xsi:type="dcterms:W3CDTF">2022-11-29T03:02:00Z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4e77b6ffa35041a58e6d52b37bb0151e</vt:lpwstr>
  </property>
</Properties>
</file>