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4C0" w:rsidRDefault="000234C0" w:rsidP="000234C0">
      <w:pPr>
        <w:autoSpaceDE w:val="0"/>
        <w:spacing w:line="520" w:lineRule="exac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附件：</w:t>
      </w:r>
    </w:p>
    <w:p w:rsidR="000234C0" w:rsidRDefault="000234C0" w:rsidP="000234C0">
      <w:pPr>
        <w:autoSpaceDE w:val="0"/>
        <w:spacing w:line="520" w:lineRule="exact"/>
        <w:rPr>
          <w:rFonts w:ascii="仿宋" w:eastAsia="仿宋" w:hAnsi="仿宋" w:hint="eastAsia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2022年博罗县农业龙头企业候选名单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1、博罗县谷糠老水鸡生态农业有限公司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2、博罗县好顺华生态农业有限公司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3、惠州市</w:t>
      </w:r>
      <w:proofErr w:type="gramStart"/>
      <w:r>
        <w:rPr>
          <w:rFonts w:ascii="仿宋" w:eastAsia="仿宋" w:hAnsi="仿宋" w:hint="eastAsia"/>
          <w:sz w:val="32"/>
          <w:szCs w:val="32"/>
        </w:rPr>
        <w:t>罗浮龟仙生物</w:t>
      </w:r>
      <w:proofErr w:type="gramEnd"/>
      <w:r>
        <w:rPr>
          <w:rFonts w:ascii="仿宋" w:eastAsia="仿宋" w:hAnsi="仿宋" w:hint="eastAsia"/>
          <w:sz w:val="32"/>
          <w:szCs w:val="32"/>
        </w:rPr>
        <w:t>科技有限公司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4、惠州市润生道明农业科技有限公司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5、惠州</w:t>
      </w:r>
      <w:proofErr w:type="gramStart"/>
      <w:r>
        <w:rPr>
          <w:rFonts w:ascii="仿宋" w:eastAsia="仿宋" w:hAnsi="仿宋" w:hint="eastAsia"/>
          <w:sz w:val="32"/>
          <w:szCs w:val="32"/>
        </w:rPr>
        <w:t>市桔丰</w:t>
      </w:r>
      <w:proofErr w:type="gramEnd"/>
      <w:r>
        <w:rPr>
          <w:rFonts w:ascii="仿宋" w:eastAsia="仿宋" w:hAnsi="仿宋" w:hint="eastAsia"/>
          <w:sz w:val="32"/>
          <w:szCs w:val="32"/>
        </w:rPr>
        <w:t>生态庄园有限公司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6、博罗县康祥岭南本草农业科技有限公司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7、惠州市兴牧农业发展有限公司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8、惠州博商</w:t>
      </w:r>
      <w:proofErr w:type="gramStart"/>
      <w:r>
        <w:rPr>
          <w:rFonts w:ascii="仿宋" w:eastAsia="仿宋" w:hAnsi="仿宋" w:hint="eastAsia"/>
          <w:sz w:val="32"/>
          <w:szCs w:val="32"/>
        </w:rPr>
        <w:t>匠</w:t>
      </w:r>
      <w:proofErr w:type="gramEnd"/>
      <w:r>
        <w:rPr>
          <w:rFonts w:ascii="仿宋" w:eastAsia="仿宋" w:hAnsi="仿宋" w:hint="eastAsia"/>
          <w:sz w:val="32"/>
          <w:szCs w:val="32"/>
        </w:rPr>
        <w:t>农生态农业发展有限公司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9、博罗县润明农牧有限公司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10、惠州市</w:t>
      </w:r>
      <w:proofErr w:type="gramStart"/>
      <w:r>
        <w:rPr>
          <w:rFonts w:ascii="仿宋" w:eastAsia="仿宋" w:hAnsi="仿宋" w:hint="eastAsia"/>
          <w:sz w:val="32"/>
          <w:szCs w:val="32"/>
        </w:rPr>
        <w:t>象头山穗丰</w:t>
      </w:r>
      <w:proofErr w:type="gramEnd"/>
      <w:r>
        <w:rPr>
          <w:rFonts w:ascii="仿宋" w:eastAsia="仿宋" w:hAnsi="仿宋" w:hint="eastAsia"/>
          <w:sz w:val="32"/>
          <w:szCs w:val="32"/>
        </w:rPr>
        <w:t>天然居生态茶园有限公司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11、广东鹏送农业有限公司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12：惠州伯乐酿酒有限公司</w:t>
      </w:r>
    </w:p>
    <w:p w:rsidR="000234C0" w:rsidRDefault="000234C0" w:rsidP="000234C0">
      <w:pPr>
        <w:autoSpaceDE w:val="0"/>
        <w:spacing w:line="520" w:lineRule="exact"/>
        <w:ind w:left="70" w:hangingChars="22" w:hanging="7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13、惠州市鹏</w:t>
      </w:r>
      <w:proofErr w:type="gramStart"/>
      <w:r>
        <w:rPr>
          <w:rFonts w:ascii="仿宋" w:eastAsia="仿宋" w:hAnsi="仿宋" w:hint="eastAsia"/>
          <w:sz w:val="32"/>
          <w:szCs w:val="32"/>
        </w:rPr>
        <w:t>威农业</w:t>
      </w:r>
      <w:proofErr w:type="gramEnd"/>
      <w:r>
        <w:rPr>
          <w:rFonts w:ascii="仿宋" w:eastAsia="仿宋" w:hAnsi="仿宋" w:hint="eastAsia"/>
          <w:sz w:val="32"/>
          <w:szCs w:val="32"/>
        </w:rPr>
        <w:t>现代科技有限公司</w:t>
      </w:r>
    </w:p>
    <w:p w:rsidR="00D46172" w:rsidRPr="000234C0" w:rsidRDefault="00D46172"/>
    <w:sectPr w:rsidR="00D46172" w:rsidRPr="000234C0" w:rsidSect="00D46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34C0"/>
    <w:rsid w:val="000234C0"/>
    <w:rsid w:val="00D46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4C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7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2022-12-13T01:17:00Z</dcterms:created>
  <dcterms:modified xsi:type="dcterms:W3CDTF">2022-12-13T01:18:00Z</dcterms:modified>
</cp:coreProperties>
</file>