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eastAsia="宋体"/>
          <w:bCs/>
          <w:sz w:val="24"/>
        </w:rPr>
      </w:pPr>
      <w:bookmarkStart w:id="0" w:name="_GoBack"/>
      <w:bookmarkEnd w:id="0"/>
    </w:p>
    <w:p>
      <w:pPr>
        <w:rPr>
          <w:rFonts w:ascii="宋体" w:eastAsia="宋体"/>
          <w:bCs/>
          <w:sz w:val="24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2020年中央生产发展资金——</w:t>
      </w:r>
    </w:p>
    <w:p>
      <w:pPr>
        <w:jc w:val="center"/>
        <w:rPr>
          <w:rFonts w:ascii="宋体" w:eastAsia="宋体"/>
          <w:b/>
          <w:bCs/>
          <w:sz w:val="52"/>
          <w:szCs w:val="52"/>
        </w:rPr>
      </w:pPr>
      <w:r>
        <w:rPr>
          <w:rFonts w:hint="eastAsia"/>
          <w:b/>
          <w:sz w:val="52"/>
          <w:szCs w:val="52"/>
        </w:rPr>
        <w:t>大力培育新型经营主体</w:t>
      </w:r>
      <w:r>
        <w:rPr>
          <w:rFonts w:hint="eastAsia" w:ascii="宋体" w:eastAsia="宋体"/>
          <w:b/>
          <w:bCs/>
          <w:sz w:val="52"/>
          <w:szCs w:val="52"/>
        </w:rPr>
        <w:t>项目</w:t>
      </w:r>
    </w:p>
    <w:p>
      <w:pPr>
        <w:ind w:firstLine="420" w:firstLineChars="200"/>
        <w:rPr>
          <w:rFonts w:ascii="宋体" w:eastAsia="宋体"/>
          <w:bCs/>
        </w:rPr>
      </w:pPr>
    </w:p>
    <w:p>
      <w:pPr>
        <w:jc w:val="center"/>
        <w:rPr>
          <w:rFonts w:ascii="宋体" w:eastAsia="宋体"/>
          <w:bCs/>
          <w:sz w:val="20"/>
          <w:szCs w:val="20"/>
        </w:rPr>
      </w:pPr>
    </w:p>
    <w:p>
      <w:pPr>
        <w:jc w:val="center"/>
        <w:rPr>
          <w:rFonts w:ascii="宋体" w:eastAsia="宋体"/>
          <w:bCs/>
          <w:sz w:val="20"/>
          <w:szCs w:val="20"/>
        </w:rPr>
      </w:pPr>
    </w:p>
    <w:p>
      <w:pPr>
        <w:jc w:val="center"/>
        <w:rPr>
          <w:rFonts w:ascii="宋体" w:eastAsia="宋体"/>
          <w:bCs/>
          <w:sz w:val="72"/>
          <w:szCs w:val="72"/>
        </w:rPr>
      </w:pPr>
      <w:r>
        <w:rPr>
          <w:rFonts w:hint="eastAsia" w:ascii="宋体" w:eastAsia="宋体"/>
          <w:bCs/>
          <w:sz w:val="72"/>
          <w:szCs w:val="72"/>
        </w:rPr>
        <w:t>申</w:t>
      </w:r>
    </w:p>
    <w:p>
      <w:pPr>
        <w:jc w:val="center"/>
        <w:rPr>
          <w:rFonts w:ascii="宋体" w:eastAsia="宋体"/>
          <w:bCs/>
          <w:sz w:val="72"/>
          <w:szCs w:val="72"/>
        </w:rPr>
      </w:pPr>
    </w:p>
    <w:p>
      <w:pPr>
        <w:jc w:val="center"/>
        <w:rPr>
          <w:rFonts w:ascii="宋体" w:eastAsia="宋体"/>
          <w:bCs/>
          <w:sz w:val="72"/>
          <w:szCs w:val="72"/>
        </w:rPr>
      </w:pPr>
      <w:r>
        <w:rPr>
          <w:rFonts w:hint="eastAsia" w:ascii="宋体" w:eastAsia="宋体"/>
          <w:bCs/>
          <w:sz w:val="72"/>
          <w:szCs w:val="72"/>
        </w:rPr>
        <w:t>报</w:t>
      </w:r>
    </w:p>
    <w:p>
      <w:pPr>
        <w:jc w:val="center"/>
        <w:rPr>
          <w:rFonts w:ascii="宋体" w:eastAsia="宋体"/>
          <w:bCs/>
          <w:sz w:val="72"/>
          <w:szCs w:val="72"/>
        </w:rPr>
      </w:pPr>
    </w:p>
    <w:p>
      <w:pPr>
        <w:jc w:val="center"/>
        <w:rPr>
          <w:rFonts w:ascii="宋体" w:eastAsia="宋体"/>
          <w:bCs/>
          <w:sz w:val="72"/>
          <w:szCs w:val="72"/>
        </w:rPr>
      </w:pPr>
      <w:r>
        <w:rPr>
          <w:rFonts w:hint="eastAsia" w:ascii="宋体" w:eastAsia="宋体"/>
          <w:bCs/>
          <w:sz w:val="72"/>
          <w:szCs w:val="72"/>
        </w:rPr>
        <w:t>书</w:t>
      </w:r>
    </w:p>
    <w:p>
      <w:pPr>
        <w:jc w:val="center"/>
        <w:rPr>
          <w:rFonts w:ascii="宋体" w:eastAsia="宋体"/>
          <w:sz w:val="72"/>
          <w:szCs w:val="72"/>
        </w:rPr>
      </w:pPr>
    </w:p>
    <w:p>
      <w:pPr>
        <w:jc w:val="center"/>
        <w:rPr>
          <w:rFonts w:ascii="宋体" w:eastAsia="宋体"/>
          <w:sz w:val="72"/>
          <w:szCs w:val="72"/>
        </w:rPr>
      </w:pPr>
    </w:p>
    <w:p>
      <w:pPr>
        <w:ind w:firstLine="1280" w:firstLineChars="400"/>
        <w:rPr>
          <w:rFonts w:hint="eastAsia" w:ascii="宋体" w:eastAsia="宋体"/>
          <w:bCs/>
          <w:sz w:val="32"/>
          <w:szCs w:val="32"/>
        </w:rPr>
      </w:pPr>
    </w:p>
    <w:p>
      <w:pPr>
        <w:ind w:firstLine="1280" w:firstLineChars="400"/>
        <w:rPr>
          <w:rFonts w:ascii="宋体" w:eastAsia="宋体"/>
          <w:bCs/>
          <w:sz w:val="32"/>
          <w:szCs w:val="32"/>
        </w:rPr>
      </w:pPr>
      <w:r>
        <w:rPr>
          <w:rFonts w:hint="eastAsia" w:ascii="宋体" w:eastAsia="宋体"/>
          <w:bCs/>
          <w:sz w:val="32"/>
          <w:szCs w:val="32"/>
        </w:rPr>
        <w:t>申报单位：</w:t>
      </w:r>
    </w:p>
    <w:p>
      <w:pPr>
        <w:ind w:firstLine="1280" w:firstLineChars="400"/>
        <w:rPr>
          <w:rFonts w:hint="eastAsia" w:ascii="宋体" w:eastAsia="宋体"/>
          <w:bCs/>
          <w:sz w:val="32"/>
          <w:szCs w:val="32"/>
          <w:lang w:eastAsia="zh-CN"/>
        </w:rPr>
      </w:pPr>
      <w:r>
        <w:rPr>
          <w:rFonts w:hint="eastAsia" w:ascii="宋体" w:eastAsia="宋体"/>
          <w:bCs/>
          <w:sz w:val="32"/>
          <w:szCs w:val="32"/>
        </w:rPr>
        <w:t>联系人</w:t>
      </w:r>
      <w:r>
        <w:rPr>
          <w:rFonts w:hint="eastAsia" w:ascii="宋体" w:eastAsia="宋体"/>
          <w:bCs/>
          <w:sz w:val="32"/>
          <w:szCs w:val="32"/>
          <w:lang w:eastAsia="zh-CN"/>
        </w:rPr>
        <w:t>：</w:t>
      </w:r>
    </w:p>
    <w:p>
      <w:pPr>
        <w:ind w:firstLine="1280" w:firstLineChars="400"/>
        <w:rPr>
          <w:rFonts w:hint="eastAsia" w:ascii="宋体" w:eastAsia="宋体"/>
          <w:bCs/>
          <w:sz w:val="32"/>
          <w:szCs w:val="32"/>
          <w:lang w:eastAsia="zh-CN"/>
        </w:rPr>
      </w:pPr>
      <w:r>
        <w:rPr>
          <w:rFonts w:hint="eastAsia" w:ascii="宋体" w:eastAsia="宋体"/>
          <w:bCs/>
          <w:sz w:val="32"/>
          <w:szCs w:val="32"/>
          <w:lang w:eastAsia="zh-CN"/>
        </w:rPr>
        <w:t>联系电话：</w:t>
      </w:r>
    </w:p>
    <w:p>
      <w:pPr>
        <w:ind w:firstLine="1280" w:firstLineChars="400"/>
        <w:rPr>
          <w:rFonts w:ascii="宋体" w:eastAsia="宋体"/>
          <w:bCs/>
          <w:sz w:val="32"/>
          <w:szCs w:val="32"/>
        </w:rPr>
      </w:pPr>
      <w:r>
        <w:rPr>
          <w:rFonts w:hint="eastAsia" w:ascii="宋体" w:eastAsia="宋体"/>
          <w:bCs/>
          <w:sz w:val="32"/>
          <w:szCs w:val="32"/>
        </w:rPr>
        <w:t>填报日期：</w:t>
      </w:r>
    </w:p>
    <w:p>
      <w:pPr>
        <w:ind w:firstLine="1280" w:firstLineChars="400"/>
        <w:rPr>
          <w:rFonts w:ascii="宋体" w:eastAsia="宋体"/>
          <w:sz w:val="32"/>
          <w:szCs w:val="32"/>
        </w:rPr>
      </w:pPr>
    </w:p>
    <w:tbl>
      <w:tblPr>
        <w:tblStyle w:val="6"/>
        <w:tblpPr w:leftFromText="180" w:rightFromText="180" w:vertAnchor="text" w:horzAnchor="page" w:tblpX="1847" w:tblpY="168"/>
        <w:tblOverlap w:val="never"/>
        <w:tblW w:w="8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370"/>
        <w:gridCol w:w="2718"/>
        <w:gridCol w:w="1701"/>
        <w:gridCol w:w="1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647" w:type="dxa"/>
            <w:gridSpan w:val="5"/>
            <w:vAlign w:val="center"/>
          </w:tcPr>
          <w:p>
            <w:pPr>
              <w:pStyle w:val="12"/>
              <w:numPr>
                <w:ilvl w:val="0"/>
                <w:numId w:val="1"/>
              </w:numPr>
              <w:spacing w:line="560" w:lineRule="exact"/>
              <w:ind w:firstLineChars="0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项目申报表</w:t>
            </w:r>
            <w:r>
              <w:rPr>
                <w:rFonts w:hint="eastAsia" w:eastAsia="仿宋_GB2312"/>
                <w:b/>
                <w:sz w:val="28"/>
                <w:szCs w:val="28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项目申报单位情况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名称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地址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法人代表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联系电话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主营产品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产品商标名称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从业人数（人）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上年总资产（万元）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上年净资产（万元）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上年出栏量（万只）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上年加工总量（吨）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上年营业收入（万元）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上年纯收入（万元）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带动农产数（户）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项目情况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项目名称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项目属性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实施地点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实施</w:t>
            </w:r>
            <w:r>
              <w:rPr>
                <w:rFonts w:hint="eastAsia" w:ascii="宋体" w:eastAsia="宋体"/>
                <w:w w:val="90"/>
                <w:sz w:val="24"/>
              </w:rPr>
              <w:t>起止</w:t>
            </w:r>
            <w:r>
              <w:rPr>
                <w:rFonts w:hint="eastAsia" w:ascii="宋体" w:eastAsia="宋体"/>
                <w:sz w:val="24"/>
              </w:rPr>
              <w:t>时间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总投资（万元）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申请补助资金（万元）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自筹资金（万元）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扶持资金主要用途</w:t>
            </w:r>
          </w:p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具体项目及用途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金额（万元）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其中：申请补助（万元）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7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合计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23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项目承担单位</w:t>
            </w:r>
          </w:p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意见</w:t>
            </w:r>
          </w:p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本单位对申报内容的真实性和准确性负责，特申请立项。 </w:t>
            </w:r>
          </w:p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法定代表人签名：         单位印章： </w:t>
            </w:r>
          </w:p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年  月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</w:trPr>
        <w:tc>
          <w:tcPr>
            <w:tcW w:w="23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所在镇（街道、管委会）农业办意见</w:t>
            </w: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负责人签名：            单位公章：</w:t>
            </w:r>
          </w:p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23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县农业农村局意见</w:t>
            </w:r>
          </w:p>
          <w:p>
            <w:pPr>
              <w:spacing w:line="40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62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负责人签名：            单位公章：</w:t>
            </w:r>
          </w:p>
          <w:p>
            <w:pPr>
              <w:widowControl/>
              <w:spacing w:line="40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647" w:type="dxa"/>
            <w:gridSpan w:val="5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二、</w:t>
            </w:r>
            <w:r>
              <w:rPr>
                <w:rFonts w:hint="eastAsia"/>
                <w:b/>
                <w:bCs/>
                <w:sz w:val="32"/>
                <w:szCs w:val="32"/>
              </w:rPr>
              <w:t>项目实施方案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6" w:hRule="atLeast"/>
        </w:trPr>
        <w:tc>
          <w:tcPr>
            <w:tcW w:w="8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（一）项目单位基本情况</w:t>
            </w:r>
          </w:p>
          <w:p>
            <w:pPr>
              <w:spacing w:line="400" w:lineRule="exact"/>
              <w:rPr>
                <w:bCs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4" w:hRule="atLeast"/>
        </w:trPr>
        <w:tc>
          <w:tcPr>
            <w:tcW w:w="8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二</w:t>
            </w:r>
            <w:r>
              <w:rPr>
                <w:bCs/>
                <w:sz w:val="24"/>
              </w:rPr>
              <w:t>）项目实施的前景（市场需求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>必要性</w:t>
            </w:r>
            <w:r>
              <w:rPr>
                <w:rFonts w:hint="eastAsia"/>
                <w:bCs/>
                <w:sz w:val="24"/>
              </w:rPr>
              <w:t>、</w:t>
            </w:r>
            <w:r>
              <w:rPr>
                <w:bCs/>
                <w:sz w:val="24"/>
              </w:rPr>
              <w:t xml:space="preserve">可行性分析） </w:t>
            </w:r>
          </w:p>
          <w:p>
            <w:pPr>
              <w:spacing w:line="400" w:lineRule="exact"/>
              <w:rPr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6" w:hRule="atLeast"/>
        </w:trPr>
        <w:tc>
          <w:tcPr>
            <w:tcW w:w="8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三</w:t>
            </w:r>
            <w:r>
              <w:rPr>
                <w:bCs/>
                <w:sz w:val="24"/>
              </w:rPr>
              <w:t xml:space="preserve">）项目实施效益分析 </w:t>
            </w:r>
            <w:r>
              <w:rPr>
                <w:rFonts w:hint="eastAsia"/>
                <w:bCs/>
                <w:sz w:val="24"/>
              </w:rPr>
              <w:t>（</w:t>
            </w:r>
            <w:r>
              <w:rPr>
                <w:bCs/>
                <w:sz w:val="24"/>
              </w:rPr>
              <w:t>经济</w:t>
            </w:r>
            <w:r>
              <w:rPr>
                <w:rFonts w:hint="eastAsia"/>
                <w:bCs/>
                <w:sz w:val="24"/>
              </w:rPr>
              <w:t>、社会、生态</w:t>
            </w:r>
            <w:r>
              <w:rPr>
                <w:bCs/>
                <w:sz w:val="24"/>
              </w:rPr>
              <w:t>效益分析</w:t>
            </w:r>
            <w:r>
              <w:rPr>
                <w:rFonts w:hint="eastAsia"/>
                <w:bCs/>
                <w:sz w:val="24"/>
              </w:rPr>
              <w:t>）</w:t>
            </w: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7" w:hRule="atLeast"/>
        </w:trPr>
        <w:tc>
          <w:tcPr>
            <w:tcW w:w="8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四</w:t>
            </w:r>
            <w:r>
              <w:rPr>
                <w:bCs/>
                <w:sz w:val="24"/>
              </w:rPr>
              <w:t>）项目实施内容及要达到的目标</w:t>
            </w:r>
          </w:p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1、</w:t>
            </w:r>
            <w:r>
              <w:rPr>
                <w:bCs/>
                <w:sz w:val="24"/>
              </w:rPr>
              <w:t>项目实施的内容</w:t>
            </w:r>
            <w:r>
              <w:rPr>
                <w:rFonts w:hint="eastAsia"/>
                <w:bCs/>
                <w:sz w:val="24"/>
              </w:rPr>
              <w:t>、规模：</w:t>
            </w:r>
            <w:r>
              <w:rPr>
                <w:bCs/>
                <w:sz w:val="24"/>
              </w:rPr>
              <w:t xml:space="preserve"> </w:t>
            </w:r>
          </w:p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2、</w:t>
            </w:r>
            <w:r>
              <w:rPr>
                <w:bCs/>
                <w:sz w:val="24"/>
              </w:rPr>
              <w:t xml:space="preserve">项目实施进度、计划 </w:t>
            </w:r>
            <w:r>
              <w:rPr>
                <w:rFonts w:hint="eastAsia"/>
                <w:bCs/>
                <w:sz w:val="24"/>
              </w:rPr>
              <w:t>：</w:t>
            </w:r>
          </w:p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3、</w:t>
            </w:r>
            <w:r>
              <w:rPr>
                <w:bCs/>
                <w:sz w:val="24"/>
              </w:rPr>
              <w:t>项目实施人员及分工</w:t>
            </w:r>
            <w:r>
              <w:rPr>
                <w:rFonts w:hint="eastAsia"/>
                <w:bCs/>
                <w:sz w:val="24"/>
              </w:rPr>
              <w:t>：</w:t>
            </w:r>
            <w:r>
              <w:rPr>
                <w:bCs/>
                <w:sz w:val="24"/>
              </w:rPr>
              <w:t xml:space="preserve"> </w:t>
            </w:r>
          </w:p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4、</w:t>
            </w:r>
            <w:r>
              <w:rPr>
                <w:bCs/>
                <w:sz w:val="24"/>
              </w:rPr>
              <w:t>项目实施的目标、任务</w:t>
            </w:r>
            <w:r>
              <w:rPr>
                <w:rFonts w:hint="eastAsia"/>
                <w:bCs/>
                <w:sz w:val="24"/>
              </w:rPr>
              <w:t>：</w:t>
            </w:r>
            <w:r>
              <w:rPr>
                <w:bCs/>
                <w:sz w:val="24"/>
              </w:rPr>
              <w:t xml:space="preserve"> </w:t>
            </w: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9" w:hRule="atLeast"/>
        </w:trPr>
        <w:tc>
          <w:tcPr>
            <w:tcW w:w="8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（五）</w:t>
            </w:r>
            <w:r>
              <w:rPr>
                <w:bCs/>
                <w:sz w:val="24"/>
              </w:rPr>
              <w:t>投资估算与资金筹措</w:t>
            </w:r>
          </w:p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1、</w:t>
            </w:r>
            <w:r>
              <w:rPr>
                <w:bCs/>
                <w:sz w:val="24"/>
              </w:rPr>
              <w:t>资金概算与主要用途（单列专项资金的具体用途）</w:t>
            </w:r>
          </w:p>
          <w:p>
            <w:pPr>
              <w:spacing w:line="4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2、</w:t>
            </w:r>
            <w:r>
              <w:rPr>
                <w:bCs/>
                <w:sz w:val="24"/>
              </w:rPr>
              <w:t>资金来源</w:t>
            </w:r>
          </w:p>
        </w:tc>
      </w:tr>
    </w:tbl>
    <w:p>
      <w:pPr>
        <w:spacing w:line="400" w:lineRule="exac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三、附件：（佐证材料）</w:t>
      </w:r>
    </w:p>
    <w:p>
      <w:pPr>
        <w:tabs>
          <w:tab w:val="left" w:pos="1260"/>
        </w:tabs>
        <w:spacing w:line="400" w:lineRule="exact"/>
        <w:ind w:firstLine="540"/>
        <w:rPr>
          <w:sz w:val="24"/>
        </w:rPr>
      </w:pPr>
    </w:p>
    <w:p>
      <w:pPr>
        <w:spacing w:line="400" w:lineRule="exact"/>
        <w:ind w:left="640"/>
        <w:rPr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1236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73394A"/>
    <w:multiLevelType w:val="multilevel"/>
    <w:tmpl w:val="1F73394A"/>
    <w:lvl w:ilvl="0" w:tentative="0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Y5NjczYjE0ZWZhNWI5YjVmMDljMGEzZDI4OTFhMzcifQ=="/>
  </w:docVars>
  <w:rsids>
    <w:rsidRoot w:val="00944A9C"/>
    <w:rsid w:val="00064E1A"/>
    <w:rsid w:val="00065E7B"/>
    <w:rsid w:val="00084EEA"/>
    <w:rsid w:val="00087C7F"/>
    <w:rsid w:val="000B34F7"/>
    <w:rsid w:val="000F662C"/>
    <w:rsid w:val="00101E8A"/>
    <w:rsid w:val="0012320B"/>
    <w:rsid w:val="0014434A"/>
    <w:rsid w:val="00151BAA"/>
    <w:rsid w:val="001B2F90"/>
    <w:rsid w:val="00203067"/>
    <w:rsid w:val="00220B39"/>
    <w:rsid w:val="003250B8"/>
    <w:rsid w:val="0033431A"/>
    <w:rsid w:val="0033538E"/>
    <w:rsid w:val="003428D7"/>
    <w:rsid w:val="00352C26"/>
    <w:rsid w:val="0036165D"/>
    <w:rsid w:val="00394FEF"/>
    <w:rsid w:val="003C3E0E"/>
    <w:rsid w:val="003D3B20"/>
    <w:rsid w:val="00543EA1"/>
    <w:rsid w:val="00546C48"/>
    <w:rsid w:val="005549AE"/>
    <w:rsid w:val="005668F1"/>
    <w:rsid w:val="00581EEF"/>
    <w:rsid w:val="005A6447"/>
    <w:rsid w:val="005D487D"/>
    <w:rsid w:val="00617A03"/>
    <w:rsid w:val="0069372C"/>
    <w:rsid w:val="00706224"/>
    <w:rsid w:val="00712397"/>
    <w:rsid w:val="0071666B"/>
    <w:rsid w:val="00721124"/>
    <w:rsid w:val="00727A85"/>
    <w:rsid w:val="00767984"/>
    <w:rsid w:val="007743AA"/>
    <w:rsid w:val="007D0D2C"/>
    <w:rsid w:val="00805295"/>
    <w:rsid w:val="0083023F"/>
    <w:rsid w:val="008F2353"/>
    <w:rsid w:val="00905480"/>
    <w:rsid w:val="0091533C"/>
    <w:rsid w:val="00944A9C"/>
    <w:rsid w:val="00983C6D"/>
    <w:rsid w:val="00985024"/>
    <w:rsid w:val="009C1D22"/>
    <w:rsid w:val="009C59EA"/>
    <w:rsid w:val="00AE30B1"/>
    <w:rsid w:val="00AF481B"/>
    <w:rsid w:val="00B32288"/>
    <w:rsid w:val="00BB0337"/>
    <w:rsid w:val="00C253F1"/>
    <w:rsid w:val="00C77375"/>
    <w:rsid w:val="00C83261"/>
    <w:rsid w:val="00C93749"/>
    <w:rsid w:val="00CB5367"/>
    <w:rsid w:val="00D4496C"/>
    <w:rsid w:val="00DC302D"/>
    <w:rsid w:val="00DE7CCA"/>
    <w:rsid w:val="00E57394"/>
    <w:rsid w:val="00EB606B"/>
    <w:rsid w:val="00EC5777"/>
    <w:rsid w:val="00F00EBE"/>
    <w:rsid w:val="00FD708C"/>
    <w:rsid w:val="045F5C7F"/>
    <w:rsid w:val="058C5880"/>
    <w:rsid w:val="059C572F"/>
    <w:rsid w:val="0B743CE5"/>
    <w:rsid w:val="0BA852CC"/>
    <w:rsid w:val="0CC130B8"/>
    <w:rsid w:val="171750B3"/>
    <w:rsid w:val="18E02DC9"/>
    <w:rsid w:val="19B97399"/>
    <w:rsid w:val="1A3441CE"/>
    <w:rsid w:val="1C5841A4"/>
    <w:rsid w:val="1D8833C9"/>
    <w:rsid w:val="20703DC7"/>
    <w:rsid w:val="25904C76"/>
    <w:rsid w:val="26FD42C6"/>
    <w:rsid w:val="2AD84068"/>
    <w:rsid w:val="2C9F5360"/>
    <w:rsid w:val="2D811081"/>
    <w:rsid w:val="32ED6DB5"/>
    <w:rsid w:val="33DB773D"/>
    <w:rsid w:val="34967B08"/>
    <w:rsid w:val="35134CB4"/>
    <w:rsid w:val="37821E64"/>
    <w:rsid w:val="399209B6"/>
    <w:rsid w:val="3C8F4E05"/>
    <w:rsid w:val="3DD551FD"/>
    <w:rsid w:val="46007180"/>
    <w:rsid w:val="472B6EC0"/>
    <w:rsid w:val="49F16384"/>
    <w:rsid w:val="4A510301"/>
    <w:rsid w:val="4CF60F5E"/>
    <w:rsid w:val="50F25C6E"/>
    <w:rsid w:val="5408106F"/>
    <w:rsid w:val="5ADF6CCA"/>
    <w:rsid w:val="5C133668"/>
    <w:rsid w:val="5F550F86"/>
    <w:rsid w:val="603242D9"/>
    <w:rsid w:val="60811BAF"/>
    <w:rsid w:val="61D03DA9"/>
    <w:rsid w:val="65F17A91"/>
    <w:rsid w:val="6C6475C8"/>
    <w:rsid w:val="70AD3A50"/>
    <w:rsid w:val="75A708BA"/>
    <w:rsid w:val="768C6E99"/>
    <w:rsid w:val="7A590988"/>
    <w:rsid w:val="7B4B6523"/>
    <w:rsid w:val="7B9F686F"/>
    <w:rsid w:val="7E9E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kern w:val="2"/>
      <w:sz w:val="21"/>
      <w:szCs w:val="24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1414</Words>
  <Characters>1492</Characters>
  <Lines>13</Lines>
  <Paragraphs>3</Paragraphs>
  <TotalTime>0</TotalTime>
  <ScaleCrop>false</ScaleCrop>
  <LinksUpToDate>false</LinksUpToDate>
  <CharactersWithSpaces>1648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2022-08-23T09:19:00Z</dcterms:created>
  <dc:creator>Administrator</dc:creator>
  <cp:lastModifiedBy>博罗县农林局</cp:lastModifiedBy>
  <cp:lastPrinted>2022-12-08T02:01:00Z</cp:lastPrinted>
  <dcterms:modified xsi:type="dcterms:W3CDTF">2022-12-13T08:25:49Z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EDE0F7486184406DB42BE9BA42D9E0BA</vt:lpwstr>
  </property>
</Properties>
</file>