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3A3" w:rsidRDefault="00C84E13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附件1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D313A3" w:rsidRDefault="00C84E13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考生疫情防控须知</w:t>
      </w:r>
    </w:p>
    <w:p w:rsidR="00D313A3" w:rsidRDefault="00D313A3">
      <w:pPr>
        <w:rPr>
          <w:rFonts w:ascii="仿宋" w:eastAsia="仿宋" w:hAnsi="仿宋" w:cs="仿宋"/>
          <w:sz w:val="32"/>
          <w:szCs w:val="32"/>
        </w:rPr>
      </w:pPr>
    </w:p>
    <w:p w:rsidR="00D313A3" w:rsidRDefault="00C84E13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为贯彻落实新冠疫情防控有关要求，确保广大考生健康安全，根据当前疫情情况，现对考试疫情防控要求做出调整，请广大考生知悉、配合，切实增强疫情防控意识，做好个人防护，当好自身健康第一责任人。</w:t>
      </w:r>
    </w:p>
    <w:p w:rsidR="00D313A3" w:rsidRDefault="00C84E13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一、疫情防控实行属地化管理。考生应按照考试所在城市和考点的疫情防控具体要求参加考试，提前了解相关最新疫情防控政策。</w:t>
      </w:r>
    </w:p>
    <w:p w:rsidR="00D313A3" w:rsidRDefault="00C84E13">
      <w:pPr>
        <w:spacing w:line="56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二、考生在打印准考证前，应认真阅读本防控须知，并签署《考生健康申报承诺书》于考试当天提交。</w:t>
      </w:r>
    </w:p>
    <w:p w:rsidR="00D313A3" w:rsidRDefault="00C84E13">
      <w:pPr>
        <w:spacing w:line="560" w:lineRule="exact"/>
        <w:ind w:firstLine="640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三、根据疫情防控需要，考点设普通考场和备用考场。</w:t>
      </w:r>
    </w:p>
    <w:p w:rsidR="00D313A3" w:rsidRDefault="00C84E13">
      <w:pPr>
        <w:spacing w:line="56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（一）现场测量体温正常（</w:t>
      </w:r>
      <w:r w:rsidRPr="006B2FD2">
        <w:rPr>
          <w:rFonts w:ascii="仿宋_GB2312" w:eastAsia="仿宋_GB2312" w:hAnsi="宋体" w:cs="仿宋_GB2312" w:hint="eastAsia"/>
          <w:sz w:val="32"/>
          <w:szCs w:val="32"/>
        </w:rPr>
        <w:t>体温</w:t>
      </w:r>
      <w:r w:rsidRPr="006B2FD2">
        <w:rPr>
          <w:rFonts w:ascii="Times New Roman" w:eastAsia="微软雅黑" w:hAnsi="Times New Roman"/>
          <w:sz w:val="32"/>
          <w:szCs w:val="32"/>
        </w:rPr>
        <w:t>&lt;37.3℃</w:t>
      </w:r>
      <w:r>
        <w:rPr>
          <w:rFonts w:ascii="仿宋" w:eastAsia="仿宋" w:hAnsi="仿宋" w:cs="仿宋" w:hint="eastAsia"/>
          <w:sz w:val="32"/>
          <w:szCs w:val="32"/>
        </w:rPr>
        <w:t>）的考生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可正常参加考试。</w:t>
      </w:r>
    </w:p>
    <w:p w:rsidR="00D313A3" w:rsidRDefault="00C84E13">
      <w:pPr>
        <w:spacing w:line="56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（二）考生如出现身体不适等症状，应及时报告并自觉服从考务人员管理，配合接受相应安排。</w:t>
      </w:r>
    </w:p>
    <w:p w:rsidR="00D313A3" w:rsidRPr="009927E9" w:rsidRDefault="00C84E13">
      <w:pPr>
        <w:spacing w:line="560" w:lineRule="exact"/>
        <w:ind w:firstLine="640"/>
        <w:rPr>
          <w:rFonts w:ascii="仿宋" w:eastAsia="仿宋" w:hAnsi="仿宋" w:cs="仿宋"/>
          <w:sz w:val="32"/>
          <w:szCs w:val="32"/>
        </w:rPr>
      </w:pPr>
      <w:r w:rsidRPr="009927E9">
        <w:rPr>
          <w:rFonts w:ascii="仿宋" w:eastAsia="仿宋" w:hAnsi="仿宋" w:cs="仿宋" w:hint="eastAsia"/>
          <w:bCs/>
          <w:sz w:val="32"/>
          <w:szCs w:val="32"/>
        </w:rPr>
        <w:t>四、考生应自备N95</w:t>
      </w:r>
      <w:r w:rsidRPr="009927E9">
        <w:rPr>
          <w:rFonts w:ascii="等线" w:eastAsia="等线" w:hAnsi="等线" w:cs="等线" w:hint="eastAsia"/>
          <w:bCs/>
          <w:sz w:val="32"/>
          <w:szCs w:val="32"/>
        </w:rPr>
        <w:t>/</w:t>
      </w:r>
      <w:r w:rsidRPr="009927E9">
        <w:rPr>
          <w:rFonts w:ascii="仿宋" w:eastAsia="仿宋" w:hAnsi="仿宋" w:cs="仿宋" w:hint="eastAsia"/>
          <w:bCs/>
          <w:sz w:val="32"/>
          <w:szCs w:val="32"/>
        </w:rPr>
        <w:t>KN95口罩，在考点期间（除核验身份时摘除口罩）须全程规范佩戴口罩</w:t>
      </w:r>
      <w:r w:rsidRPr="009927E9">
        <w:rPr>
          <w:rFonts w:ascii="仿宋" w:eastAsia="仿宋" w:hAnsi="仿宋" w:cs="仿宋" w:hint="eastAsia"/>
          <w:sz w:val="32"/>
          <w:szCs w:val="32"/>
        </w:rPr>
        <w:t>。</w:t>
      </w:r>
    </w:p>
    <w:p w:rsidR="00D313A3" w:rsidRDefault="00D313A3">
      <w:pPr>
        <w:spacing w:line="480" w:lineRule="exact"/>
        <w:rPr>
          <w:rFonts w:ascii="仿宋" w:eastAsia="仿宋" w:hAnsi="仿宋" w:cs="仿宋"/>
          <w:sz w:val="32"/>
          <w:szCs w:val="32"/>
        </w:rPr>
      </w:pPr>
    </w:p>
    <w:sectPr w:rsidR="00D313A3" w:rsidSect="00D313A3">
      <w:pgSz w:w="11906" w:h="16838"/>
      <w:pgMar w:top="1327" w:right="1800" w:bottom="132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6ECC" w:rsidRDefault="00026ECC" w:rsidP="00AB037E">
      <w:r>
        <w:separator/>
      </w:r>
    </w:p>
  </w:endnote>
  <w:endnote w:type="continuationSeparator" w:id="1">
    <w:p w:rsidR="00026ECC" w:rsidRDefault="00026ECC" w:rsidP="00AB03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6ECC" w:rsidRDefault="00026ECC" w:rsidP="00AB037E">
      <w:r>
        <w:separator/>
      </w:r>
    </w:p>
  </w:footnote>
  <w:footnote w:type="continuationSeparator" w:id="1">
    <w:p w:rsidR="00026ECC" w:rsidRDefault="00026ECC" w:rsidP="00AB03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13A3"/>
    <w:rsid w:val="00026ECC"/>
    <w:rsid w:val="006B2FD2"/>
    <w:rsid w:val="009927E9"/>
    <w:rsid w:val="00997F18"/>
    <w:rsid w:val="00AB037E"/>
    <w:rsid w:val="00B6565F"/>
    <w:rsid w:val="00C634F6"/>
    <w:rsid w:val="00C84E13"/>
    <w:rsid w:val="00D313A3"/>
    <w:rsid w:val="03763FD8"/>
    <w:rsid w:val="06BA008F"/>
    <w:rsid w:val="074D13AD"/>
    <w:rsid w:val="0A532B5E"/>
    <w:rsid w:val="23341374"/>
    <w:rsid w:val="24BD22DE"/>
    <w:rsid w:val="2FBE18BB"/>
    <w:rsid w:val="34527F17"/>
    <w:rsid w:val="514639EC"/>
    <w:rsid w:val="5CF14BCE"/>
    <w:rsid w:val="60C66218"/>
    <w:rsid w:val="73C708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13A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B03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B037E"/>
    <w:rPr>
      <w:kern w:val="2"/>
      <w:sz w:val="18"/>
      <w:szCs w:val="18"/>
    </w:rPr>
  </w:style>
  <w:style w:type="paragraph" w:styleId="a4">
    <w:name w:val="footer"/>
    <w:basedOn w:val="a"/>
    <w:link w:val="Char0"/>
    <w:rsid w:val="00AB03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B037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</Words>
  <Characters>310</Characters>
  <Application>Microsoft Office Word</Application>
  <DocSecurity>0</DocSecurity>
  <Lines>2</Lines>
  <Paragraphs>1</Paragraphs>
  <ScaleCrop>false</ScaleCrop>
  <Company>微软中国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5</cp:revision>
  <dcterms:created xsi:type="dcterms:W3CDTF">2022-12-29T11:18:00Z</dcterms:created>
  <dcterms:modified xsi:type="dcterms:W3CDTF">2022-12-30T04:43:00Z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