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等线" w:hAnsi="等线" w:eastAsia="等线" w:cs="Times New Roman"/>
          <w:sz w:val="44"/>
          <w:szCs w:val="44"/>
        </w:rPr>
      </w:pPr>
    </w:p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</w:t>
      </w:r>
      <w:r>
        <w:rPr>
          <w:rFonts w:hint="eastAsia" w:ascii="宋体" w:hAnsi="宋体" w:eastAsia="宋体"/>
          <w:sz w:val="28"/>
          <w:szCs w:val="28"/>
        </w:rPr>
        <w:t>龙华镇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股份经济合作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联合</w:t>
      </w:r>
      <w:r>
        <w:rPr>
          <w:rFonts w:hint="eastAsia" w:ascii="宋体" w:hAnsi="宋体" w:eastAsia="宋体"/>
          <w:sz w:val="28"/>
          <w:szCs w:val="28"/>
        </w:rPr>
        <w:t xml:space="preserve">社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帐号：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　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新屋下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343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784"/>
        <w:gridCol w:w="1140"/>
        <w:gridCol w:w="885"/>
        <w:gridCol w:w="4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23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303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3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新屋下</w:t>
            </w:r>
          </w:p>
        </w:tc>
        <w:tc>
          <w:tcPr>
            <w:tcW w:w="178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8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303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下边小组土地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下边田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竹园田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沙河边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343" w:type="dxa"/>
            <w:gridSpan w:val="5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壹拾伍亩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</w:t>
      </w:r>
      <w:bookmarkStart w:id="0" w:name="_GoBack"/>
      <w:bookmarkEnd w:id="0"/>
    </w:p>
    <w:p>
      <w:pPr>
        <w:pStyle w:val="8"/>
        <w:numPr>
          <w:ilvl w:val="0"/>
          <w:numId w:val="0"/>
        </w:numPr>
        <w:ind w:left="567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 耕地不得进行非粮化种殖。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（一年流转金）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财经事务中心</w:t>
      </w:r>
      <w:r>
        <w:rPr>
          <w:rFonts w:hint="eastAsia" w:ascii="宋体" w:hAnsi="宋体" w:eastAsia="宋体"/>
          <w:sz w:val="28"/>
          <w:szCs w:val="28"/>
        </w:rPr>
        <w:t>各执一份。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2023 年 月 日                 2023年 月 日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157" w:right="1140" w:bottom="1157" w:left="11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692781"/>
    <w:rsid w:val="01B15940"/>
    <w:rsid w:val="01B92BE8"/>
    <w:rsid w:val="07FF5E1F"/>
    <w:rsid w:val="0E4B46CC"/>
    <w:rsid w:val="0F492B73"/>
    <w:rsid w:val="110A3C37"/>
    <w:rsid w:val="17936EA2"/>
    <w:rsid w:val="20196340"/>
    <w:rsid w:val="223145C4"/>
    <w:rsid w:val="266656A6"/>
    <w:rsid w:val="2BB05DAB"/>
    <w:rsid w:val="392073B4"/>
    <w:rsid w:val="39445D84"/>
    <w:rsid w:val="3A006A81"/>
    <w:rsid w:val="3A9B63C4"/>
    <w:rsid w:val="45064E94"/>
    <w:rsid w:val="478878EC"/>
    <w:rsid w:val="53670D58"/>
    <w:rsid w:val="556D1E1B"/>
    <w:rsid w:val="65AD27DD"/>
    <w:rsid w:val="66350378"/>
    <w:rsid w:val="663D7C69"/>
    <w:rsid w:val="67AD3021"/>
    <w:rsid w:val="6B631408"/>
    <w:rsid w:val="70B32593"/>
    <w:rsid w:val="729A1CDC"/>
    <w:rsid w:val="79B6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11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2023-05-12T08:09:21Z</cp:lastPrinted>
  <dcterms:modified xsi:type="dcterms:W3CDTF">2023-05-12T08:18:07Z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7897ED17885A45E48F8025D294363126</vt:lpwstr>
  </property>
</Properties>
</file>