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pStyle w:val="2"/>
        <w:rPr>
          <w:rFonts w:hint="eastAsia"/>
        </w:rPr>
      </w:pP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kern w:val="0"/>
          <w:sz w:val="40"/>
          <w:szCs w:val="40"/>
        </w:rPr>
        <w:t>城管执法轻微违法违规行为免罚告知承诺书</w:t>
      </w:r>
    </w:p>
    <w:p>
      <w:pPr>
        <w:spacing w:line="500" w:lineRule="exac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Cs w:val="21"/>
        </w:rPr>
        <w:t xml:space="preserve">                   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4"/>
        </w:rPr>
        <w:t>NO：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032"/>
        <w:gridCol w:w="2408"/>
        <w:gridCol w:w="1418"/>
        <w:gridCol w:w="28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7" w:type="dxa"/>
            <w:vMerge w:val="restart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当事人情况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姓名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/名称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身份证件号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/信用代码</w:t>
            </w:r>
          </w:p>
        </w:tc>
        <w:tc>
          <w:tcPr>
            <w:tcW w:w="2885" w:type="dxa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地址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联系电话</w:t>
            </w:r>
          </w:p>
        </w:tc>
        <w:tc>
          <w:tcPr>
            <w:tcW w:w="2885" w:type="dxa"/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777" w:type="dxa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违法行为告知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7745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    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202X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日，执法人员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、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，在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（检查的地点）实施检查时（或其他案件线索来源），发现当事人存在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（违法行为的名称）违法行为。根据《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》第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条第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款第（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）项的规定，现责令当事人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(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□立即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/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□于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202X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日前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)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按下列要求改正违法行为：……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经查，（□当事人的违法行为轻微，没有造成危害后果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/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□当事人属于初次违法，危害后果轻微），符合轻微违法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违规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行为免予行政处罚的适用条件。执法人员已向当事人宣传了相关法律法规规章的规定。</w:t>
            </w:r>
          </w:p>
          <w:p>
            <w:pPr>
              <w:pStyle w:val="2"/>
              <w:rPr>
                <w:rFonts w:ascii="Times New Roman" w:hAnsi="Times New Roman" w:cs="Times New Roma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ind w:firstLine="4320" w:firstLineChars="18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执法人员签名：</w:t>
            </w:r>
          </w:p>
          <w:p>
            <w:pPr>
              <w:adjustRightInd w:val="0"/>
              <w:snapToGrid w:val="0"/>
              <w:ind w:firstLine="6000" w:firstLineChars="2500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8" w:hRule="atLeast"/>
        </w:trPr>
        <w:tc>
          <w:tcPr>
            <w:tcW w:w="777" w:type="dxa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当事人承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诺</w:t>
            </w:r>
          </w:p>
        </w:tc>
        <w:tc>
          <w:tcPr>
            <w:tcW w:w="7745" w:type="dxa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（执法单位全称）：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执法人员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、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XXX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已向本人（单位）进行了相关告知和法治宣传教育，并要求予以改正。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本人（单位）对以上情况确认无误，并自愿承诺：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立即予以改正；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在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202X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X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日前改正完毕，并将整改情况说明等材料送达你单位；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遵守相关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城市管理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法律法规规章的规定。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若本人（单位）未履行上述承诺的或再有相同违法行为发生的，愿依法承担相应的法律责任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。</w:t>
            </w:r>
          </w:p>
          <w:p>
            <w:pPr>
              <w:autoSpaceDE w:val="0"/>
              <w:autoSpaceDN w:val="0"/>
              <w:adjustRightInd w:val="0"/>
              <w:snapToGrid w:val="0"/>
              <w:ind w:firstLine="4320" w:firstLineChars="180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签名或盖章：</w:t>
            </w:r>
          </w:p>
          <w:p>
            <w:pPr>
              <w:autoSpaceDE w:val="0"/>
              <w:autoSpaceDN w:val="0"/>
              <w:adjustRightInd w:val="0"/>
              <w:ind w:firstLine="5760" w:firstLineChars="2400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777" w:type="dxa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备注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情况</w:t>
            </w:r>
          </w:p>
        </w:tc>
        <w:tc>
          <w:tcPr>
            <w:tcW w:w="7745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（注明当事人的改正情况并核查后，执法人员签名）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                        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执法人员签名：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</w:t>
            </w:r>
          </w:p>
          <w:p>
            <w:pPr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    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  <w:r>
        <w:rPr>
          <w:rFonts w:ascii="Times New Roman" w:hAnsi="Times New Roman" w:eastAsia="仿宋_GB2312" w:cs="Times New Roman"/>
          <w:kern w:val="0"/>
          <w:sz w:val="24"/>
        </w:rPr>
        <w:t>附</w:t>
      </w:r>
      <w:r>
        <w:rPr>
          <w:rFonts w:hint="default" w:ascii="Times New Roman" w:hAnsi="Times New Roman" w:eastAsia="仿宋_GB2312" w:cs="Times New Roman"/>
          <w:kern w:val="0"/>
          <w:sz w:val="24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4"/>
          <w:lang w:eastAsia="zh-CN"/>
        </w:rPr>
        <w:t>案发现场相片、现场检查笔录、</w:t>
      </w:r>
      <w:r>
        <w:rPr>
          <w:rFonts w:ascii="Times New Roman" w:hAnsi="Times New Roman" w:eastAsia="仿宋_GB2312" w:cs="Times New Roman"/>
          <w:kern w:val="0"/>
          <w:sz w:val="24"/>
        </w:rPr>
        <w:t>当事人的身份材料复印件</w:t>
      </w:r>
      <w:r>
        <w:rPr>
          <w:rFonts w:hint="default" w:ascii="Times New Roman" w:hAnsi="Times New Roman" w:eastAsia="仿宋_GB2312" w:cs="Times New Roman"/>
          <w:kern w:val="0"/>
          <w:sz w:val="24"/>
          <w:lang w:eastAsia="zh-CN"/>
        </w:rPr>
        <w:t>（授权委托书）、改正后相片</w:t>
      </w:r>
      <w:r>
        <w:rPr>
          <w:rFonts w:ascii="Times New Roman" w:hAnsi="Times New Roman" w:eastAsia="仿宋_GB2312" w:cs="Times New Roman"/>
          <w:kern w:val="0"/>
          <w:sz w:val="24"/>
        </w:rPr>
        <w:t>及其他证明材料</w:t>
      </w: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PMAK+SimSun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90496"/>
    <w:rsid w:val="065818F2"/>
    <w:rsid w:val="0C3B6F2C"/>
    <w:rsid w:val="0EC867EB"/>
    <w:rsid w:val="10DB5A50"/>
    <w:rsid w:val="14F104B6"/>
    <w:rsid w:val="2C7B090B"/>
    <w:rsid w:val="2CAF2BF4"/>
    <w:rsid w:val="30CB3AAA"/>
    <w:rsid w:val="35EE50B6"/>
    <w:rsid w:val="3AC76878"/>
    <w:rsid w:val="3DA03DB6"/>
    <w:rsid w:val="3DC644F2"/>
    <w:rsid w:val="3F5B4E1A"/>
    <w:rsid w:val="41886A3E"/>
    <w:rsid w:val="4832202C"/>
    <w:rsid w:val="4C6B7C5C"/>
    <w:rsid w:val="52E0752A"/>
    <w:rsid w:val="581C66C8"/>
    <w:rsid w:val="5C9B7D12"/>
    <w:rsid w:val="6D5D3F1C"/>
    <w:rsid w:val="79BC0E9C"/>
    <w:rsid w:val="7E68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MAPMAK+SimSun" w:hAnsi="Calibri" w:eastAsia="MAPMAK+SimSun" w:cs="MAPMAK+SimSu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2021-11-18T11:21:00Z</dcterms:created>
  <dc:creator>lenovo666</dc:creator>
  <cp:lastModifiedBy>排版打印</cp:lastModifiedBy>
  <dcterms:modified xsi:type="dcterms:W3CDTF">2022-11-28T02:29:19Z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