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9" w:lineRule="exact"/>
        <w:jc w:val="both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第六届中国—阿拉伯国家博览会参会报名表</w:t>
      </w:r>
      <w:bookmarkEnd w:id="0"/>
    </w:p>
    <w:p>
      <w:pPr>
        <w:spacing w:line="600" w:lineRule="exact"/>
        <w:ind w:firstLine="1265" w:firstLineChars="600"/>
        <w:rPr>
          <w:rFonts w:hAnsi="仿宋_GB2312" w:cs="仿宋_GB2312"/>
          <w:b/>
          <w:bCs/>
          <w:szCs w:val="40"/>
        </w:rPr>
      </w:pPr>
    </w:p>
    <w:tbl>
      <w:tblPr>
        <w:tblStyle w:val="3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210"/>
        <w:gridCol w:w="925"/>
        <w:gridCol w:w="892"/>
        <w:gridCol w:w="1765"/>
        <w:gridCol w:w="1404"/>
        <w:gridCol w:w="2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3582" w:type="dxa"/>
            <w:gridSpan w:val="3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color w:val="000000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color w:val="00000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32"/>
              </w:rPr>
              <w:t>邮编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联络员</w:t>
            </w:r>
          </w:p>
        </w:tc>
        <w:tc>
          <w:tcPr>
            <w:tcW w:w="3582" w:type="dxa"/>
            <w:gridSpan w:val="3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手机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主营产品</w:t>
            </w:r>
          </w:p>
        </w:tc>
        <w:tc>
          <w:tcPr>
            <w:tcW w:w="3582" w:type="dxa"/>
            <w:gridSpan w:val="3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法人代表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648" w:type="dxa"/>
            <w:gridSpan w:val="3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企业所属行业</w:t>
            </w:r>
          </w:p>
        </w:tc>
        <w:tc>
          <w:tcPr>
            <w:tcW w:w="2657" w:type="dxa"/>
            <w:gridSpan w:val="2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企业性质</w:t>
            </w:r>
          </w:p>
        </w:tc>
        <w:tc>
          <w:tcPr>
            <w:tcW w:w="2390" w:type="dxa"/>
            <w:noWrap w:val="0"/>
            <w:vAlign w:val="top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13" w:type="dxa"/>
            <w:vMerge w:val="restart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参</w:t>
            </w:r>
          </w:p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会</w:t>
            </w:r>
          </w:p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人</w:t>
            </w:r>
          </w:p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员</w:t>
            </w:r>
          </w:p>
        </w:tc>
        <w:tc>
          <w:tcPr>
            <w:tcW w:w="2135" w:type="dxa"/>
            <w:gridSpan w:val="2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姓名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性别</w:t>
            </w:r>
          </w:p>
        </w:tc>
        <w:tc>
          <w:tcPr>
            <w:tcW w:w="3169" w:type="dxa"/>
            <w:gridSpan w:val="2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单位及职务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13" w:type="dxa"/>
            <w:vMerge w:val="continue"/>
            <w:noWrap w:val="0"/>
            <w:vAlign w:val="top"/>
          </w:tcPr>
          <w:p>
            <w:pPr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2135" w:type="dxa"/>
            <w:gridSpan w:val="2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  <w:tc>
          <w:tcPr>
            <w:tcW w:w="892" w:type="dxa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  <w:tc>
          <w:tcPr>
            <w:tcW w:w="3169" w:type="dxa"/>
            <w:gridSpan w:val="2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  <w:tc>
          <w:tcPr>
            <w:tcW w:w="2390" w:type="dxa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13" w:type="dxa"/>
            <w:vMerge w:val="continue"/>
            <w:noWrap w:val="0"/>
            <w:vAlign w:val="top"/>
          </w:tcPr>
          <w:p>
            <w:pPr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2135" w:type="dxa"/>
            <w:gridSpan w:val="2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  <w:tc>
          <w:tcPr>
            <w:tcW w:w="892" w:type="dxa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  <w:tc>
          <w:tcPr>
            <w:tcW w:w="3169" w:type="dxa"/>
            <w:gridSpan w:val="2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  <w:tc>
          <w:tcPr>
            <w:tcW w:w="2390" w:type="dxa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3" w:type="dxa"/>
            <w:vMerge w:val="continue"/>
            <w:noWrap w:val="0"/>
            <w:vAlign w:val="top"/>
          </w:tcPr>
          <w:p>
            <w:pPr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2135" w:type="dxa"/>
            <w:gridSpan w:val="2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  <w:tc>
          <w:tcPr>
            <w:tcW w:w="892" w:type="dxa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  <w:tc>
          <w:tcPr>
            <w:tcW w:w="3169" w:type="dxa"/>
            <w:gridSpan w:val="2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  <w:tc>
          <w:tcPr>
            <w:tcW w:w="2390" w:type="dxa"/>
            <w:noWrap w:val="0"/>
            <w:vAlign w:val="top"/>
          </w:tcPr>
          <w:p>
            <w:pPr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2648" w:type="dxa"/>
            <w:gridSpan w:val="3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公司简介</w:t>
            </w:r>
          </w:p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（50字左右）</w:t>
            </w:r>
          </w:p>
        </w:tc>
        <w:tc>
          <w:tcPr>
            <w:tcW w:w="6451" w:type="dxa"/>
            <w:gridSpan w:val="4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648" w:type="dxa"/>
            <w:gridSpan w:val="3"/>
            <w:noWrap w:val="0"/>
            <w:vAlign w:val="center"/>
          </w:tcPr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贸易及</w:t>
            </w:r>
            <w:r>
              <w:rPr>
                <w:rFonts w:hint="eastAsia" w:hAnsi="仿宋_GB2312" w:cs="仿宋_GB2312"/>
                <w:sz w:val="24"/>
                <w:szCs w:val="32"/>
              </w:rPr>
              <w:t>投资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项目</w:t>
            </w:r>
          </w:p>
          <w:p>
            <w:pPr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需求</w:t>
            </w:r>
          </w:p>
        </w:tc>
        <w:tc>
          <w:tcPr>
            <w:tcW w:w="6451" w:type="dxa"/>
            <w:gridSpan w:val="4"/>
            <w:noWrap w:val="0"/>
            <w:vAlign w:val="top"/>
          </w:tcPr>
          <w:p>
            <w:pPr>
              <w:rPr>
                <w:rFonts w:hAnsi="仿宋_GB2312" w:cs="仿宋_GB2312"/>
                <w:sz w:val="24"/>
                <w:szCs w:val="32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sz w:val="24"/>
          <w:szCs w:val="32"/>
        </w:rPr>
        <w:t>注：此</w:t>
      </w:r>
      <w:r>
        <w:rPr>
          <w:rFonts w:hint="eastAsia" w:hAnsi="仿宋_GB2312" w:cs="仿宋_GB2312"/>
          <w:sz w:val="24"/>
          <w:szCs w:val="32"/>
        </w:rPr>
        <w:t>报名</w:t>
      </w:r>
      <w:r>
        <w:rPr>
          <w:rFonts w:hint="eastAsia" w:ascii="仿宋_GB2312" w:hAnsi="仿宋_GB2312" w:eastAsia="仿宋_GB2312" w:cs="仿宋_GB2312"/>
          <w:sz w:val="24"/>
          <w:szCs w:val="32"/>
        </w:rPr>
        <w:t>表请发邮件（邮箱：</w:t>
      </w:r>
      <w:r>
        <w:fldChar w:fldCharType="begin"/>
      </w:r>
      <w:r>
        <w:instrText xml:space="preserve"> HYPERLINK "mailto:gdshipper@163.com）。" </w:instrText>
      </w:r>
      <w:r>
        <w:fldChar w:fldCharType="separate"/>
      </w:r>
      <w:r>
        <w:rPr>
          <w:rStyle w:val="5"/>
          <w:rFonts w:hint="eastAsia" w:ascii="仿宋_GB2312" w:hAnsi="仿宋_GB2312" w:eastAsia="仿宋_GB2312" w:cs="仿宋_GB2312"/>
          <w:sz w:val="24"/>
          <w:szCs w:val="32"/>
        </w:rPr>
        <w:t>gdshipper@163.com）。</w:t>
      </w:r>
      <w:r>
        <w:rPr>
          <w:rStyle w:val="5"/>
          <w:rFonts w:hint="eastAsia" w:ascii="仿宋_GB2312" w:hAnsi="仿宋_GB2312" w:eastAsia="仿宋_GB2312" w:cs="仿宋_GB2312"/>
          <w:sz w:val="24"/>
          <w:szCs w:val="32"/>
        </w:rPr>
        <w:fldChar w:fldCharType="end"/>
      </w:r>
    </w:p>
    <w:p/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/>
          <w:lang w:eastAsia="zh-CN"/>
        </w:rPr>
      </w:pPr>
    </w:p>
    <w:p/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A1CF1"/>
    <w:rsid w:val="3B0A1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iPriority w:val="0"/>
    <w:rPr>
      <w:rFonts w:eastAsia="PMingLiU" w:cs="Calibri"/>
      <w:sz w:val="28"/>
      <w:szCs w:val="28"/>
      <w:lang w:eastAsia="zh-TW"/>
    </w:rPr>
  </w:style>
  <w:style w:type="character" w:styleId="5">
    <w:name w:val="Hyperlink"/>
    <w:basedOn w:val="4"/>
    <w:qFormat/>
    <w:uiPriority w:val="0"/>
    <w:rPr>
      <w:rFonts w:ascii="Times New Roman" w:hAnsi="Times New Roman" w:eastAsia="宋体" w:cs="Times New Roman"/>
      <w:color w:val="004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2023-08-24T08:03:00Z</dcterms:created>
  <dc:creator>钟美芬</dc:creator>
  <cp:lastModifiedBy>钟美芬</cp:lastModifiedBy>
  <dcterms:modified xsi:type="dcterms:W3CDTF">2023-08-24T08:04:03Z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