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附：涉嫌违法作业工具照片</w:t>
      </w:r>
    </w:p>
    <w:p>
      <w:pPr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  <w:drawing>
          <wp:inline distT="0" distB="0" distL="114300" distR="114300">
            <wp:extent cx="5266690" cy="3950335"/>
            <wp:effectExtent l="0" t="0" r="10160" b="12065"/>
            <wp:docPr id="2" name="图片 2" descr="120918059941661853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209180599416618539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  <w:drawing>
          <wp:inline distT="0" distB="0" distL="114300" distR="114300">
            <wp:extent cx="5277485" cy="4311015"/>
            <wp:effectExtent l="0" t="0" r="18415" b="13335"/>
            <wp:docPr id="3" name="图片 3" descr="144456599505617936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4445659950561793697"/>
                    <pic:cNvPicPr>
                      <a:picLocks noChangeAspect="1"/>
                    </pic:cNvPicPr>
                  </pic:nvPicPr>
                  <pic:blipFill>
                    <a:blip r:embed="rId5"/>
                    <a:srcRect t="24957" b="20546"/>
                    <a:stretch>
                      <a:fillRect/>
                    </a:stretch>
                  </pic:blipFill>
                  <pic:spPr>
                    <a:xfrm>
                      <a:off x="0" y="0"/>
                      <a:ext cx="5277485" cy="4311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VlNDNhZDk1MjVmMDBmMjljYzU4OTU2NmEwYjBkYzIifQ=="/>
  </w:docVars>
  <w:rsids>
    <w:rsidRoot w:val="00000000"/>
    <w:rsid w:val="38455813"/>
    <w:rsid w:val="3EFA0409"/>
    <w:rsid w:val="69E23AD8"/>
    <w:rsid w:val="6CA24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2024-01-08T09:15:00Z</dcterms:created>
  <dc:creator>szpc2</dc:creator>
  <cp:lastModifiedBy>婷儿</cp:lastModifiedBy>
  <dcterms:modified xsi:type="dcterms:W3CDTF">2024-01-08T09:27:18Z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23A3948B9694402988EC8A9376587248_13</vt:lpwstr>
  </property>
</Properties>
</file>