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南部排渠（明渠段）保洁、围堰、排水服务项目</w:t>
      </w:r>
      <w:bookmarkStart w:id="0" w:name="_GoBack"/>
      <w:bookmarkEnd w:id="0"/>
    </w:p>
    <w:p>
      <w:pPr>
        <w:spacing w:line="44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石公易采【2024】015</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四、招标时间：202</w:t>
      </w:r>
      <w:r>
        <w:rPr>
          <w:rFonts w:hint="eastAsia"/>
          <w:sz w:val="24"/>
          <w:szCs w:val="24"/>
          <w:lang w:val="en-US" w:eastAsia="zh-CN"/>
        </w:rPr>
        <w:t>4</w:t>
      </w:r>
      <w:r>
        <w:rPr>
          <w:rFonts w:hint="eastAsia"/>
          <w:sz w:val="24"/>
          <w:szCs w:val="24"/>
        </w:rPr>
        <w:t>年</w:t>
      </w:r>
      <w:r>
        <w:rPr>
          <w:rFonts w:hint="eastAsia"/>
          <w:sz w:val="24"/>
          <w:szCs w:val="24"/>
          <w:lang w:val="en-US" w:eastAsia="zh-CN"/>
        </w:rPr>
        <w:t>7</w:t>
      </w:r>
      <w:r>
        <w:rPr>
          <w:rFonts w:hint="eastAsia"/>
          <w:sz w:val="24"/>
          <w:szCs w:val="24"/>
        </w:rPr>
        <w:t>月</w:t>
      </w:r>
      <w:r>
        <w:rPr>
          <w:rFonts w:hint="eastAsia"/>
          <w:sz w:val="24"/>
          <w:szCs w:val="24"/>
          <w:lang w:val="en-US" w:eastAsia="zh-CN"/>
        </w:rPr>
        <w:t>2</w:t>
      </w:r>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29E1FDD"/>
    <w:rsid w:val="098B4170"/>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2024-06-25T08:43:01Z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F694585C9E93440797F63FDDF348D765_12</vt:lpwstr>
  </property>
</Properties>
</file>