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8F810C">
      <w:pPr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：</w:t>
      </w:r>
    </w:p>
    <w:p w14:paraId="0C5665D4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</w:rPr>
        <w:t>诚信参与市场调研及诚信报价承诺书</w:t>
      </w:r>
    </w:p>
    <w:bookmarkEnd w:id="0"/>
    <w:p w14:paraId="698D3FE5">
      <w:pPr>
        <w:ind w:left="-540" w:leftChars="-257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致：博罗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县中医</w:t>
      </w:r>
      <w:r>
        <w:rPr>
          <w:rFonts w:hint="eastAsia" w:ascii="仿宋" w:hAnsi="仿宋" w:eastAsia="仿宋" w:cs="仿宋"/>
          <w:sz w:val="32"/>
          <w:szCs w:val="32"/>
        </w:rPr>
        <w:t>医院</w:t>
      </w:r>
    </w:p>
    <w:p w14:paraId="6AD911C6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</w:t>
      </w:r>
    </w:p>
    <w:p w14:paraId="248BD41D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一、遵守政府采购法律、法规和规章制度，维护医院采购市场秩序和公平竞争环境；</w:t>
      </w:r>
    </w:p>
    <w:p w14:paraId="235527B1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二、依法诚信认真对待医院本次市场调研活动，自觉维护医院的合法权益；</w:t>
      </w:r>
    </w:p>
    <w:p w14:paraId="14E06BE6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三、不恶意竞价，调研报价真实有效且可依法提供相应货物，调研报价与投标价不会差异巨大；</w:t>
      </w:r>
    </w:p>
    <w:p w14:paraId="00980BAF">
      <w:pPr>
        <w:pStyle w:val="2"/>
        <w:numPr>
          <w:ilvl w:val="0"/>
          <w:numId w:val="0"/>
        </w:numPr>
        <w:spacing w:after="0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四、对于本次调研，我司不存在以下情形：</w:t>
      </w:r>
    </w:p>
    <w:p w14:paraId="6404E3BB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①单位负责人为同一人或者存在直接控股、管理关系的不同供应商；</w:t>
      </w:r>
    </w:p>
    <w:p w14:paraId="2AA16EC1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②除单一来源采购项目外，为采购项目提供整体设计、规范编制或者项目管理、监理、检测等服务的供应商，不得再参加该采购项目的其他采购活动；</w:t>
      </w:r>
    </w:p>
    <w:p w14:paraId="0E229DAF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③涉及围猎标的或陪标或围标的法律规定禁止的情况等。</w:t>
      </w:r>
    </w:p>
    <w:p w14:paraId="6108058F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五、主动接受医院及相关监督管理部门的监督检查。</w:t>
      </w:r>
    </w:p>
    <w:p w14:paraId="0BCA27A1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本公司若有违反本承诺内容的行为，愿意承担相应的后果和法律责任。 </w:t>
      </w:r>
    </w:p>
    <w:p w14:paraId="655EF572">
      <w:pPr>
        <w:adjustRightInd w:val="0"/>
        <w:snapToGrid w:val="0"/>
        <w:rPr>
          <w:rFonts w:ascii="仿宋" w:hAnsi="仿宋" w:eastAsia="仿宋" w:cs="仿宋"/>
          <w:sz w:val="32"/>
          <w:szCs w:val="32"/>
        </w:rPr>
      </w:pPr>
    </w:p>
    <w:p w14:paraId="06FB0BD5">
      <w:pPr>
        <w:adjustRightInd w:val="0"/>
        <w:snapToGrid w:val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公司法定代表人（或法定代表人授权代表）签字：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</w:t>
      </w:r>
    </w:p>
    <w:p w14:paraId="68018FB1">
      <w:pPr>
        <w:adjustRightInd w:val="0"/>
        <w:snapToGrid w:val="0"/>
        <w:jc w:val="center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公司名称（签章）：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</w:t>
      </w:r>
    </w:p>
    <w:p w14:paraId="1EF264AD">
      <w:pPr>
        <w:adjustRightInd w:val="0"/>
        <w:snapToGrid w:val="0"/>
        <w:jc w:val="right"/>
      </w:pP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270" w:right="1406" w:bottom="138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5YmFiNjhjOGY0YmU3NTJkNDVkNGUyNGY3YTA3ZTUifQ=="/>
  </w:docVars>
  <w:rsids>
    <w:rsidRoot w:val="035D45F3"/>
    <w:rsid w:val="00BD4725"/>
    <w:rsid w:val="00CA088E"/>
    <w:rsid w:val="035D45F3"/>
    <w:rsid w:val="0CCE0391"/>
    <w:rsid w:val="2CDB3286"/>
    <w:rsid w:val="650F4BE9"/>
    <w:rsid w:val="71AB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380</Words>
  <Characters>380</Characters>
  <Lines>3</Lines>
  <Paragraphs>1</Paragraphs>
  <TotalTime>12</TotalTime>
  <ScaleCrop>false</ScaleCrop>
  <LinksUpToDate>false</LinksUpToDate>
  <CharactersWithSpaces>440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2022-02-15T01:10:00Z</dcterms:created>
  <dc:creator>江鑫富</dc:creator>
  <cp:lastModifiedBy>Administrator</cp:lastModifiedBy>
  <dcterms:modified xsi:type="dcterms:W3CDTF">2024-08-19T07:43:48Z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BDC15814A7464067856B8CE466D9FB46</vt:lpwstr>
  </property>
</Properties>
</file>