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F1110">
      <w:pPr>
        <w:jc w:val="both"/>
        <w:rPr>
          <w:rStyle w:val="6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 w14:paraId="51BC1CDD"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60"/>
        <w:gridCol w:w="2385"/>
        <w:gridCol w:w="1635"/>
        <w:gridCol w:w="1560"/>
        <w:gridCol w:w="3255"/>
        <w:gridCol w:w="2235"/>
      </w:tblGrid>
      <w:tr w14:paraId="791BA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 w14:paraId="19947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160" w:type="dxa"/>
            <w:noWrap w:val="0"/>
            <w:vAlign w:val="center"/>
          </w:tcPr>
          <w:p w14:paraId="675EE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2385" w:type="dxa"/>
            <w:noWrap w:val="0"/>
            <w:vAlign w:val="center"/>
          </w:tcPr>
          <w:p w14:paraId="77412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1635" w:type="dxa"/>
            <w:noWrap w:val="0"/>
            <w:vAlign w:val="center"/>
          </w:tcPr>
          <w:p w14:paraId="51F6F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法人/负责人</w:t>
            </w:r>
          </w:p>
        </w:tc>
        <w:tc>
          <w:tcPr>
            <w:tcW w:w="1560" w:type="dxa"/>
            <w:noWrap w:val="0"/>
            <w:vAlign w:val="center"/>
          </w:tcPr>
          <w:p w14:paraId="10A565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事 项</w:t>
            </w:r>
          </w:p>
        </w:tc>
        <w:tc>
          <w:tcPr>
            <w:tcW w:w="3255" w:type="dxa"/>
            <w:noWrap w:val="0"/>
            <w:vAlign w:val="center"/>
          </w:tcPr>
          <w:p w14:paraId="640AD7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服务范围</w:t>
            </w:r>
          </w:p>
        </w:tc>
        <w:tc>
          <w:tcPr>
            <w:tcW w:w="2235" w:type="dxa"/>
            <w:noWrap w:val="0"/>
            <w:vAlign w:val="center"/>
          </w:tcPr>
          <w:p w14:paraId="44E0D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经营地址</w:t>
            </w:r>
          </w:p>
        </w:tc>
      </w:tr>
      <w:tr w14:paraId="37BE2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noWrap w:val="0"/>
            <w:vAlign w:val="center"/>
          </w:tcPr>
          <w:p w14:paraId="4C5AE422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 w14:paraId="6E30CA7B"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惠州市嘉泽人力资源服务有限公司</w:t>
            </w:r>
          </w:p>
        </w:tc>
        <w:tc>
          <w:tcPr>
            <w:tcW w:w="2385" w:type="dxa"/>
            <w:noWrap w:val="0"/>
            <w:vAlign w:val="center"/>
          </w:tcPr>
          <w:p w14:paraId="25D2A57E"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91441322MAD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PC6HF6G</w:t>
            </w:r>
          </w:p>
        </w:tc>
        <w:tc>
          <w:tcPr>
            <w:tcW w:w="1635" w:type="dxa"/>
            <w:noWrap w:val="0"/>
            <w:vAlign w:val="center"/>
          </w:tcPr>
          <w:p w14:paraId="589F82BC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林惠城</w:t>
            </w:r>
          </w:p>
        </w:tc>
        <w:tc>
          <w:tcPr>
            <w:tcW w:w="1560" w:type="dxa"/>
            <w:noWrap w:val="0"/>
            <w:vAlign w:val="center"/>
          </w:tcPr>
          <w:p w14:paraId="7610630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人力资源服务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许可</w:t>
            </w:r>
          </w:p>
        </w:tc>
        <w:tc>
          <w:tcPr>
            <w:tcW w:w="3255" w:type="dxa"/>
            <w:noWrap w:val="0"/>
            <w:vAlign w:val="center"/>
          </w:tcPr>
          <w:p w14:paraId="658795B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为劳动者介绍用人单位、为用人单位推荐劳动者、组织开展现场招聘会、开展网络招聘、开展人才寻访服务。</w:t>
            </w:r>
          </w:p>
        </w:tc>
        <w:tc>
          <w:tcPr>
            <w:tcW w:w="2235" w:type="dxa"/>
            <w:noWrap w:val="0"/>
            <w:vAlign w:val="center"/>
          </w:tcPr>
          <w:p w14:paraId="0217F069"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惠州市博罗县罗阳街道九村上坣四方塘鹏辉花园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C栋7B</w:t>
            </w:r>
            <w:bookmarkStart w:id="0" w:name="_GoBack"/>
            <w:bookmarkEnd w:id="0"/>
          </w:p>
        </w:tc>
      </w:tr>
    </w:tbl>
    <w:p w14:paraId="068E1ED1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Tc4ODJkNmViZTExNjEyZGRiYTI1NjZkZDFkN2IifQ=="/>
  </w:docVars>
  <w:rsids>
    <w:rsidRoot w:val="36AE3363"/>
    <w:rsid w:val="062E5465"/>
    <w:rsid w:val="0EFD5705"/>
    <w:rsid w:val="1C917D91"/>
    <w:rsid w:val="26640FBD"/>
    <w:rsid w:val="26BA1291"/>
    <w:rsid w:val="36AE3363"/>
    <w:rsid w:val="4DE13BCC"/>
    <w:rsid w:val="58881D5C"/>
    <w:rsid w:val="59B111FB"/>
    <w:rsid w:val="5E9556BD"/>
    <w:rsid w:val="613A51F3"/>
    <w:rsid w:val="698C05B6"/>
    <w:rsid w:val="6B0F60E0"/>
    <w:rsid w:val="6BBA3B00"/>
    <w:rsid w:val="7488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154</Words>
  <Characters>173</Characters>
  <Lines>0</Lines>
  <Paragraphs>0</Paragraphs>
  <TotalTime>10</TotalTime>
  <ScaleCrop>false</ScaleCrop>
  <LinksUpToDate>false</LinksUpToDate>
  <CharactersWithSpaces>174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橘黄色的笔记</cp:lastModifiedBy>
  <dcterms:modified xsi:type="dcterms:W3CDTF">2024-09-24T03:49:23Z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8045EBE75BA843BC96D8BFAB48D517B7_12</vt:lpwstr>
  </property>
</Properties>
</file>