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2EA3548">
      <w:pPr>
        <w:spacing w:line="560" w:lineRule="exact"/>
        <w:ind w:firstLine="0" w:firstLineChars="0"/>
        <w:jc w:val="center"/>
        <w:rPr>
          <w:rFonts w:hint="eastAsia" w:ascii="方正黑体_GBK" w:hAnsi="方正黑体_GBK" w:eastAsia="方正黑体_GBK" w:cs="方正黑体_GBK"/>
          <w:sz w:val="40"/>
          <w:szCs w:val="32"/>
          <w:lang w:val="en-US" w:eastAsia="zh-CN"/>
        </w:rPr>
      </w:pPr>
      <w:r>
        <w:rPr>
          <w:rFonts w:hint="eastAsia" w:ascii="方正黑体_GBK" w:hAnsi="方正黑体_GBK" w:eastAsia="方正黑体_GBK" w:cs="方正黑体_GBK"/>
          <w:sz w:val="40"/>
          <w:szCs w:val="32"/>
          <w:lang w:val="en-US" w:eastAsia="zh-CN"/>
        </w:rPr>
        <w:t>25年农业社会化服务项目申报主体名单</w:t>
      </w:r>
    </w:p>
    <w:p w14:paraId="571D172A">
      <w:pPr>
        <w:spacing w:line="560" w:lineRule="exact"/>
        <w:ind w:firstLine="0" w:firstLineChars="0"/>
        <w:jc w:val="center"/>
        <w:rPr>
          <w:rFonts w:hint="eastAsia" w:ascii="方正黑体_GBK" w:hAnsi="方正黑体_GBK" w:eastAsia="方正黑体_GBK" w:cs="方正黑体_GBK"/>
          <w:sz w:val="40"/>
          <w:szCs w:val="32"/>
          <w:lang w:val="en-US" w:eastAsia="zh-CN"/>
        </w:rPr>
      </w:pPr>
    </w:p>
    <w:tbl>
      <w:tblPr>
        <w:tblStyle w:val="2"/>
        <w:tblW w:w="9024" w:type="dxa"/>
        <w:tblInd w:w="-1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5"/>
        <w:gridCol w:w="3977"/>
        <w:gridCol w:w="1560"/>
        <w:gridCol w:w="1224"/>
        <w:gridCol w:w="1468"/>
      </w:tblGrid>
      <w:tr w14:paraId="2E0574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6C7D1BDC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序号</w:t>
            </w:r>
          </w:p>
        </w:tc>
        <w:tc>
          <w:tcPr>
            <w:tcW w:w="3977" w:type="dxa"/>
            <w:vAlign w:val="center"/>
          </w:tcPr>
          <w:p w14:paraId="61EA0BEA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单位名称</w:t>
            </w:r>
          </w:p>
        </w:tc>
        <w:tc>
          <w:tcPr>
            <w:tcW w:w="1560" w:type="dxa"/>
            <w:vAlign w:val="center"/>
          </w:tcPr>
          <w:p w14:paraId="68091018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法人及</w:t>
            </w:r>
          </w:p>
          <w:p w14:paraId="10721131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联系方式</w:t>
            </w:r>
          </w:p>
        </w:tc>
        <w:tc>
          <w:tcPr>
            <w:tcW w:w="1224" w:type="dxa"/>
            <w:vAlign w:val="center"/>
          </w:tcPr>
          <w:p w14:paraId="422A0E12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农机数量</w:t>
            </w:r>
          </w:p>
          <w:p w14:paraId="456AFBEA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（台/套）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4952614E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年服务面积</w:t>
            </w:r>
          </w:p>
          <w:p w14:paraId="59F298CA">
            <w:pPr>
              <w:spacing w:line="240" w:lineRule="exact"/>
              <w:ind w:firstLine="0" w:firstLineChars="0"/>
              <w:jc w:val="center"/>
              <w:rPr>
                <w:rFonts w:ascii="方正黑体_GBK" w:eastAsia="方正黑体_GBK"/>
                <w:sz w:val="24"/>
              </w:rPr>
            </w:pPr>
            <w:r>
              <w:rPr>
                <w:rFonts w:hint="eastAsia" w:ascii="方正黑体_GBK" w:eastAsia="方正黑体_GBK"/>
                <w:sz w:val="24"/>
              </w:rPr>
              <w:t>（亩次）</w:t>
            </w:r>
          </w:p>
        </w:tc>
      </w:tr>
      <w:tr w14:paraId="59AB14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66AAE033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1</w:t>
            </w:r>
          </w:p>
        </w:tc>
        <w:tc>
          <w:tcPr>
            <w:tcW w:w="3977" w:type="dxa"/>
            <w:vAlign w:val="center"/>
          </w:tcPr>
          <w:p w14:paraId="01961001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惠州市广博大种植专业合作联社</w:t>
            </w:r>
          </w:p>
        </w:tc>
        <w:tc>
          <w:tcPr>
            <w:tcW w:w="1560" w:type="dxa"/>
            <w:vAlign w:val="center"/>
          </w:tcPr>
          <w:p w14:paraId="6F4E1CEE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钟庆云</w:t>
            </w:r>
          </w:p>
          <w:p w14:paraId="3A788CAC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13902661005</w:t>
            </w:r>
          </w:p>
        </w:tc>
        <w:tc>
          <w:tcPr>
            <w:tcW w:w="1224" w:type="dxa"/>
            <w:vAlign w:val="center"/>
          </w:tcPr>
          <w:p w14:paraId="33C33108">
            <w:pPr>
              <w:spacing w:line="240" w:lineRule="exact"/>
              <w:ind w:firstLine="0" w:firstLineChars="0"/>
              <w:jc w:val="center"/>
              <w:rPr>
                <w:rFonts w:eastAsia="宋体" w:cs="Times New Roman"/>
                <w:color w:val="auto"/>
                <w:sz w:val="21"/>
              </w:rPr>
            </w:pPr>
            <w:r>
              <w:rPr>
                <w:rFonts w:eastAsia="宋体" w:cs="Times New Roman"/>
                <w:color w:val="auto"/>
                <w:sz w:val="21"/>
              </w:rPr>
              <w:t>11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06689886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27000</w:t>
            </w:r>
          </w:p>
        </w:tc>
      </w:tr>
      <w:tr w14:paraId="326875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795" w:type="dxa"/>
            <w:vAlign w:val="center"/>
          </w:tcPr>
          <w:p w14:paraId="20861505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2</w:t>
            </w:r>
          </w:p>
        </w:tc>
        <w:tc>
          <w:tcPr>
            <w:tcW w:w="3977" w:type="dxa"/>
            <w:vAlign w:val="center"/>
          </w:tcPr>
          <w:p w14:paraId="2568A890">
            <w:pPr>
              <w:spacing w:line="240" w:lineRule="exact"/>
              <w:ind w:firstLine="0" w:firstLineChars="0"/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博罗县社村合作农业发展有限公司</w:t>
            </w:r>
          </w:p>
        </w:tc>
        <w:tc>
          <w:tcPr>
            <w:tcW w:w="1560" w:type="dxa"/>
            <w:vAlign w:val="center"/>
          </w:tcPr>
          <w:p w14:paraId="14BA5381">
            <w:pPr>
              <w:spacing w:line="240" w:lineRule="exact"/>
              <w:ind w:firstLine="0" w:firstLineChars="0"/>
              <w:jc w:val="center"/>
              <w:rPr>
                <w:rFonts w:hint="eastAsia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戚广杰</w:t>
            </w:r>
          </w:p>
          <w:p w14:paraId="58D6511C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15013103894</w:t>
            </w:r>
          </w:p>
        </w:tc>
        <w:tc>
          <w:tcPr>
            <w:tcW w:w="1224" w:type="dxa"/>
            <w:vAlign w:val="center"/>
          </w:tcPr>
          <w:p w14:paraId="43A58D41">
            <w:pPr>
              <w:spacing w:line="240" w:lineRule="exact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70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14D866B4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10500</w:t>
            </w:r>
          </w:p>
        </w:tc>
      </w:tr>
      <w:tr w14:paraId="26A38C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138F8CCC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3</w:t>
            </w:r>
          </w:p>
        </w:tc>
        <w:tc>
          <w:tcPr>
            <w:tcW w:w="3977" w:type="dxa"/>
            <w:vAlign w:val="center"/>
          </w:tcPr>
          <w:p w14:paraId="5B5DA36D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博罗县锦秀农产品种植专业合作社</w:t>
            </w:r>
          </w:p>
        </w:tc>
        <w:tc>
          <w:tcPr>
            <w:tcW w:w="1560" w:type="dxa"/>
            <w:vAlign w:val="center"/>
          </w:tcPr>
          <w:p w14:paraId="4D74979B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郑建荣</w:t>
            </w:r>
          </w:p>
          <w:p w14:paraId="567A7521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13669523666</w:t>
            </w:r>
          </w:p>
        </w:tc>
        <w:tc>
          <w:tcPr>
            <w:tcW w:w="1224" w:type="dxa"/>
            <w:vAlign w:val="center"/>
          </w:tcPr>
          <w:p w14:paraId="52967183">
            <w:pPr>
              <w:spacing w:line="240" w:lineRule="exact"/>
              <w:ind w:firstLine="0" w:firstLineChars="0"/>
              <w:jc w:val="center"/>
              <w:rPr>
                <w:rFonts w:eastAsia="宋体" w:cs="Times New Roman"/>
                <w:color w:val="auto"/>
                <w:sz w:val="21"/>
              </w:rPr>
            </w:pPr>
            <w:r>
              <w:rPr>
                <w:rFonts w:eastAsia="宋体" w:cs="Times New Roman"/>
                <w:color w:val="auto"/>
                <w:sz w:val="21"/>
              </w:rPr>
              <w:t>11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2DCDAD0A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sz w:val="21"/>
              </w:rPr>
            </w:pPr>
            <w:r>
              <w:rPr>
                <w:rFonts w:eastAsia="宋体" w:cs="Times New Roman"/>
                <w:color w:val="auto"/>
                <w:sz w:val="21"/>
              </w:rPr>
              <w:t>5000</w:t>
            </w:r>
          </w:p>
        </w:tc>
      </w:tr>
      <w:tr w14:paraId="014B30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36481E69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4</w:t>
            </w:r>
          </w:p>
        </w:tc>
        <w:tc>
          <w:tcPr>
            <w:tcW w:w="3977" w:type="dxa"/>
            <w:vAlign w:val="center"/>
          </w:tcPr>
          <w:p w14:paraId="4116D7C0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博罗柏盛水稻专业合作社</w:t>
            </w:r>
          </w:p>
        </w:tc>
        <w:tc>
          <w:tcPr>
            <w:tcW w:w="1560" w:type="dxa"/>
            <w:vAlign w:val="center"/>
          </w:tcPr>
          <w:p w14:paraId="2520A256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黄来娣</w:t>
            </w:r>
          </w:p>
          <w:p w14:paraId="2C26EA5E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0752-6331896</w:t>
            </w:r>
          </w:p>
        </w:tc>
        <w:tc>
          <w:tcPr>
            <w:tcW w:w="1224" w:type="dxa"/>
            <w:vAlign w:val="center"/>
          </w:tcPr>
          <w:p w14:paraId="7874F500">
            <w:pPr>
              <w:spacing w:line="240" w:lineRule="exact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28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0F7E97D6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8530</w:t>
            </w:r>
          </w:p>
        </w:tc>
      </w:tr>
      <w:tr w14:paraId="1D79241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79FD6328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5</w:t>
            </w:r>
          </w:p>
        </w:tc>
        <w:tc>
          <w:tcPr>
            <w:tcW w:w="3977" w:type="dxa"/>
            <w:vAlign w:val="center"/>
          </w:tcPr>
          <w:p w14:paraId="4688A89A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博罗县九潭雨露菁华农产品专业合作社</w:t>
            </w:r>
          </w:p>
        </w:tc>
        <w:tc>
          <w:tcPr>
            <w:tcW w:w="1560" w:type="dxa"/>
            <w:vAlign w:val="center"/>
          </w:tcPr>
          <w:p w14:paraId="5B2669AF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曾庆和</w:t>
            </w:r>
          </w:p>
          <w:p w14:paraId="4277BDE3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18028461537</w:t>
            </w:r>
          </w:p>
        </w:tc>
        <w:tc>
          <w:tcPr>
            <w:tcW w:w="1224" w:type="dxa"/>
            <w:vAlign w:val="center"/>
          </w:tcPr>
          <w:p w14:paraId="12D27C53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8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491896D0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3000</w:t>
            </w:r>
          </w:p>
        </w:tc>
      </w:tr>
      <w:tr w14:paraId="435006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3CB0453C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6</w:t>
            </w:r>
          </w:p>
        </w:tc>
        <w:tc>
          <w:tcPr>
            <w:tcW w:w="3977" w:type="dxa"/>
            <w:vAlign w:val="center"/>
          </w:tcPr>
          <w:p w14:paraId="2A5099DD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博罗县石坝镇明顺水稻专业合作社</w:t>
            </w:r>
          </w:p>
        </w:tc>
        <w:tc>
          <w:tcPr>
            <w:tcW w:w="1560" w:type="dxa"/>
            <w:vAlign w:val="center"/>
          </w:tcPr>
          <w:p w14:paraId="273734CD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张镜明</w:t>
            </w:r>
          </w:p>
          <w:p w14:paraId="7C6EA7BC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13829936323</w:t>
            </w:r>
          </w:p>
        </w:tc>
        <w:tc>
          <w:tcPr>
            <w:tcW w:w="1224" w:type="dxa"/>
            <w:vAlign w:val="center"/>
          </w:tcPr>
          <w:p w14:paraId="3E709015">
            <w:pPr>
              <w:spacing w:line="240" w:lineRule="exact"/>
              <w:ind w:firstLine="0" w:firstLineChars="0"/>
              <w:jc w:val="center"/>
              <w:rPr>
                <w:rFonts w:eastAsia="宋体" w:cs="Times New Roman"/>
                <w:color w:val="auto"/>
                <w:sz w:val="21"/>
              </w:rPr>
            </w:pPr>
            <w:r>
              <w:rPr>
                <w:rFonts w:eastAsia="宋体" w:cs="Times New Roman"/>
                <w:color w:val="auto"/>
                <w:sz w:val="21"/>
              </w:rPr>
              <w:t>4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49C5550C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8673</w:t>
            </w:r>
          </w:p>
        </w:tc>
      </w:tr>
      <w:tr w14:paraId="05DBBAA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4BD2CA9C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7</w:t>
            </w:r>
          </w:p>
        </w:tc>
        <w:tc>
          <w:tcPr>
            <w:tcW w:w="3977" w:type="dxa"/>
            <w:vAlign w:val="center"/>
          </w:tcPr>
          <w:p w14:paraId="2BF6A12A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博罗县惠祥种苗专业合作社</w:t>
            </w:r>
          </w:p>
        </w:tc>
        <w:tc>
          <w:tcPr>
            <w:tcW w:w="1560" w:type="dxa"/>
            <w:vAlign w:val="center"/>
          </w:tcPr>
          <w:p w14:paraId="40DDBCB2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周扬</w:t>
            </w:r>
          </w:p>
          <w:p w14:paraId="1F81C310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18933547668</w:t>
            </w:r>
          </w:p>
        </w:tc>
        <w:tc>
          <w:tcPr>
            <w:tcW w:w="1224" w:type="dxa"/>
            <w:vAlign w:val="center"/>
          </w:tcPr>
          <w:p w14:paraId="2D469F0F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2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6B056336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6980</w:t>
            </w:r>
          </w:p>
        </w:tc>
      </w:tr>
      <w:tr w14:paraId="189D70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4D4F893B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8</w:t>
            </w:r>
          </w:p>
        </w:tc>
        <w:tc>
          <w:tcPr>
            <w:tcW w:w="3977" w:type="dxa"/>
            <w:vAlign w:val="center"/>
          </w:tcPr>
          <w:p w14:paraId="45160DEB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博罗县洪湖香蔬果专业合作社</w:t>
            </w:r>
          </w:p>
        </w:tc>
        <w:tc>
          <w:tcPr>
            <w:tcW w:w="1560" w:type="dxa"/>
            <w:vAlign w:val="center"/>
          </w:tcPr>
          <w:p w14:paraId="5F5E4D82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黎立中</w:t>
            </w:r>
          </w:p>
          <w:p w14:paraId="3639EB2B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13802357080</w:t>
            </w:r>
          </w:p>
        </w:tc>
        <w:tc>
          <w:tcPr>
            <w:tcW w:w="1224" w:type="dxa"/>
            <w:vAlign w:val="center"/>
          </w:tcPr>
          <w:p w14:paraId="19542E2A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5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7A383E58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5350</w:t>
            </w:r>
          </w:p>
        </w:tc>
      </w:tr>
      <w:tr w14:paraId="502DA9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1BF2B503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9</w:t>
            </w:r>
          </w:p>
        </w:tc>
        <w:tc>
          <w:tcPr>
            <w:tcW w:w="3977" w:type="dxa"/>
            <w:vAlign w:val="center"/>
          </w:tcPr>
          <w:p w14:paraId="738739EE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惠州市祥隆泰鼎生物科技服务有限公司</w:t>
            </w:r>
          </w:p>
        </w:tc>
        <w:tc>
          <w:tcPr>
            <w:tcW w:w="1560" w:type="dxa"/>
            <w:vAlign w:val="center"/>
          </w:tcPr>
          <w:p w14:paraId="5860DE4D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pacing w:val="-1"/>
                <w:sz w:val="21"/>
              </w:rPr>
            </w:pPr>
            <w:r>
              <w:rPr>
                <w:rFonts w:hint="eastAsia" w:cs="Times New Roman"/>
                <w:color w:val="auto"/>
                <w:spacing w:val="-1"/>
                <w:sz w:val="21"/>
              </w:rPr>
              <w:t>朱国锋</w:t>
            </w:r>
          </w:p>
          <w:p w14:paraId="622F7381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  <w:szCs w:val="21"/>
              </w:rPr>
            </w:pPr>
            <w:r>
              <w:rPr>
                <w:rFonts w:cs="Times New Roman"/>
                <w:color w:val="auto"/>
                <w:sz w:val="21"/>
              </w:rPr>
              <w:t>15055143100</w:t>
            </w:r>
          </w:p>
        </w:tc>
        <w:tc>
          <w:tcPr>
            <w:tcW w:w="1224" w:type="dxa"/>
            <w:vAlign w:val="center"/>
          </w:tcPr>
          <w:p w14:paraId="71740EFA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8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3C9600DD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32345</w:t>
            </w:r>
          </w:p>
        </w:tc>
      </w:tr>
      <w:tr w14:paraId="5B5014C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135182CD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10</w:t>
            </w:r>
          </w:p>
        </w:tc>
        <w:tc>
          <w:tcPr>
            <w:tcW w:w="3977" w:type="dxa"/>
            <w:vAlign w:val="center"/>
          </w:tcPr>
          <w:p w14:paraId="41FECAC7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惠州翔胜农业科技有限公司</w:t>
            </w:r>
          </w:p>
        </w:tc>
        <w:tc>
          <w:tcPr>
            <w:tcW w:w="1560" w:type="dxa"/>
            <w:vAlign w:val="center"/>
          </w:tcPr>
          <w:p w14:paraId="103967BD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高文海</w:t>
            </w:r>
          </w:p>
          <w:p w14:paraId="4E126A0B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13631969981</w:t>
            </w:r>
          </w:p>
        </w:tc>
        <w:tc>
          <w:tcPr>
            <w:tcW w:w="1224" w:type="dxa"/>
            <w:vAlign w:val="center"/>
          </w:tcPr>
          <w:p w14:paraId="6B2F2F8E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9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4E845F33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5350</w:t>
            </w:r>
          </w:p>
        </w:tc>
      </w:tr>
      <w:tr w14:paraId="38831B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2850A3FE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11</w:t>
            </w:r>
          </w:p>
        </w:tc>
        <w:tc>
          <w:tcPr>
            <w:tcW w:w="3977" w:type="dxa"/>
            <w:vAlign w:val="center"/>
          </w:tcPr>
          <w:p w14:paraId="4978E0E6">
            <w:pPr>
              <w:spacing w:line="240" w:lineRule="exact"/>
              <w:ind w:firstLine="0" w:firstLineChars="0"/>
              <w:jc w:val="center"/>
              <w:rPr>
                <w:rFonts w:ascii="方正仿宋_GBK" w:hAnsi="方正仿宋_GBK" w:cs="方正仿宋_GBK"/>
                <w:color w:val="auto"/>
                <w:sz w:val="21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</w:rPr>
              <w:t>博罗县好世界蔬果专业合作社</w:t>
            </w:r>
          </w:p>
        </w:tc>
        <w:tc>
          <w:tcPr>
            <w:tcW w:w="1560" w:type="dxa"/>
            <w:vAlign w:val="center"/>
          </w:tcPr>
          <w:p w14:paraId="7A39265D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hint="eastAsia" w:cs="Times New Roman"/>
                <w:color w:val="auto"/>
                <w:sz w:val="21"/>
              </w:rPr>
              <w:t>王国清</w:t>
            </w:r>
          </w:p>
          <w:p w14:paraId="2C25B440">
            <w:pPr>
              <w:spacing w:line="240" w:lineRule="exact"/>
              <w:ind w:firstLine="0" w:firstLineChars="0"/>
              <w:jc w:val="center"/>
              <w:rPr>
                <w:rFonts w:cs="Times New Roman"/>
                <w:color w:val="auto"/>
                <w:sz w:val="21"/>
              </w:rPr>
            </w:pPr>
            <w:r>
              <w:rPr>
                <w:rFonts w:cs="Times New Roman"/>
                <w:color w:val="auto"/>
                <w:sz w:val="21"/>
              </w:rPr>
              <w:t>13603026255</w:t>
            </w:r>
          </w:p>
        </w:tc>
        <w:tc>
          <w:tcPr>
            <w:tcW w:w="1224" w:type="dxa"/>
            <w:vAlign w:val="center"/>
          </w:tcPr>
          <w:p w14:paraId="6AE9E0ED">
            <w:pPr>
              <w:spacing w:line="240" w:lineRule="exact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3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15F35DDE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color w:val="auto"/>
                <w:sz w:val="21"/>
              </w:rPr>
            </w:pPr>
            <w:r>
              <w:rPr>
                <w:rFonts w:eastAsia="宋体" w:cs="Times New Roman"/>
                <w:color w:val="auto"/>
                <w:sz w:val="21"/>
              </w:rPr>
              <w:t>3600</w:t>
            </w:r>
          </w:p>
        </w:tc>
      </w:tr>
      <w:tr w14:paraId="71C78D0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3AC989DD">
            <w:pPr>
              <w:spacing w:line="240" w:lineRule="auto"/>
              <w:ind w:firstLine="0" w:firstLineChars="0"/>
              <w:jc w:val="center"/>
              <w:rPr>
                <w:rFonts w:eastAsia="宋体" w:cs="Times New Roman"/>
                <w:sz w:val="21"/>
              </w:rPr>
            </w:pPr>
            <w:r>
              <w:rPr>
                <w:rFonts w:eastAsia="宋体" w:cs="Times New Roman"/>
                <w:sz w:val="21"/>
              </w:rPr>
              <w:t>12</w:t>
            </w:r>
          </w:p>
        </w:tc>
        <w:tc>
          <w:tcPr>
            <w:tcW w:w="3977" w:type="dxa"/>
            <w:vAlign w:val="center"/>
          </w:tcPr>
          <w:p w14:paraId="0BA44F3D">
            <w:pPr>
              <w:spacing w:line="240" w:lineRule="exact"/>
              <w:ind w:firstLine="0" w:firstLineChars="0"/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博罗县康利农产品种植专业合作社</w:t>
            </w:r>
          </w:p>
        </w:tc>
        <w:tc>
          <w:tcPr>
            <w:tcW w:w="1560" w:type="dxa"/>
            <w:vAlign w:val="center"/>
          </w:tcPr>
          <w:p w14:paraId="1DFEC281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薛耀文</w:t>
            </w:r>
          </w:p>
          <w:p w14:paraId="5FB8BE65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</w:rPr>
              <w:t>1</w:t>
            </w: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3923619784</w:t>
            </w:r>
          </w:p>
        </w:tc>
        <w:tc>
          <w:tcPr>
            <w:tcW w:w="1224" w:type="dxa"/>
            <w:vAlign w:val="center"/>
          </w:tcPr>
          <w:p w14:paraId="03EB9A9A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4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7C9606C3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</w:rPr>
              <w:t>3</w:t>
            </w: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135</w:t>
            </w:r>
          </w:p>
        </w:tc>
      </w:tr>
      <w:tr w14:paraId="3988B06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47DD8D25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lang w:val="en-US" w:eastAsia="zh-CN"/>
              </w:rPr>
              <w:t>13</w:t>
            </w:r>
          </w:p>
        </w:tc>
        <w:tc>
          <w:tcPr>
            <w:tcW w:w="3977" w:type="dxa"/>
            <w:vAlign w:val="center"/>
          </w:tcPr>
          <w:p w14:paraId="7F010D62">
            <w:pPr>
              <w:spacing w:line="240" w:lineRule="exact"/>
              <w:ind w:firstLine="0" w:firstLineChars="0"/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博罗县石坝镇春辉农产品专业合作社</w:t>
            </w:r>
          </w:p>
        </w:tc>
        <w:tc>
          <w:tcPr>
            <w:tcW w:w="1560" w:type="dxa"/>
            <w:vAlign w:val="center"/>
          </w:tcPr>
          <w:p w14:paraId="2EB5A6C1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黄育辉</w:t>
            </w:r>
          </w:p>
          <w:p w14:paraId="6318DFAC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13528013688</w:t>
            </w:r>
          </w:p>
        </w:tc>
        <w:tc>
          <w:tcPr>
            <w:tcW w:w="1224" w:type="dxa"/>
            <w:vAlign w:val="center"/>
          </w:tcPr>
          <w:p w14:paraId="209ABE89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7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165FC0A2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3000</w:t>
            </w:r>
          </w:p>
        </w:tc>
      </w:tr>
      <w:tr w14:paraId="1DF3FBB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0F537E70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lang w:val="en-US" w:eastAsia="zh-CN"/>
              </w:rPr>
              <w:t>14</w:t>
            </w:r>
          </w:p>
        </w:tc>
        <w:tc>
          <w:tcPr>
            <w:tcW w:w="3977" w:type="dxa"/>
            <w:vAlign w:val="center"/>
          </w:tcPr>
          <w:p w14:paraId="227067ED">
            <w:pPr>
              <w:spacing w:line="240" w:lineRule="exact"/>
              <w:ind w:firstLine="0" w:firstLineChars="0"/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惠州市伴永康粮油食品有限公司</w:t>
            </w:r>
          </w:p>
        </w:tc>
        <w:tc>
          <w:tcPr>
            <w:tcW w:w="1560" w:type="dxa"/>
            <w:vAlign w:val="center"/>
          </w:tcPr>
          <w:p w14:paraId="35F08BE5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谢永佳</w:t>
            </w:r>
          </w:p>
          <w:p w14:paraId="3C3B10E7">
            <w:pPr>
              <w:spacing w:line="240" w:lineRule="exact"/>
              <w:ind w:firstLine="0" w:firstLineChars="0"/>
              <w:jc w:val="center"/>
              <w:rPr>
                <w:rFonts w:hint="default" w:cs="Times New Roman"/>
                <w:color w:val="auto"/>
                <w:sz w:val="21"/>
                <w:lang w:val="en-US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13802357978</w:t>
            </w:r>
          </w:p>
        </w:tc>
        <w:tc>
          <w:tcPr>
            <w:tcW w:w="1224" w:type="dxa"/>
            <w:vAlign w:val="center"/>
          </w:tcPr>
          <w:p w14:paraId="04FB4435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7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5389D4BA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12980</w:t>
            </w:r>
          </w:p>
        </w:tc>
      </w:tr>
      <w:tr w14:paraId="0353C15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2A3B072A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lang w:val="en-US" w:eastAsia="zh-CN"/>
              </w:rPr>
              <w:t>15</w:t>
            </w:r>
          </w:p>
        </w:tc>
        <w:tc>
          <w:tcPr>
            <w:tcW w:w="3977" w:type="dxa"/>
            <w:vAlign w:val="center"/>
          </w:tcPr>
          <w:p w14:paraId="740F0E37">
            <w:pPr>
              <w:spacing w:line="240" w:lineRule="exact"/>
              <w:ind w:firstLine="0" w:firstLineChars="0"/>
              <w:jc w:val="center"/>
              <w:rPr>
                <w:rFonts w:hint="default" w:ascii="方正仿宋_GBK" w:hAnsi="方正仿宋_GBK" w:cs="方正仿宋_GBK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惠州市万兴农林科技工程有限公司</w:t>
            </w:r>
          </w:p>
        </w:tc>
        <w:tc>
          <w:tcPr>
            <w:tcW w:w="1560" w:type="dxa"/>
            <w:vAlign w:val="center"/>
          </w:tcPr>
          <w:p w14:paraId="12E24D19">
            <w:pPr>
              <w:spacing w:line="240" w:lineRule="exact"/>
              <w:ind w:firstLine="0" w:firstLineChars="0"/>
              <w:jc w:val="center"/>
              <w:rPr>
                <w:rFonts w:hint="default" w:cs="Times New Roman" w:eastAsiaTheme="minorEastAsia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李贵良</w:t>
            </w:r>
          </w:p>
          <w:p w14:paraId="3222A153">
            <w:pPr>
              <w:spacing w:line="240" w:lineRule="exact"/>
              <w:ind w:firstLine="0" w:firstLineChars="0"/>
              <w:jc w:val="center"/>
              <w:rPr>
                <w:rFonts w:hint="default" w:cs="Times New Roman"/>
                <w:color w:val="auto"/>
                <w:sz w:val="21"/>
                <w:lang w:val="en-US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13928398008</w:t>
            </w:r>
          </w:p>
        </w:tc>
        <w:tc>
          <w:tcPr>
            <w:tcW w:w="1224" w:type="dxa"/>
            <w:vAlign w:val="center"/>
          </w:tcPr>
          <w:p w14:paraId="68B36FC0">
            <w:pPr>
              <w:spacing w:line="240" w:lineRule="exact"/>
              <w:ind w:firstLine="0" w:firstLineChars="0"/>
              <w:jc w:val="center"/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5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1458E4FE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2779</w:t>
            </w:r>
          </w:p>
        </w:tc>
      </w:tr>
      <w:tr w14:paraId="15684F2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795" w:type="dxa"/>
            <w:vAlign w:val="center"/>
          </w:tcPr>
          <w:p w14:paraId="1F2E3BD1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sz w:val="21"/>
                <w:lang w:val="en-US" w:eastAsia="zh-CN"/>
              </w:rPr>
              <w:t>16</w:t>
            </w:r>
          </w:p>
        </w:tc>
        <w:tc>
          <w:tcPr>
            <w:tcW w:w="3977" w:type="dxa"/>
            <w:vAlign w:val="center"/>
          </w:tcPr>
          <w:p w14:paraId="73B641A5">
            <w:pPr>
              <w:spacing w:line="240" w:lineRule="exact"/>
              <w:ind w:firstLine="0" w:firstLineChars="0"/>
              <w:jc w:val="center"/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</w:pPr>
            <w:r>
              <w:rPr>
                <w:rFonts w:hint="eastAsia" w:ascii="方正仿宋_GBK" w:hAnsi="方正仿宋_GBK" w:cs="方正仿宋_GBK"/>
                <w:color w:val="auto"/>
                <w:sz w:val="21"/>
                <w:lang w:val="en-US" w:eastAsia="zh-CN"/>
              </w:rPr>
              <w:t>惠州中农优田农业科技有限公司</w:t>
            </w:r>
          </w:p>
        </w:tc>
        <w:tc>
          <w:tcPr>
            <w:tcW w:w="1560" w:type="dxa"/>
            <w:vAlign w:val="center"/>
          </w:tcPr>
          <w:p w14:paraId="6FFA87FD">
            <w:pPr>
              <w:spacing w:line="240" w:lineRule="exact"/>
              <w:ind w:firstLine="0" w:firstLineChars="0"/>
              <w:jc w:val="center"/>
              <w:rPr>
                <w:rFonts w:hint="eastAsia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杨海华</w:t>
            </w:r>
          </w:p>
          <w:p w14:paraId="59E9F6CE">
            <w:pPr>
              <w:spacing w:line="240" w:lineRule="exact"/>
              <w:ind w:firstLine="0" w:firstLineChars="0"/>
              <w:jc w:val="center"/>
              <w:rPr>
                <w:rFonts w:hint="eastAsia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cs="Times New Roman"/>
                <w:color w:val="auto"/>
                <w:sz w:val="21"/>
                <w:lang w:val="en-US" w:eastAsia="zh-CN"/>
              </w:rPr>
              <w:t>13825488139</w:t>
            </w:r>
          </w:p>
        </w:tc>
        <w:tc>
          <w:tcPr>
            <w:tcW w:w="1224" w:type="dxa"/>
            <w:vAlign w:val="center"/>
          </w:tcPr>
          <w:p w14:paraId="3CB4971F">
            <w:pPr>
              <w:spacing w:line="240" w:lineRule="exact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8</w:t>
            </w:r>
          </w:p>
        </w:tc>
        <w:tc>
          <w:tcPr>
            <w:tcW w:w="1468" w:type="dxa"/>
            <w:shd w:val="clear" w:color="auto" w:fill="FFFFFF" w:themeFill="background1"/>
            <w:vAlign w:val="center"/>
          </w:tcPr>
          <w:p w14:paraId="3DDE7208">
            <w:pPr>
              <w:spacing w:line="240" w:lineRule="auto"/>
              <w:ind w:firstLine="0" w:firstLineChars="0"/>
              <w:jc w:val="center"/>
              <w:rPr>
                <w:rFonts w:hint="default" w:eastAsia="宋体" w:cs="Times New Roman"/>
                <w:color w:val="auto"/>
                <w:sz w:val="21"/>
                <w:lang w:val="en-US" w:eastAsia="zh-CN"/>
              </w:rPr>
            </w:pPr>
            <w:r>
              <w:rPr>
                <w:rFonts w:hint="eastAsia" w:eastAsia="宋体" w:cs="Times New Roman"/>
                <w:color w:val="auto"/>
                <w:sz w:val="21"/>
                <w:lang w:val="en-US" w:eastAsia="zh-CN"/>
              </w:rPr>
              <w:t>2200</w:t>
            </w:r>
          </w:p>
        </w:tc>
      </w:tr>
    </w:tbl>
    <w:p w14:paraId="78E49724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74217C8"/>
    <w:rsid w:val="264737F2"/>
    <w:rsid w:val="301B3A0F"/>
    <w:rsid w:val="31DD48DC"/>
    <w:rsid w:val="35A36941"/>
    <w:rsid w:val="42D57A4D"/>
    <w:rsid w:val="538D5885"/>
    <w:rsid w:val="679E4DCA"/>
    <w:rsid w:val="798A40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font41"/>
    <w:basedOn w:val="3"/>
    <w:uiPriority w:val="0"/>
    <w:rPr>
      <w:rFonts w:ascii="方正仿宋_GBK" w:hAnsi="方正仿宋_GBK" w:eastAsia="方正仿宋_GBK" w:cs="方正仿宋_GBK"/>
      <w:color w:val="000000"/>
      <w:sz w:val="21"/>
      <w:szCs w:val="21"/>
      <w:u w:val="none"/>
    </w:rPr>
  </w:style>
  <w:style w:type="character" w:customStyle="1" w:styleId="5">
    <w:name w:val="font31"/>
    <w:basedOn w:val="3"/>
    <w:uiPriority w:val="0"/>
    <w:rPr>
      <w:rFonts w:hint="eastAsia" w:ascii="宋体" w:hAnsi="宋体" w:eastAsia="宋体" w:cs="宋体"/>
      <w:color w:val="000000"/>
      <w:sz w:val="21"/>
      <w:szCs w:val="21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408</Words>
  <Characters>647</Characters>
  <Lines>0</Lines>
  <Paragraphs>0</Paragraphs>
  <TotalTime>11</TotalTime>
  <ScaleCrop>false</ScaleCrop>
  <LinksUpToDate>false</LinksUpToDate>
  <CharactersWithSpaces>648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2025-03-21T04:43:00Z</dcterms:created>
  <dc:creator>mocha</dc:creator>
  <cp:lastModifiedBy>mocha</cp:lastModifiedBy>
  <dcterms:modified xsi:type="dcterms:W3CDTF">2025-04-18T08:43:25Z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52E3B49952924E99A2AFA2F7C57FC290_13</vt:lpwstr>
  </property>
  <property fmtid="{D5CDD505-2E9C-101B-9397-08002B2CF9AE}" pid="4" name="KSOTemplateDocerSaveRecord">
    <vt:lpwstr>eyJoZGlkIjoiYTUxY2JiZjYwN2EyMWE3ZTBhZGE3YTM5MjQwNzc4OTgiLCJ1c2VySWQiOiI0MTcxOTkzMjgifQ==</vt:lpwstr>
  </property>
</Properties>
</file>