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3FEC23F2">
      <w:pPr>
        <w:spacing w:line="440" w:lineRule="exact"/>
        <w:rPr>
          <w:rFonts w:hint="default"/>
          <w:sz w:val="24"/>
          <w:szCs w:val="24"/>
          <w:lang w:val="en-US" w:eastAsia="zh-CN"/>
        </w:rPr>
      </w:pPr>
      <w:r>
        <w:rPr>
          <w:rFonts w:hint="eastAsia"/>
          <w:sz w:val="24"/>
          <w:szCs w:val="24"/>
        </w:rPr>
        <w:t>一、项目名称：滘吓村董屋股份经济合作社沙乔A栋厂房载货电梯采购及安装项目</w:t>
      </w:r>
    </w:p>
    <w:p w14:paraId="0CCB6BFF">
      <w:pPr>
        <w:spacing w:line="440" w:lineRule="exact"/>
        <w:rPr>
          <w:rFonts w:hint="default"/>
          <w:sz w:val="24"/>
          <w:szCs w:val="24"/>
          <w:lang w:val="en-US" w:eastAsia="zh-CN"/>
        </w:rPr>
      </w:pPr>
      <w:r>
        <w:rPr>
          <w:rFonts w:hint="eastAsia"/>
          <w:sz w:val="24"/>
          <w:szCs w:val="24"/>
        </w:rPr>
        <w:t>二、项目编码：石公易采【2025】014</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3400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13</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w:t>
      </w:r>
      <w:bookmarkStart w:id="0" w:name="_GoBack"/>
      <w:bookmarkEnd w:id="0"/>
      <w:r>
        <w:rPr>
          <w:rFonts w:hint="eastAsia"/>
          <w:sz w:val="24"/>
          <w:szCs w:val="24"/>
        </w:rPr>
        <w:t>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3EE652C5"/>
    <w:rsid w:val="402B3743"/>
    <w:rsid w:val="4C180C7A"/>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2025-08-06T08:20:03Z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