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B1F2F">
      <w:pPr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：</w:t>
      </w:r>
    </w:p>
    <w:p w14:paraId="38428EFD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诚信参与市场调研及诚信报价承诺书</w:t>
      </w:r>
    </w:p>
    <w:p w14:paraId="1020B834">
      <w:pPr>
        <w:ind w:left="-540" w:leftChars="-257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bookmarkStart w:id="0" w:name="_GoBack"/>
      <w:bookmarkEnd w:id="0"/>
    </w:p>
    <w:p w14:paraId="736033DD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</w:t>
      </w:r>
    </w:p>
    <w:p w14:paraId="31851031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一、遵守政府采购法律、法规和规章制度，维护医院采购市场秩序和公平竞争环境；</w:t>
      </w:r>
    </w:p>
    <w:p w14:paraId="7561DD43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二、依法诚信认真对待医院本次市场调研活动，自觉维护医院的合法权益；</w:t>
      </w:r>
    </w:p>
    <w:p w14:paraId="448B1912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三、不恶意竞价，调研报价真实有效且可依法提供相应货物，调研报价与投标价不会差异巨大；</w:t>
      </w:r>
    </w:p>
    <w:p w14:paraId="61C5A02C">
      <w:pPr>
        <w:pStyle w:val="2"/>
        <w:numPr>
          <w:ilvl w:val="0"/>
          <w:numId w:val="0"/>
        </w:numPr>
        <w:spacing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四、对于本次调研，我司不存在以下情形：</w:t>
      </w:r>
    </w:p>
    <w:p w14:paraId="41C9BAD5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①单位负责人为同一人或者存在直接控股、管理关系的不同供应商；</w:t>
      </w:r>
    </w:p>
    <w:p w14:paraId="4591329C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②除单一来源采购项目外，为采购项目提供整体设计、规范编制或者项目管理、监理、检测等服务的供应商，不得再参加该采购项目的其他采购活动；</w:t>
      </w:r>
    </w:p>
    <w:p w14:paraId="25A74C16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③涉及围猎标的或陪标或围标的法律规定禁止的情况等。</w:t>
      </w:r>
    </w:p>
    <w:p w14:paraId="018D1FD0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五、主动接受医院及相关监督管理部门的监督检查。</w:t>
      </w:r>
    </w:p>
    <w:p w14:paraId="29C5F8E7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本公司若有违反本承诺内容的行为，愿意承担相应的后果和法律责任。 </w:t>
      </w:r>
    </w:p>
    <w:p w14:paraId="0C39FFE4">
      <w:pPr>
        <w:adjustRightInd w:val="0"/>
        <w:snapToGrid w:val="0"/>
        <w:rPr>
          <w:rFonts w:ascii="仿宋" w:hAnsi="仿宋" w:eastAsia="仿宋" w:cs="仿宋"/>
          <w:sz w:val="32"/>
          <w:szCs w:val="32"/>
        </w:rPr>
      </w:pPr>
    </w:p>
    <w:p w14:paraId="751D8BB0">
      <w:pPr>
        <w:adjustRightInd w:val="0"/>
        <w:snapToGrid w:val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公司法定代表人（或法定代表人授权代表）签字：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</w:p>
    <w:p w14:paraId="6461B39B">
      <w:pPr>
        <w:adjustRightInd w:val="0"/>
        <w:snapToGrid w:val="0"/>
        <w:jc w:val="center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公司名称（签章）：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</w:t>
      </w:r>
    </w:p>
    <w:p w14:paraId="00A71FF6">
      <w:pPr>
        <w:adjustRightInd w:val="0"/>
        <w:snapToGrid w:val="0"/>
        <w:jc w:val="right"/>
      </w:pP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270" w:right="1406" w:bottom="138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NmQyYmU0ZjA2ODMzMWVlNDI1ZjU0ZjhiMjg0OWEifQ=="/>
  </w:docVars>
  <w:rsids>
    <w:rsidRoot w:val="035D45F3"/>
    <w:rsid w:val="00BD4725"/>
    <w:rsid w:val="00CA088E"/>
    <w:rsid w:val="035D45F3"/>
    <w:rsid w:val="0CCE0391"/>
    <w:rsid w:val="3A042B9B"/>
    <w:rsid w:val="3EF307B3"/>
    <w:rsid w:val="650F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381</Words>
  <Characters>381</Characters>
  <Lines>3</Lines>
  <Paragraphs>1</Paragraphs>
  <TotalTime>12</TotalTime>
  <ScaleCrop>false</ScaleCrop>
  <LinksUpToDate>false</LinksUpToDate>
  <CharactersWithSpaces>441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2022-02-15T01:10:00Z</dcterms:created>
  <dc:creator>江鑫富</dc:creator>
  <cp:lastModifiedBy>熊进</cp:lastModifiedBy>
  <dcterms:modified xsi:type="dcterms:W3CDTF">2025-09-04T04:17:47Z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13D4A3F95FB1457E8D4532466E287821_13</vt:lpwstr>
  </property>
  <property fmtid="{D5CDD505-2E9C-101B-9397-08002B2CF9AE}" pid="4" name="KSOTemplateDocerSaveRecord">
    <vt:lpwstr>eyJoZGlkIjoiOGRmNmU2MjYxMGNhOTYzOWZkN2E2ZGE3MDNhNDQwZmMiLCJ1c2VySWQiOiI0NTY2NjQ4MTkifQ==</vt:lpwstr>
  </property>
</Properties>
</file>