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博罗县龙华镇柳村股份经济合作联合社</w:t>
      </w:r>
      <w:r>
        <w:rPr>
          <w:rFonts w:hint="eastAsia" w:ascii="仿宋" w:hAnsi="仿宋" w:eastAsia="仿宋" w:cs="仿宋_GB2312"/>
          <w:color w:val="00000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  <w:t xml:space="preserve"> </w:t>
      </w:r>
    </w:p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账号：（博罗农商）            </w:t>
      </w:r>
      <w:r>
        <w:rPr>
          <w:rFonts w:hint="eastAsia" w:ascii="宋体" w:hAnsi="宋体" w:eastAsia="宋体"/>
          <w:sz w:val="28"/>
          <w:szCs w:val="28"/>
        </w:rPr>
        <w:t>身份证号码：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联系电话：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身份证号码： </w:t>
      </w:r>
      <w:r>
        <w:rPr>
          <w:rFonts w:hint="eastAsia" w:ascii="宋体" w:hAnsi="宋体" w:eastAsia="宋体"/>
          <w:sz w:val="28"/>
          <w:szCs w:val="28"/>
        </w:rPr>
        <w:t xml:space="preserve">  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法》《农村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经营权流转管理办法》《农村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</w:t>
      </w:r>
      <w:r>
        <w:rPr>
          <w:rFonts w:hint="eastAsia" w:ascii="宋体" w:hAnsi="宋体" w:eastAsia="宋体"/>
          <w:sz w:val="28"/>
          <w:szCs w:val="28"/>
        </w:rPr>
        <w:t>标的、形式、期限、用途和交付标准：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马鞍山荔枝园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4.92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果园出租</w:t>
      </w:r>
      <w:r>
        <w:rPr>
          <w:rFonts w:hint="eastAsia" w:ascii="宋体" w:hAnsi="宋体" w:eastAsia="宋体"/>
          <w:sz w:val="28"/>
          <w:szCs w:val="28"/>
        </w:rPr>
        <w:t>给乙方。</w:t>
      </w:r>
    </w:p>
    <w:tbl>
      <w:tblPr>
        <w:tblStyle w:val="7"/>
        <w:tblpPr w:leftFromText="180" w:rightFromText="180" w:vertAnchor="text" w:horzAnchor="page" w:tblpX="1246" w:tblpY="241"/>
        <w:tblOverlap w:val="never"/>
        <w:tblW w:w="95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6"/>
        <w:gridCol w:w="1710"/>
        <w:gridCol w:w="5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776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5097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776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  <w:t>马鞍山荔枝园</w:t>
            </w:r>
          </w:p>
        </w:tc>
        <w:tc>
          <w:tcPr>
            <w:tcW w:w="1710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4.92亩</w:t>
            </w:r>
          </w:p>
        </w:tc>
        <w:tc>
          <w:tcPr>
            <w:tcW w:w="5097" w:type="dxa"/>
          </w:tcPr>
          <w:p>
            <w:pPr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黄月兴果园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山前三队果园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刘玉坤果园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水泥路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9583" w:type="dxa"/>
            <w:gridSpan w:val="3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合计：（大写）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肆点玖贰亩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4.92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45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20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5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>无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租赁</w:t>
      </w:r>
      <w:r>
        <w:rPr>
          <w:rFonts w:hint="eastAsia" w:ascii="宋体" w:hAnsi="宋体" w:eastAsia="宋体"/>
          <w:sz w:val="28"/>
          <w:szCs w:val="28"/>
        </w:rPr>
        <w:t>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>种殖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9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内对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租赁果园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3.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</w:t>
      </w:r>
      <w:r>
        <w:rPr>
          <w:rFonts w:hint="eastAsia" w:ascii="宋体" w:hAnsi="宋体" w:eastAsia="宋体"/>
          <w:sz w:val="28"/>
          <w:szCs w:val="28"/>
          <w:lang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内将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租赁果园</w:t>
      </w:r>
      <w:r>
        <w:rPr>
          <w:rFonts w:hint="eastAsia" w:ascii="宋体" w:hAnsi="宋体" w:eastAsia="宋体"/>
          <w:sz w:val="28"/>
          <w:szCs w:val="28"/>
        </w:rPr>
        <w:t>经营权再转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</w:t>
      </w:r>
      <w:r>
        <w:rPr>
          <w:rFonts w:hint="eastAsia" w:ascii="宋体" w:hAnsi="宋体" w:eastAsia="宋体"/>
          <w:sz w:val="28"/>
          <w:szCs w:val="28"/>
        </w:rPr>
        <w:t>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国家征收</w:t>
      </w:r>
      <w:r>
        <w:rPr>
          <w:rFonts w:hint="eastAsia" w:ascii="宋体" w:hAnsi="宋体" w:eastAsia="宋体"/>
          <w:sz w:val="28"/>
          <w:szCs w:val="28"/>
        </w:rPr>
        <w:t>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部分面积，乙方必须服从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在</w:t>
      </w:r>
      <w:r>
        <w:rPr>
          <w:rFonts w:hint="eastAsia" w:ascii="宋体" w:hAnsi="宋体" w:eastAsia="宋体"/>
          <w:sz w:val="28"/>
          <w:szCs w:val="28"/>
          <w:lang w:eastAsia="zh-CN"/>
        </w:rPr>
        <w:t>租赁期</w:t>
      </w:r>
      <w:r>
        <w:rPr>
          <w:rFonts w:hint="eastAsia" w:ascii="宋体" w:hAnsi="宋体" w:eastAsia="宋体"/>
          <w:sz w:val="28"/>
          <w:szCs w:val="28"/>
        </w:rPr>
        <w:t>内被征收的，地上附作物补偿款归乙方，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补偿款归甲方。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。租金每五年递增5%。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中抵扣。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，即先交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</w:t>
      </w:r>
      <w:r>
        <w:rPr>
          <w:rFonts w:hint="eastAsia" w:ascii="宋体" w:hAnsi="宋体" w:eastAsia="宋体"/>
          <w:sz w:val="28"/>
          <w:szCs w:val="28"/>
        </w:rPr>
        <w:t>后使用。以后每年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4.合同乙方除支付租金、押金外，每年还要支付当年租金的5%给甲方作为服务费。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或者不可抗力严重毁损该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的经营权，乙方应清理所有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租赁果园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果园租金</w:t>
      </w:r>
      <w:r>
        <w:rPr>
          <w:rFonts w:hint="eastAsia" w:ascii="宋体" w:hAnsi="宋体" w:eastAsia="宋体"/>
          <w:sz w:val="28"/>
          <w:szCs w:val="28"/>
        </w:rPr>
        <w:t>的，甲方应退还合同剩余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</w:t>
      </w:r>
      <w:r>
        <w:rPr>
          <w:rFonts w:hint="eastAsia" w:ascii="宋体" w:hAnsi="宋体" w:eastAsia="宋体"/>
          <w:sz w:val="28"/>
          <w:szCs w:val="28"/>
        </w:rPr>
        <w:t>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果园租金</w:t>
      </w:r>
      <w:r>
        <w:rPr>
          <w:rFonts w:hint="eastAsia" w:ascii="宋体" w:hAnsi="宋体" w:eastAsia="宋体"/>
          <w:sz w:val="28"/>
          <w:szCs w:val="28"/>
        </w:rPr>
        <w:t>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果园租金</w:t>
      </w:r>
      <w:r>
        <w:rPr>
          <w:rFonts w:hint="eastAsia" w:ascii="宋体" w:hAnsi="宋体" w:eastAsia="宋体"/>
          <w:sz w:val="28"/>
          <w:szCs w:val="28"/>
        </w:rPr>
        <w:t>，逾期未能支付的，从逾期之日起每日应向甲方支付应付当年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租金</w:t>
      </w:r>
      <w:r>
        <w:rPr>
          <w:rFonts w:hint="eastAsia" w:ascii="宋体" w:hAnsi="宋体" w:eastAsia="宋体"/>
          <w:sz w:val="28"/>
          <w:szCs w:val="28"/>
        </w:rPr>
        <w:t>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出租果园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出租果园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</w:t>
      </w:r>
      <w:r>
        <w:rPr>
          <w:rFonts w:hint="eastAsia" w:ascii="宋体" w:hAnsi="宋体" w:eastAsia="宋体"/>
          <w:sz w:val="28"/>
          <w:szCs w:val="28"/>
          <w:lang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仲裁委员会申请仲裁，不服仲裁裁决的，可向人民法院提起诉讼。</w:t>
      </w:r>
    </w:p>
    <w:p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四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乙双方，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镇三资办</w:t>
      </w:r>
      <w:r>
        <w:rPr>
          <w:rFonts w:hint="eastAsia" w:ascii="宋体" w:hAnsi="宋体" w:eastAsia="宋体"/>
          <w:sz w:val="28"/>
          <w:szCs w:val="28"/>
        </w:rPr>
        <w:t>各执一份。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4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16773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  <w:rsid w:val="01043138"/>
    <w:rsid w:val="049A7BD3"/>
    <w:rsid w:val="050009A6"/>
    <w:rsid w:val="053134A8"/>
    <w:rsid w:val="058F7F4F"/>
    <w:rsid w:val="06514E33"/>
    <w:rsid w:val="06F55595"/>
    <w:rsid w:val="0895702F"/>
    <w:rsid w:val="08F54C09"/>
    <w:rsid w:val="09C56FCF"/>
    <w:rsid w:val="0B8F20EF"/>
    <w:rsid w:val="0C7A7E4F"/>
    <w:rsid w:val="125870EA"/>
    <w:rsid w:val="12AE0207"/>
    <w:rsid w:val="12F12BDC"/>
    <w:rsid w:val="139F773F"/>
    <w:rsid w:val="14D07514"/>
    <w:rsid w:val="19A10DD7"/>
    <w:rsid w:val="19EA390E"/>
    <w:rsid w:val="1B0B2643"/>
    <w:rsid w:val="1C393ED1"/>
    <w:rsid w:val="1CE53331"/>
    <w:rsid w:val="1E0D0403"/>
    <w:rsid w:val="1EFB2F73"/>
    <w:rsid w:val="25B718D2"/>
    <w:rsid w:val="26231ED5"/>
    <w:rsid w:val="28CC0B00"/>
    <w:rsid w:val="2A58788F"/>
    <w:rsid w:val="2B865A44"/>
    <w:rsid w:val="2C805523"/>
    <w:rsid w:val="2D9F35E0"/>
    <w:rsid w:val="2DBB47CE"/>
    <w:rsid w:val="2E7942BB"/>
    <w:rsid w:val="32541BB8"/>
    <w:rsid w:val="353B797F"/>
    <w:rsid w:val="378D52CC"/>
    <w:rsid w:val="37965A30"/>
    <w:rsid w:val="3A156938"/>
    <w:rsid w:val="3A7674A7"/>
    <w:rsid w:val="3AEC0481"/>
    <w:rsid w:val="3D281ADC"/>
    <w:rsid w:val="3DA00CE9"/>
    <w:rsid w:val="3DDA3E84"/>
    <w:rsid w:val="3E46434D"/>
    <w:rsid w:val="3E6612DC"/>
    <w:rsid w:val="3EC755F9"/>
    <w:rsid w:val="40D91AFA"/>
    <w:rsid w:val="42A72228"/>
    <w:rsid w:val="42E4647F"/>
    <w:rsid w:val="45E47BF4"/>
    <w:rsid w:val="46222FA9"/>
    <w:rsid w:val="4730538B"/>
    <w:rsid w:val="4E0260E0"/>
    <w:rsid w:val="4ED95ECC"/>
    <w:rsid w:val="4F135B85"/>
    <w:rsid w:val="4FA56C62"/>
    <w:rsid w:val="4FC43269"/>
    <w:rsid w:val="526C2048"/>
    <w:rsid w:val="53EA30FF"/>
    <w:rsid w:val="543D0FE2"/>
    <w:rsid w:val="548D1844"/>
    <w:rsid w:val="55A35789"/>
    <w:rsid w:val="5AEE74A6"/>
    <w:rsid w:val="5BBE156E"/>
    <w:rsid w:val="5DF50B70"/>
    <w:rsid w:val="5EF24C19"/>
    <w:rsid w:val="60CD46E6"/>
    <w:rsid w:val="63E022EB"/>
    <w:rsid w:val="647F48DC"/>
    <w:rsid w:val="66EE4C87"/>
    <w:rsid w:val="67E50E81"/>
    <w:rsid w:val="682E47D3"/>
    <w:rsid w:val="69FA19C4"/>
    <w:rsid w:val="6A7D43A3"/>
    <w:rsid w:val="6A9036DD"/>
    <w:rsid w:val="6AAD3C64"/>
    <w:rsid w:val="6B80239C"/>
    <w:rsid w:val="6BBE531C"/>
    <w:rsid w:val="6C956735"/>
    <w:rsid w:val="6E8468F5"/>
    <w:rsid w:val="6EDA3C49"/>
    <w:rsid w:val="6FD8102E"/>
    <w:rsid w:val="70791ADF"/>
    <w:rsid w:val="70875F7B"/>
    <w:rsid w:val="70D07922"/>
    <w:rsid w:val="739A479B"/>
    <w:rsid w:val="73C74ECF"/>
    <w:rsid w:val="759D2A53"/>
    <w:rsid w:val="75CA0DE4"/>
    <w:rsid w:val="76E86E4B"/>
    <w:rsid w:val="777348FC"/>
    <w:rsid w:val="795E5303"/>
    <w:rsid w:val="79E87A8A"/>
    <w:rsid w:val="7AB16CF9"/>
    <w:rsid w:val="7AE85367"/>
    <w:rsid w:val="7CBA145A"/>
    <w:rsid w:val="7DE67EDB"/>
    <w:rsid w:val="7E4A1FB7"/>
    <w:rsid w:val="7FA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1621</Words>
  <Characters>1644</Characters>
  <Lines>13</Lines>
  <Paragraphs>3</Paragraphs>
  <TotalTime>4</TotalTime>
  <ScaleCrop>false</ScaleCrop>
  <LinksUpToDate>false</LinksUpToDate>
  <CharactersWithSpaces>1796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德仔</cp:lastModifiedBy>
  <cp:lastPrinted>2025-04-18T07:27:00Z</cp:lastPrinted>
  <dcterms:modified xsi:type="dcterms:W3CDTF">2025-09-23T02:07:19Z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6DFD2181448D4E22B09F6C8E98537B65</vt:lpwstr>
  </property>
</Properties>
</file>