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博罗县杨侨镇公开招聘办事处“两委”班子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0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（镇、村）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镇党委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审</w:t>
            </w:r>
            <w:bookmarkStart w:id="0" w:name="_GoBack"/>
            <w:bookmarkEnd w:id="0"/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B05BC4"/>
    <w:rsid w:val="34B54210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E2273A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4329B8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2020-03-30T01:36:00Z</cp:lastPrinted>
  <dcterms:modified xsi:type="dcterms:W3CDTF">2020-04-11T05:39:54Z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