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原砖厂面积承包合同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经本村小组干部研究，党员，村民代表，户代表（家长）会议通过。将浅沙、鸡乸氹、若湖埔等（土名）的鱼塘、场地现场公开投标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  <w:r>
        <w:rPr>
          <w:rFonts w:hint="eastAsia" w:ascii="仿宋" w:hAnsi="仿宋" w:eastAsia="仿宋" w:cs="仿宋"/>
          <w:sz w:val="32"/>
          <w:szCs w:val="32"/>
        </w:rPr>
        <w:t>包，特订立如下合同条款，供甲，乙双方共同専守执行。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甲方（发包方）：老龚村经济合作社               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乙方：（承包方）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承包地点，面积：浅沙、鸡乸氹、若湖埔等（土名）原砖厂面积约230亩。以红线图标明的土名、面积为准。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承包时间：自公历20   年   月   日起至      年   月  日止。共计 15 年。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承包金额：每年每亩底标价 800 元（人民币），价高者中标.实中标价        元。全承包期分两次梯增承包款，即第6年承包款按第五年承包款为基数梯增10％；第11年承包款按第10年承包款为基数再梯增10％。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交款时间：乙方中标后7天内一次性交2年全面积承包款，否则没收投标保证金，并视为自行放弃承包权。已交的2年承包款中，其中1年承包款是承包期的第一年应交款；另1年承包款作为本承包合同的押金（押金直至期满经验收后退回）。以后乙方每年应在   月    日前交清一年承包款        整。逾期30天仍未交清承包款的，甲方有权单方终止合同；同时没收押金及承包范围内的一切财物。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投标前交10万元投标保证金（存入本村小组公用账户）方可参加投标，中标者该10万元作第一年承包款结算。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乙方所承包的面积按政策及职能部门规定范围内，有自行种植、养殖管理权，所有投资成本实行自负盈亏，与甲方无关。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政府征收该地块，土地补偿款归甲方所有，产值补偿款归乙方，地上面原有的（砖厂办公室等）附着物补偿款归甲方所有；承包后乙方所投资产生的附着物补偿款：第一年征收的甲方得6.7%；乙方得93.3%；第二年征收的甲方得13.4%；乙方得86.6%；如此类推，第十五年征收的，甲方得93.3%；乙方得6.7%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承包期间，乙方可自行修理地貌  ，但不得取泥土运走，也不得从其他地方运送泥土、砂石等倒入承包范围。确实要运送泥土（只限泥土）进入承包范围的，必须征得甲方验收并同意方可进入。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合同期满时，地上面所有附着物及青苗无偿归甲方所有。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如有未尽事宜，双方协商解决。本合同一式两份，甲，乙双方各执一份。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方：老龚村村民小组（盖章）           乙方（签名）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代表人：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891"/>
        </w:tabs>
        <w:bidi w:val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ab/>
        <w:t>日期：</w:t>
      </w:r>
    </w:p>
    <w:sectPr>
      <w:pgSz w:w="11906" w:h="16838"/>
      <w:pgMar w:top="720" w:right="886" w:bottom="720" w:left="11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297F1A"/>
    <w:multiLevelType w:val="multilevel"/>
    <w:tmpl w:val="79297F1A"/>
    <w:lvl w:ilvl="0" w:tentative="0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1C9B"/>
    <w:rsid w:val="000332EA"/>
    <w:rsid w:val="00073EBA"/>
    <w:rsid w:val="001C1875"/>
    <w:rsid w:val="00230764"/>
    <w:rsid w:val="002C2977"/>
    <w:rsid w:val="002F0BED"/>
    <w:rsid w:val="003903E6"/>
    <w:rsid w:val="003D0B53"/>
    <w:rsid w:val="003E4889"/>
    <w:rsid w:val="004125A0"/>
    <w:rsid w:val="00461248"/>
    <w:rsid w:val="004B055B"/>
    <w:rsid w:val="004D0C6A"/>
    <w:rsid w:val="005125F9"/>
    <w:rsid w:val="00512803"/>
    <w:rsid w:val="00515651"/>
    <w:rsid w:val="005727C6"/>
    <w:rsid w:val="005F21D0"/>
    <w:rsid w:val="006B3EF9"/>
    <w:rsid w:val="006D1C61"/>
    <w:rsid w:val="00733548"/>
    <w:rsid w:val="00763337"/>
    <w:rsid w:val="007C0608"/>
    <w:rsid w:val="0083647C"/>
    <w:rsid w:val="008519AE"/>
    <w:rsid w:val="0096215A"/>
    <w:rsid w:val="0097094E"/>
    <w:rsid w:val="009A7B92"/>
    <w:rsid w:val="00A122B2"/>
    <w:rsid w:val="00A432AF"/>
    <w:rsid w:val="00A442D6"/>
    <w:rsid w:val="00AB1C9B"/>
    <w:rsid w:val="00AB2781"/>
    <w:rsid w:val="00B2721A"/>
    <w:rsid w:val="00B4155E"/>
    <w:rsid w:val="00B41A61"/>
    <w:rsid w:val="00BF268C"/>
    <w:rsid w:val="00C7014F"/>
    <w:rsid w:val="00C75A4C"/>
    <w:rsid w:val="00CD62AC"/>
    <w:rsid w:val="00D07BCB"/>
    <w:rsid w:val="00D848FD"/>
    <w:rsid w:val="00DB48A9"/>
    <w:rsid w:val="00E1224D"/>
    <w:rsid w:val="00E16F20"/>
    <w:rsid w:val="00EF43D6"/>
    <w:rsid w:val="00F75BB4"/>
    <w:rsid w:val="216F3DF5"/>
    <w:rsid w:val="2B8D7BE5"/>
    <w:rsid w:val="5F45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158</Words>
  <Characters>901</Characters>
  <Lines>7</Lines>
  <Paragraphs>2</Paragraphs>
  <TotalTime>109</TotalTime>
  <ScaleCrop>false</ScaleCrop>
  <LinksUpToDate>false</LinksUpToDate>
  <CharactersWithSpaces>1057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2016-06-24T09:17:00Z</dcterms:created>
  <dc:creator>Windows 用户</dc:creator>
  <cp:lastModifiedBy>Administrator</cp:lastModifiedBy>
  <cp:lastPrinted>2015-08-06T03:55:00Z</cp:lastPrinted>
  <dcterms:modified xsi:type="dcterms:W3CDTF">2020-07-21T01:47:00Z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