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auto"/>
        <w:jc w:val="left"/>
        <w:rPr>
          <w:rFonts w:hint="eastAsia" w:ascii="仿宋" w:hAnsi="仿宋" w:eastAsia="仿宋" w:cs="宋体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附件2：</w:t>
      </w:r>
    </w:p>
    <w:tbl>
      <w:tblPr>
        <w:tblStyle w:val="2"/>
        <w:tblW w:w="80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180"/>
        <w:gridCol w:w="740"/>
        <w:gridCol w:w="740"/>
        <w:gridCol w:w="740"/>
        <w:gridCol w:w="740"/>
        <w:gridCol w:w="740"/>
        <w:gridCol w:w="740"/>
        <w:gridCol w:w="7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802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36"/>
                <w:szCs w:val="36"/>
              </w:rPr>
              <w:t>2020年博罗县招聘小学合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0"/>
                <w:sz w:val="36"/>
                <w:szCs w:val="36"/>
              </w:rPr>
              <w:t>同制教师具体岗位表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学校名称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语文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数学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英语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体育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音乐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美术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小计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石坝小学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3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1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4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麻陂小学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5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2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1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3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观音阁小学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1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2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杨侨小学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4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2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1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杨村小学 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4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3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1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6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公庄小学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4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1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7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柏塘小学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4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3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1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8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平安小学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4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9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泰美小学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3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10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响水小学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4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11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湖镇小学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5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6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3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横河小学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2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1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2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罗浮山中心学校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1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长宁小学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6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2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4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12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福田小学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5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2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1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石湾小学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4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5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19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园洲小学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8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3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18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九潭小学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4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2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1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19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龙溪小学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5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2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13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20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龙华小学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2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1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21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罗阳城郊中心学校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5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2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10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合计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83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45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24 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177 </w:t>
            </w:r>
          </w:p>
        </w:tc>
      </w:tr>
    </w:tbl>
    <w:p>
      <w:pPr>
        <w:shd w:val="clea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605BA2"/>
    <w:rsid w:val="3A0C08C6"/>
    <w:rsid w:val="7E605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2020-08-18T09:10:00Z</dcterms:created>
  <dc:creator>胡蓉</dc:creator>
  <cp:lastModifiedBy>胡蓉</cp:lastModifiedBy>
  <dcterms:modified xsi:type="dcterms:W3CDTF">2020-08-18T09:13:46Z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