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margin" w:tblpY="2"/>
        <w:tblW w:w="1479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576"/>
        <w:gridCol w:w="525"/>
        <w:gridCol w:w="662"/>
        <w:gridCol w:w="578"/>
        <w:gridCol w:w="382"/>
        <w:gridCol w:w="1059"/>
        <w:gridCol w:w="1093"/>
        <w:gridCol w:w="1042"/>
        <w:gridCol w:w="1008"/>
        <w:gridCol w:w="560"/>
        <w:gridCol w:w="1061"/>
        <w:gridCol w:w="1127"/>
        <w:gridCol w:w="1076"/>
        <w:gridCol w:w="1042"/>
        <w:gridCol w:w="634"/>
        <w:gridCol w:w="1074"/>
        <w:gridCol w:w="7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4792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3132" w:firstLineChars="600"/>
              <w:rPr>
                <w:rFonts w:ascii="宋体" w:hAnsi="宋体" w:cs="宋体"/>
                <w:b/>
                <w:bCs/>
                <w:color w:val="000000"/>
                <w:kern w:val="0"/>
                <w:sz w:val="52"/>
                <w:szCs w:val="52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52"/>
                <w:szCs w:val="52"/>
              </w:rPr>
              <w:t>博罗县榕城中学崇文楼分布图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8"/>
                <w:szCs w:val="48"/>
              </w:rPr>
            </w:pPr>
          </w:p>
        </w:tc>
        <w:tc>
          <w:tcPr>
            <w:tcW w:w="1149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  <w:t>　　　　　　　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5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</w:rPr>
              <w:t>东</w:t>
            </w:r>
          </w:p>
        </w:tc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七楼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楼梯</w:t>
            </w:r>
          </w:p>
        </w:tc>
        <w:tc>
          <w:tcPr>
            <w:tcW w:w="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课室</w:t>
            </w:r>
          </w:p>
        </w:tc>
        <w:tc>
          <w:tcPr>
            <w:tcW w:w="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课室</w:t>
            </w:r>
          </w:p>
        </w:tc>
        <w:tc>
          <w:tcPr>
            <w:tcW w:w="3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第1候考室　　　701课室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第2候考室　　　702课室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第3候考室703课室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第4候考室704课室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楼道</w:t>
            </w:r>
          </w:p>
        </w:tc>
        <w:tc>
          <w:tcPr>
            <w:tcW w:w="10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第5候考室705课室</w:t>
            </w:r>
          </w:p>
        </w:tc>
        <w:tc>
          <w:tcPr>
            <w:tcW w:w="1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第6候考室706课室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707课室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708课室</w:t>
            </w:r>
          </w:p>
        </w:tc>
        <w:tc>
          <w:tcPr>
            <w:tcW w:w="6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709  （教办）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710课室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711（教办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5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六楼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楼梯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第1面试室601课室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第2面试室602课室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第3面试室603课室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第4试讲室604课室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楼道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第5面试室605课室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第6面试室606课室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第7面试室607课室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第8面试室608课室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609（教办）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610课室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611（教办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5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五楼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楼梯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第9面试室501课室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第10面试室502课室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第11面试室503课室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第12面试室504课室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楼道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505课室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506课室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507课室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508课室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509（教办）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510课室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511（教办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5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四楼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楼梯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会议室</w:t>
            </w:r>
          </w:p>
        </w:tc>
        <w:tc>
          <w:tcPr>
            <w:tcW w:w="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401课室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402课室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403课室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404课室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楼道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405课室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406课室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407课室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408课室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409（教办）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410课室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411（教办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5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三楼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楼梯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301课室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302课室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303课室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304课室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楼道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305课室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306课室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307课室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308课室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309（教办）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310办公室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311（教办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5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二楼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楼梯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201课室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202课室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203课室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204课室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楼道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205课室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206课室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207课室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208课室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通道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210课室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211（教办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57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一楼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楼梯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第4候分室　　　　　　　　　　　（阶梯课室）</w:t>
            </w:r>
          </w:p>
        </w:tc>
        <w:tc>
          <w:tcPr>
            <w:tcW w:w="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第1候分室　101课室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第2候分室　102课室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第3候分室103课室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104课室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楼道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105课室(不可用）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0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计分核分室106课室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107课室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108团委办公室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109德育处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110课室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111（教办 ）</w:t>
            </w:r>
          </w:p>
        </w:tc>
      </w:tr>
    </w:tbl>
    <w:p/>
    <w:sectPr>
      <w:pgSz w:w="16838" w:h="11906" w:orient="landscape"/>
      <w:pgMar w:top="567" w:right="1440" w:bottom="56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063DFA"/>
    <w:rsid w:val="2306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2020-08-25T01:13:00Z</dcterms:created>
  <dc:creator>胡蓉</dc:creator>
  <cp:lastModifiedBy>胡蓉</cp:lastModifiedBy>
  <dcterms:modified xsi:type="dcterms:W3CDTF">2020-08-25T01:14:13Z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