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招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标公告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经钟屋村“两委”会研究决定，并召开村民代表会议通过，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同意</w:t>
      </w:r>
      <w:r>
        <w:rPr>
          <w:rFonts w:hint="eastAsia" w:ascii="仿宋" w:hAnsi="仿宋" w:eastAsia="仿宋" w:cs="仿宋"/>
          <w:sz w:val="32"/>
          <w:szCs w:val="32"/>
          <w:u w:val="none"/>
        </w:rPr>
        <w:t>将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钟屋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原烟花厂旧址土地（</w:t>
      </w:r>
      <w:r>
        <w:rPr>
          <w:rFonts w:hint="eastAsia" w:ascii="仿宋" w:hAnsi="仿宋" w:eastAsia="仿宋" w:cs="仿宋"/>
          <w:sz w:val="32"/>
          <w:szCs w:val="32"/>
          <w:u w:val="none"/>
        </w:rPr>
        <w:t>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</w:rPr>
        <w:t>进行公开招标发包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。现公告如下：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一、 报名时间：2019年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  <w:u w:val="none"/>
        </w:rPr>
        <w:t>日至2019年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  <w:u w:val="none"/>
        </w:rPr>
        <w:t>日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二、报名地点：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钟屋</w:t>
      </w:r>
      <w:r>
        <w:rPr>
          <w:rFonts w:hint="eastAsia" w:ascii="仿宋" w:hAnsi="仿宋" w:eastAsia="仿宋" w:cs="仿宋"/>
          <w:sz w:val="32"/>
          <w:szCs w:val="32"/>
          <w:u w:val="none"/>
        </w:rPr>
        <w:t>村委会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三、报名保证金及须知：有意者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须于</w:t>
      </w:r>
      <w:r>
        <w:rPr>
          <w:rFonts w:hint="eastAsia" w:ascii="仿宋" w:hAnsi="仿宋" w:eastAsia="仿宋" w:cs="仿宋"/>
          <w:sz w:val="32"/>
          <w:szCs w:val="32"/>
          <w:u w:val="none"/>
        </w:rPr>
        <w:t>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  <w:u w:val="none"/>
        </w:rPr>
        <w:t>日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下午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5时</w:t>
      </w:r>
      <w:r>
        <w:rPr>
          <w:rFonts w:hint="eastAsia" w:ascii="仿宋" w:hAnsi="仿宋" w:eastAsia="仿宋" w:cs="仿宋"/>
          <w:sz w:val="32"/>
          <w:szCs w:val="32"/>
          <w:u w:val="none"/>
        </w:rPr>
        <w:t>前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none"/>
        </w:rPr>
        <w:t>交投标保证金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贰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万元整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20000元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）。</w:t>
      </w:r>
      <w:r>
        <w:rPr>
          <w:rFonts w:hint="eastAsia" w:ascii="仿宋" w:hAnsi="仿宋" w:eastAsia="仿宋" w:cs="仿宋"/>
          <w:sz w:val="32"/>
          <w:szCs w:val="32"/>
        </w:rPr>
        <w:t>另阅读合同细节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租赁</w:t>
      </w:r>
      <w:r>
        <w:rPr>
          <w:rFonts w:hint="eastAsia" w:ascii="仿宋" w:hAnsi="仿宋" w:eastAsia="仿宋" w:cs="仿宋"/>
          <w:sz w:val="32"/>
          <w:szCs w:val="32"/>
        </w:rPr>
        <w:t>期限：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left="17" w:leftChars="8" w:firstLine="620" w:firstLineChars="194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五、投标方式：底价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每年每亩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1500</w:t>
      </w:r>
      <w:r>
        <w:rPr>
          <w:rFonts w:hint="eastAsia" w:ascii="仿宋" w:hAnsi="仿宋" w:eastAsia="仿宋" w:cs="仿宋"/>
          <w:sz w:val="32"/>
          <w:szCs w:val="32"/>
        </w:rPr>
        <w:t>元，以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明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标投标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价高者得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六、投标时间：2019年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u w:val="none"/>
        </w:rPr>
        <w:t>日上午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u w:val="none"/>
        </w:rPr>
        <w:t>时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七、投标地点：龙溪街道公共资源交易中心（即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公共</w:t>
      </w:r>
      <w:r>
        <w:rPr>
          <w:rFonts w:hint="eastAsia" w:ascii="仿宋" w:hAnsi="仿宋" w:eastAsia="仿宋" w:cs="仿宋"/>
          <w:sz w:val="32"/>
          <w:szCs w:val="32"/>
          <w:u w:val="none"/>
        </w:rPr>
        <w:t>服务中心四楼）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咨询电话：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6879618</w:t>
      </w: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ind w:firstLine="3840" w:firstLineChars="12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龙溪街道公共资源交易中心</w:t>
      </w:r>
      <w:r>
        <w:rPr>
          <w:rFonts w:hint="eastAsia" w:ascii="仿宋" w:hAnsi="仿宋" w:eastAsia="仿宋" w:cs="仿宋"/>
          <w:sz w:val="32"/>
          <w:szCs w:val="32"/>
          <w:u w:val="none"/>
        </w:rPr>
        <w:tab/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2019年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7F"/>
    <w:rsid w:val="000C30DA"/>
    <w:rsid w:val="001C2FE9"/>
    <w:rsid w:val="00203D17"/>
    <w:rsid w:val="002D367F"/>
    <w:rsid w:val="00443079"/>
    <w:rsid w:val="004B16DB"/>
    <w:rsid w:val="005E2856"/>
    <w:rsid w:val="006641D6"/>
    <w:rsid w:val="008E149D"/>
    <w:rsid w:val="00A1692C"/>
    <w:rsid w:val="00BD18E3"/>
    <w:rsid w:val="00CB6959"/>
    <w:rsid w:val="00D45510"/>
    <w:rsid w:val="00D52FB9"/>
    <w:rsid w:val="00DC0468"/>
    <w:rsid w:val="00DE7290"/>
    <w:rsid w:val="00E92313"/>
    <w:rsid w:val="00F47B2F"/>
    <w:rsid w:val="113E219B"/>
    <w:rsid w:val="182A0F81"/>
    <w:rsid w:val="1EDE33A1"/>
    <w:rsid w:val="23DD5F24"/>
    <w:rsid w:val="2F0D0119"/>
    <w:rsid w:val="573D3E2A"/>
    <w:rsid w:val="5936771C"/>
    <w:rsid w:val="600F690C"/>
    <w:rsid w:val="684C20DA"/>
    <w:rsid w:val="694B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46</Words>
  <Characters>265</Characters>
  <Lines>2</Lines>
  <Paragraphs>1</Paragraphs>
  <TotalTime>21</TotalTime>
  <ScaleCrop>false</ScaleCrop>
  <LinksUpToDate>false</LinksUpToDate>
  <CharactersWithSpaces>310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2019-03-29T07:43:00Z</dcterms:created>
  <dc:creator>USER-</dc:creator>
  <cp:lastModifiedBy>Administrator</cp:lastModifiedBy>
  <cp:lastPrinted>2019-09-20T07:10:00Z</cp:lastPrinted>
  <dcterms:modified xsi:type="dcterms:W3CDTF">2019-09-23T01:51:30Z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