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事业单位法人公示信息</w:t>
      </w:r>
      <w:r>
        <w:rPr>
          <w:rFonts w:hint="eastAsia" w:ascii="方正小标宋简体" w:hAnsi="宋体" w:eastAsia="方正小标宋简体"/>
          <w:color w:val="000000"/>
          <w:sz w:val="44"/>
          <w:szCs w:val="44"/>
          <w:lang w:eastAsia="zh-CN"/>
        </w:rPr>
        <w:t>抽查清单</w:t>
      </w:r>
    </w:p>
    <w:bookmarkEnd w:id="0"/>
    <w:p>
      <w:pPr>
        <w:spacing w:line="560" w:lineRule="exact"/>
        <w:ind w:firstLine="440" w:firstLineChars="100"/>
        <w:rPr>
          <w:rFonts w:ascii="方正小标宋简体" w:hAnsi="宋体" w:eastAsia="方正小标宋简体"/>
          <w:color w:val="000000"/>
          <w:sz w:val="44"/>
          <w:szCs w:val="44"/>
        </w:rPr>
      </w:pPr>
    </w:p>
    <w:tbl>
      <w:tblPr>
        <w:tblStyle w:val="6"/>
        <w:tblW w:w="9215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5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395" w:type="dxa"/>
            <w:vAlign w:val="center"/>
          </w:tcPr>
          <w:p>
            <w:pPr>
              <w:jc w:val="both"/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名称、住所、法定代表人、经费来源、开办资金、举办单位是否与实际情况一致</w:t>
            </w:r>
            <w:r>
              <w:rPr>
                <w:rFonts w:hint="eastAsia" w:ascii="楷体_GB2312" w:eastAsia="楷体_GB2312"/>
                <w:sz w:val="20"/>
                <w:szCs w:val="20"/>
              </w:rPr>
              <w:tab/>
            </w:r>
          </w:p>
        </w:tc>
        <w:tc>
          <w:tcPr>
            <w:tcW w:w="4820" w:type="dxa"/>
          </w:tcPr>
          <w:p>
            <w:pPr>
              <w:rPr>
                <w:rFonts w:ascii="楷体_GB2312" w:eastAsia="楷体_GB2312"/>
                <w:sz w:val="20"/>
                <w:szCs w:val="20"/>
                <w:u w:val="single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□</w:t>
            </w:r>
            <w:r>
              <w:rPr>
                <w:rFonts w:ascii="楷体_GB2312" w:eastAsia="楷体_GB2312"/>
                <w:sz w:val="20"/>
                <w:szCs w:val="20"/>
              </w:rPr>
              <w:t>是</w:t>
            </w:r>
            <w:r>
              <w:rPr>
                <w:rFonts w:hint="eastAsia" w:ascii="楷体_GB2312" w:eastAsia="楷体_GB2312"/>
                <w:sz w:val="20"/>
                <w:szCs w:val="20"/>
              </w:rPr>
              <w:t xml:space="preserve"> □</w:t>
            </w:r>
            <w:r>
              <w:rPr>
                <w:rFonts w:ascii="楷体_GB2312" w:eastAsia="楷体_GB2312"/>
                <w:sz w:val="20"/>
                <w:szCs w:val="20"/>
              </w:rPr>
              <w:t>否：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</w:t>
            </w:r>
          </w:p>
          <w:p>
            <w:pPr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395" w:type="dxa"/>
            <w:vAlign w:val="center"/>
          </w:tcPr>
          <w:p>
            <w:pPr>
              <w:jc w:val="both"/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上一年度是否严格根据《事业单位登记管理暂行条例》、《广东省事业单位登记管理实施办法》、《事业单位登记管理暂行条例实施细则》办理登记业务</w:t>
            </w:r>
          </w:p>
        </w:tc>
        <w:tc>
          <w:tcPr>
            <w:tcW w:w="4820" w:type="dxa"/>
          </w:tcPr>
          <w:p>
            <w:pPr>
              <w:rPr>
                <w:rFonts w:ascii="楷体_GB2312" w:eastAsia="楷体_GB2312"/>
                <w:sz w:val="20"/>
                <w:szCs w:val="20"/>
                <w:u w:val="single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□</w:t>
            </w:r>
            <w:r>
              <w:rPr>
                <w:rFonts w:ascii="楷体_GB2312" w:eastAsia="楷体_GB2312"/>
                <w:sz w:val="20"/>
                <w:szCs w:val="20"/>
              </w:rPr>
              <w:t>是</w:t>
            </w:r>
            <w:r>
              <w:rPr>
                <w:rFonts w:hint="eastAsia" w:ascii="楷体_GB2312" w:eastAsia="楷体_GB2312"/>
                <w:sz w:val="20"/>
                <w:szCs w:val="20"/>
              </w:rPr>
              <w:t xml:space="preserve"> □</w:t>
            </w:r>
            <w:r>
              <w:rPr>
                <w:rFonts w:ascii="楷体_GB2312" w:eastAsia="楷体_GB2312"/>
                <w:sz w:val="20"/>
                <w:szCs w:val="20"/>
              </w:rPr>
              <w:t>否：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</w:t>
            </w:r>
          </w:p>
          <w:p>
            <w:pPr>
              <w:rPr>
                <w:rFonts w:ascii="楷体_GB2312" w:eastAsia="楷体_GB2312"/>
                <w:sz w:val="20"/>
                <w:szCs w:val="20"/>
                <w:u w:val="single"/>
              </w:rPr>
            </w:pP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</w:t>
            </w:r>
          </w:p>
          <w:p>
            <w:pPr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395" w:type="dxa"/>
            <w:vAlign w:val="center"/>
          </w:tcPr>
          <w:p>
            <w:pPr>
              <w:jc w:val="both"/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单位</w:t>
            </w:r>
            <w:r>
              <w:rPr>
                <w:rFonts w:ascii="楷体_GB2312" w:eastAsia="楷体_GB2312"/>
                <w:sz w:val="20"/>
                <w:szCs w:val="20"/>
              </w:rPr>
              <w:t>名称</w:t>
            </w:r>
            <w:r>
              <w:rPr>
                <w:rFonts w:hint="eastAsia" w:ascii="楷体_GB2312" w:eastAsia="楷体_GB2312"/>
                <w:sz w:val="20"/>
                <w:szCs w:val="20"/>
              </w:rPr>
              <w:t>、</w:t>
            </w:r>
            <w:r>
              <w:rPr>
                <w:rFonts w:ascii="楷体_GB2312" w:eastAsia="楷体_GB2312"/>
                <w:sz w:val="20"/>
                <w:szCs w:val="20"/>
              </w:rPr>
              <w:t>法定代表人、单位章程</w:t>
            </w:r>
            <w:r>
              <w:rPr>
                <w:rFonts w:hint="eastAsia" w:ascii="楷体_GB2312" w:eastAsia="楷体_GB2312"/>
                <w:sz w:val="20"/>
                <w:szCs w:val="20"/>
              </w:rPr>
              <w:t>等</w:t>
            </w:r>
            <w:r>
              <w:rPr>
                <w:rFonts w:ascii="楷体_GB2312" w:eastAsia="楷体_GB2312"/>
                <w:sz w:val="20"/>
                <w:szCs w:val="20"/>
              </w:rPr>
              <w:t>发生变</w:t>
            </w:r>
            <w:r>
              <w:rPr>
                <w:rFonts w:hint="eastAsia" w:ascii="楷体_GB2312" w:eastAsia="楷体_GB2312"/>
                <w:sz w:val="20"/>
                <w:szCs w:val="20"/>
              </w:rPr>
              <w:t>化</w:t>
            </w:r>
            <w:r>
              <w:rPr>
                <w:rFonts w:ascii="楷体_GB2312" w:eastAsia="楷体_GB2312"/>
                <w:sz w:val="20"/>
                <w:szCs w:val="20"/>
              </w:rPr>
              <w:t>后是否</w:t>
            </w:r>
            <w:r>
              <w:rPr>
                <w:rFonts w:hint="eastAsia" w:ascii="楷体_GB2312" w:eastAsia="楷体_GB2312"/>
                <w:sz w:val="20"/>
                <w:szCs w:val="20"/>
              </w:rPr>
              <w:t>及时</w:t>
            </w:r>
            <w:r>
              <w:rPr>
                <w:rFonts w:ascii="楷体_GB2312" w:eastAsia="楷体_GB2312"/>
                <w:sz w:val="20"/>
                <w:szCs w:val="20"/>
              </w:rPr>
              <w:t>将</w:t>
            </w:r>
            <w:r>
              <w:rPr>
                <w:rFonts w:hint="eastAsia" w:ascii="楷体_GB2312" w:eastAsia="楷体_GB2312"/>
                <w:sz w:val="20"/>
                <w:szCs w:val="20"/>
              </w:rPr>
              <w:t>本单位印章的印迹、基本账户号、法定代表人的签字、印章的印迹</w:t>
            </w:r>
            <w:r>
              <w:rPr>
                <w:rFonts w:ascii="楷体_GB2312" w:eastAsia="楷体_GB2312"/>
                <w:sz w:val="20"/>
                <w:szCs w:val="20"/>
              </w:rPr>
              <w:t>向登记管理</w:t>
            </w:r>
            <w:r>
              <w:rPr>
                <w:rFonts w:hint="eastAsia" w:ascii="楷体_GB2312" w:eastAsia="楷体_GB2312"/>
                <w:sz w:val="20"/>
                <w:szCs w:val="20"/>
              </w:rPr>
              <w:t>机关</w:t>
            </w:r>
            <w:r>
              <w:rPr>
                <w:rFonts w:ascii="楷体_GB2312" w:eastAsia="楷体_GB2312"/>
                <w:sz w:val="20"/>
                <w:szCs w:val="20"/>
              </w:rPr>
              <w:t>备案</w:t>
            </w:r>
          </w:p>
        </w:tc>
        <w:tc>
          <w:tcPr>
            <w:tcW w:w="4820" w:type="dxa"/>
          </w:tcPr>
          <w:p>
            <w:pPr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□</w:t>
            </w:r>
            <w:r>
              <w:rPr>
                <w:rFonts w:ascii="楷体_GB2312" w:eastAsia="楷体_GB2312"/>
                <w:sz w:val="20"/>
                <w:szCs w:val="20"/>
              </w:rPr>
              <w:t>是</w:t>
            </w:r>
            <w:r>
              <w:rPr>
                <w:rFonts w:hint="eastAsia" w:ascii="楷体_GB2312" w:eastAsia="楷体_GB2312"/>
                <w:sz w:val="20"/>
                <w:szCs w:val="20"/>
              </w:rPr>
              <w:t xml:space="preserve"> □</w:t>
            </w:r>
            <w:r>
              <w:rPr>
                <w:rFonts w:ascii="楷体_GB2312" w:eastAsia="楷体_GB2312"/>
                <w:sz w:val="20"/>
                <w:szCs w:val="20"/>
              </w:rPr>
              <w:t>未发生变化</w:t>
            </w:r>
          </w:p>
          <w:p>
            <w:pPr>
              <w:rPr>
                <w:rFonts w:ascii="楷体_GB2312" w:eastAsia="楷体_GB2312"/>
                <w:sz w:val="20"/>
                <w:szCs w:val="20"/>
                <w:u w:val="single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□</w:t>
            </w:r>
            <w:r>
              <w:rPr>
                <w:rFonts w:ascii="楷体_GB2312" w:eastAsia="楷体_GB2312"/>
                <w:sz w:val="20"/>
                <w:szCs w:val="20"/>
              </w:rPr>
              <w:t>否：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</w:t>
            </w:r>
          </w:p>
          <w:p>
            <w:pPr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395" w:type="dxa"/>
            <w:vAlign w:val="center"/>
          </w:tcPr>
          <w:p>
            <w:pPr>
              <w:jc w:val="both"/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是否在主要办公场所的醒目位置悬挂事业单位法人证书正本</w:t>
            </w:r>
          </w:p>
        </w:tc>
        <w:tc>
          <w:tcPr>
            <w:tcW w:w="4820" w:type="dxa"/>
          </w:tcPr>
          <w:p>
            <w:pPr>
              <w:rPr>
                <w:rFonts w:ascii="楷体_GB2312" w:eastAsia="楷体_GB2312"/>
                <w:sz w:val="20"/>
                <w:szCs w:val="20"/>
                <w:u w:val="single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□</w:t>
            </w:r>
            <w:r>
              <w:rPr>
                <w:rFonts w:ascii="楷体_GB2312" w:eastAsia="楷体_GB2312"/>
                <w:sz w:val="20"/>
                <w:szCs w:val="20"/>
              </w:rPr>
              <w:t>是</w:t>
            </w:r>
            <w:r>
              <w:rPr>
                <w:rFonts w:hint="eastAsia" w:ascii="楷体_GB2312" w:eastAsia="楷体_GB2312"/>
                <w:sz w:val="20"/>
                <w:szCs w:val="20"/>
              </w:rPr>
              <w:t xml:space="preserve"> □</w:t>
            </w:r>
            <w:r>
              <w:rPr>
                <w:rFonts w:ascii="楷体_GB2312" w:eastAsia="楷体_GB2312"/>
                <w:sz w:val="20"/>
                <w:szCs w:val="20"/>
              </w:rPr>
              <w:t>否：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</w:t>
            </w:r>
          </w:p>
          <w:p>
            <w:pPr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395" w:type="dxa"/>
            <w:vAlign w:val="center"/>
          </w:tcPr>
          <w:p>
            <w:pPr>
              <w:tabs>
                <w:tab w:val="left" w:pos="1068"/>
              </w:tabs>
              <w:jc w:val="both"/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实际使用</w:t>
            </w:r>
            <w:r>
              <w:rPr>
                <w:rFonts w:ascii="楷体_GB2312" w:eastAsia="楷体_GB2312"/>
                <w:sz w:val="20"/>
                <w:szCs w:val="20"/>
              </w:rPr>
              <w:t>的名称、单位印章、标牌及其他表示单位名称的标记与核准登记的名称</w:t>
            </w:r>
            <w:r>
              <w:rPr>
                <w:rFonts w:hint="eastAsia" w:ascii="楷体_GB2312" w:eastAsia="楷体_GB2312"/>
                <w:sz w:val="20"/>
                <w:szCs w:val="20"/>
              </w:rPr>
              <w:t>是否</w:t>
            </w:r>
            <w:r>
              <w:rPr>
                <w:rFonts w:ascii="楷体_GB2312" w:eastAsia="楷体_GB2312"/>
                <w:sz w:val="20"/>
                <w:szCs w:val="20"/>
              </w:rPr>
              <w:t>一致</w:t>
            </w:r>
          </w:p>
        </w:tc>
        <w:tc>
          <w:tcPr>
            <w:tcW w:w="4820" w:type="dxa"/>
          </w:tcPr>
          <w:p>
            <w:pPr>
              <w:rPr>
                <w:rFonts w:ascii="楷体_GB2312" w:eastAsia="楷体_GB2312"/>
                <w:sz w:val="20"/>
                <w:szCs w:val="20"/>
                <w:u w:val="single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□</w:t>
            </w:r>
            <w:r>
              <w:rPr>
                <w:rFonts w:ascii="楷体_GB2312" w:eastAsia="楷体_GB2312"/>
                <w:sz w:val="20"/>
                <w:szCs w:val="20"/>
              </w:rPr>
              <w:t>是</w:t>
            </w:r>
            <w:r>
              <w:rPr>
                <w:rFonts w:hint="eastAsia" w:ascii="楷体_GB2312" w:eastAsia="楷体_GB2312"/>
                <w:sz w:val="20"/>
                <w:szCs w:val="20"/>
              </w:rPr>
              <w:t xml:space="preserve"> □</w:t>
            </w:r>
            <w:r>
              <w:rPr>
                <w:rFonts w:ascii="楷体_GB2312" w:eastAsia="楷体_GB2312"/>
                <w:sz w:val="20"/>
                <w:szCs w:val="20"/>
              </w:rPr>
              <w:t>否：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</w:t>
            </w:r>
          </w:p>
          <w:p>
            <w:pPr>
              <w:rPr>
                <w:rFonts w:hint="eastAsia" w:ascii="楷体_GB2312" w:eastAsia="楷体_GB2312"/>
                <w:sz w:val="20"/>
                <w:szCs w:val="20"/>
                <w:lang w:val="en-US" w:eastAsia="zh-CN"/>
              </w:rPr>
            </w:pP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   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395" w:type="dxa"/>
            <w:vAlign w:val="center"/>
          </w:tcPr>
          <w:p>
            <w:pPr>
              <w:tabs>
                <w:tab w:val="left" w:pos="1068"/>
              </w:tabs>
              <w:jc w:val="both"/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是否</w:t>
            </w:r>
            <w:r>
              <w:rPr>
                <w:rFonts w:ascii="楷体_GB2312" w:eastAsia="楷体_GB2312"/>
                <w:sz w:val="20"/>
                <w:szCs w:val="20"/>
              </w:rPr>
              <w:t>有</w:t>
            </w:r>
            <w:r>
              <w:rPr>
                <w:rFonts w:hint="eastAsia" w:ascii="楷体_GB2312" w:eastAsia="楷体_GB2312"/>
                <w:sz w:val="20"/>
                <w:szCs w:val="20"/>
              </w:rPr>
              <w:t>涂改、出租、出借《事业单位法人证书》和出租、出借单位印章的行为</w:t>
            </w:r>
          </w:p>
        </w:tc>
        <w:tc>
          <w:tcPr>
            <w:tcW w:w="4820" w:type="dxa"/>
          </w:tcPr>
          <w:p>
            <w:pPr>
              <w:rPr>
                <w:rFonts w:ascii="楷体_GB2312" w:eastAsia="楷体_GB2312"/>
                <w:sz w:val="20"/>
                <w:szCs w:val="20"/>
                <w:u w:val="single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□无 □有</w:t>
            </w:r>
            <w:r>
              <w:rPr>
                <w:rFonts w:ascii="楷体_GB2312" w:eastAsia="楷体_GB2312"/>
                <w:sz w:val="20"/>
                <w:szCs w:val="20"/>
              </w:rPr>
              <w:t>：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</w:t>
            </w:r>
          </w:p>
          <w:p>
            <w:pPr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395" w:type="dxa"/>
            <w:vAlign w:val="center"/>
          </w:tcPr>
          <w:p>
            <w:pPr>
              <w:tabs>
                <w:tab w:val="left" w:pos="1068"/>
              </w:tabs>
              <w:jc w:val="both"/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是否</w:t>
            </w:r>
            <w:r>
              <w:rPr>
                <w:rFonts w:ascii="楷体_GB2312" w:eastAsia="楷体_GB2312"/>
                <w:sz w:val="20"/>
                <w:szCs w:val="20"/>
              </w:rPr>
              <w:t>在规定时限内按照规定提交年度报告书</w:t>
            </w:r>
          </w:p>
        </w:tc>
        <w:tc>
          <w:tcPr>
            <w:tcW w:w="4820" w:type="dxa"/>
          </w:tcPr>
          <w:p>
            <w:pPr>
              <w:rPr>
                <w:rFonts w:ascii="楷体_GB2312" w:eastAsia="楷体_GB2312"/>
                <w:sz w:val="20"/>
                <w:szCs w:val="20"/>
                <w:u w:val="single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□</w:t>
            </w:r>
            <w:r>
              <w:rPr>
                <w:rFonts w:ascii="楷体_GB2312" w:eastAsia="楷体_GB2312"/>
                <w:sz w:val="20"/>
                <w:szCs w:val="20"/>
              </w:rPr>
              <w:t>是</w:t>
            </w:r>
            <w:r>
              <w:rPr>
                <w:rFonts w:hint="eastAsia" w:ascii="楷体_GB2312" w:eastAsia="楷体_GB2312"/>
                <w:sz w:val="20"/>
                <w:szCs w:val="20"/>
              </w:rPr>
              <w:t xml:space="preserve"> □</w:t>
            </w:r>
            <w:r>
              <w:rPr>
                <w:rFonts w:ascii="楷体_GB2312" w:eastAsia="楷体_GB2312"/>
                <w:sz w:val="20"/>
                <w:szCs w:val="20"/>
              </w:rPr>
              <w:t>否：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</w:t>
            </w:r>
          </w:p>
          <w:p>
            <w:pPr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395" w:type="dxa"/>
            <w:vAlign w:val="center"/>
          </w:tcPr>
          <w:p>
            <w:pPr>
              <w:jc w:val="both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上一年年度报告对单位开展活动的记录是否属实</w:t>
            </w:r>
          </w:p>
        </w:tc>
        <w:tc>
          <w:tcPr>
            <w:tcW w:w="4820" w:type="dxa"/>
          </w:tcPr>
          <w:p>
            <w:pPr>
              <w:rPr>
                <w:rFonts w:ascii="楷体_GB2312" w:eastAsia="楷体_GB2312"/>
                <w:sz w:val="20"/>
                <w:szCs w:val="20"/>
                <w:u w:val="single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□</w:t>
            </w:r>
            <w:r>
              <w:rPr>
                <w:rFonts w:ascii="楷体_GB2312" w:eastAsia="楷体_GB2312"/>
                <w:sz w:val="20"/>
                <w:szCs w:val="20"/>
              </w:rPr>
              <w:t>是</w:t>
            </w:r>
            <w:r>
              <w:rPr>
                <w:rFonts w:hint="eastAsia" w:ascii="楷体_GB2312" w:eastAsia="楷体_GB2312"/>
                <w:sz w:val="20"/>
                <w:szCs w:val="20"/>
              </w:rPr>
              <w:t xml:space="preserve"> □</w:t>
            </w:r>
            <w:r>
              <w:rPr>
                <w:rFonts w:ascii="楷体_GB2312" w:eastAsia="楷体_GB2312"/>
                <w:sz w:val="20"/>
                <w:szCs w:val="20"/>
              </w:rPr>
              <w:t>否：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</w:t>
            </w:r>
          </w:p>
          <w:p>
            <w:pPr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395" w:type="dxa"/>
            <w:vAlign w:val="center"/>
          </w:tcPr>
          <w:p>
            <w:pPr>
              <w:jc w:val="both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是否有超出宗旨和业务范围开展活动的情况</w:t>
            </w:r>
          </w:p>
        </w:tc>
        <w:tc>
          <w:tcPr>
            <w:tcW w:w="4820" w:type="dxa"/>
          </w:tcPr>
          <w:p>
            <w:pPr>
              <w:rPr>
                <w:rFonts w:ascii="楷体_GB2312" w:eastAsia="楷体_GB2312"/>
                <w:sz w:val="20"/>
                <w:szCs w:val="20"/>
                <w:u w:val="single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□</w:t>
            </w:r>
            <w:r>
              <w:rPr>
                <w:rFonts w:ascii="楷体_GB2312" w:eastAsia="楷体_GB2312"/>
                <w:sz w:val="20"/>
                <w:szCs w:val="20"/>
              </w:rPr>
              <w:t>否</w:t>
            </w:r>
            <w:r>
              <w:rPr>
                <w:rFonts w:hint="eastAsia" w:ascii="楷体_GB2312" w:eastAsia="楷体_GB2312"/>
                <w:sz w:val="20"/>
                <w:szCs w:val="20"/>
              </w:rPr>
              <w:t>□</w:t>
            </w:r>
            <w:r>
              <w:rPr>
                <w:rFonts w:ascii="楷体_GB2312" w:eastAsia="楷体_GB2312"/>
                <w:sz w:val="20"/>
                <w:szCs w:val="20"/>
              </w:rPr>
              <w:t>是：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</w:t>
            </w:r>
          </w:p>
          <w:p>
            <w:pPr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395" w:type="dxa"/>
            <w:vAlign w:val="center"/>
          </w:tcPr>
          <w:p>
            <w:pPr>
              <w:jc w:val="both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单位或</w:t>
            </w:r>
            <w:r>
              <w:rPr>
                <w:rFonts w:ascii="楷体_GB2312" w:hAnsi="宋体" w:eastAsia="楷体_GB2312" w:cs="宋体"/>
                <w:kern w:val="0"/>
                <w:sz w:val="20"/>
                <w:szCs w:val="20"/>
              </w:rPr>
              <w:t>单位法定代表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人是否有</w:t>
            </w:r>
            <w:r>
              <w:rPr>
                <w:rFonts w:ascii="楷体_GB2312" w:hAnsi="宋体" w:eastAsia="楷体_GB2312" w:cs="宋体"/>
                <w:kern w:val="0"/>
                <w:sz w:val="20"/>
                <w:szCs w:val="20"/>
              </w:rPr>
              <w:t>被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提起</w:t>
            </w:r>
            <w:r>
              <w:rPr>
                <w:rFonts w:ascii="楷体_GB2312" w:hAnsi="宋体" w:eastAsia="楷体_GB2312" w:cs="宋体"/>
                <w:kern w:val="0"/>
                <w:sz w:val="20"/>
                <w:szCs w:val="20"/>
              </w:rPr>
              <w:t>诉讼的情况</w:t>
            </w:r>
          </w:p>
        </w:tc>
        <w:tc>
          <w:tcPr>
            <w:tcW w:w="4820" w:type="dxa"/>
          </w:tcPr>
          <w:p>
            <w:pPr>
              <w:rPr>
                <w:rFonts w:ascii="楷体_GB2312" w:eastAsia="楷体_GB2312"/>
                <w:sz w:val="20"/>
                <w:szCs w:val="20"/>
                <w:u w:val="single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□否 □是</w:t>
            </w:r>
            <w:r>
              <w:rPr>
                <w:rFonts w:ascii="楷体_GB2312" w:eastAsia="楷体_GB2312"/>
                <w:sz w:val="20"/>
                <w:szCs w:val="20"/>
              </w:rPr>
              <w:t>：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</w:t>
            </w:r>
          </w:p>
          <w:p>
            <w:pPr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395" w:type="dxa"/>
            <w:vAlign w:val="center"/>
          </w:tcPr>
          <w:p>
            <w:pPr>
              <w:jc w:val="both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单位</w:t>
            </w:r>
            <w:r>
              <w:rPr>
                <w:rFonts w:ascii="楷体_GB2312" w:hAnsi="宋体" w:eastAsia="楷体_GB2312" w:cs="宋体"/>
                <w:kern w:val="0"/>
                <w:sz w:val="20"/>
                <w:szCs w:val="20"/>
              </w:rPr>
              <w:t>或单位法定代表人是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否</w:t>
            </w:r>
            <w:r>
              <w:rPr>
                <w:rFonts w:ascii="楷体_GB2312" w:hAnsi="宋体" w:eastAsia="楷体_GB2312" w:cs="宋体"/>
                <w:kern w:val="0"/>
                <w:sz w:val="20"/>
                <w:szCs w:val="20"/>
              </w:rPr>
              <w:t>有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接受</w:t>
            </w:r>
            <w:r>
              <w:rPr>
                <w:rFonts w:ascii="楷体_GB2312" w:hAnsi="宋体" w:eastAsia="楷体_GB2312" w:cs="宋体"/>
                <w:kern w:val="0"/>
                <w:sz w:val="20"/>
                <w:szCs w:val="20"/>
              </w:rPr>
              <w:t>行政处罚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或</w:t>
            </w:r>
            <w:r>
              <w:rPr>
                <w:rFonts w:ascii="楷体_GB2312" w:hAnsi="宋体" w:eastAsia="楷体_GB2312" w:cs="宋体"/>
                <w:kern w:val="0"/>
                <w:sz w:val="20"/>
                <w:szCs w:val="20"/>
              </w:rPr>
              <w:t>处分的情况</w:t>
            </w:r>
          </w:p>
        </w:tc>
        <w:tc>
          <w:tcPr>
            <w:tcW w:w="4820" w:type="dxa"/>
          </w:tcPr>
          <w:p>
            <w:pPr>
              <w:rPr>
                <w:rFonts w:ascii="楷体_GB2312" w:eastAsia="楷体_GB2312"/>
                <w:sz w:val="20"/>
                <w:szCs w:val="20"/>
                <w:u w:val="single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□否 □是</w:t>
            </w:r>
            <w:r>
              <w:rPr>
                <w:rFonts w:ascii="楷体_GB2312" w:eastAsia="楷体_GB2312"/>
                <w:sz w:val="20"/>
                <w:szCs w:val="20"/>
              </w:rPr>
              <w:t>：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</w:t>
            </w:r>
          </w:p>
          <w:p>
            <w:pPr>
              <w:rPr>
                <w:rFonts w:ascii="楷体_GB2312" w:eastAsia="楷体_GB2312"/>
                <w:sz w:val="20"/>
                <w:szCs w:val="20"/>
              </w:rPr>
            </w:pP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95" w:type="dxa"/>
            <w:vAlign w:val="center"/>
          </w:tcPr>
          <w:p>
            <w:pPr>
              <w:jc w:val="both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是否</w:t>
            </w:r>
            <w:r>
              <w:rPr>
                <w:rFonts w:ascii="楷体_GB2312" w:hAnsi="宋体" w:eastAsia="楷体_GB2312" w:cs="宋体"/>
                <w:kern w:val="0"/>
                <w:sz w:val="20"/>
                <w:szCs w:val="20"/>
              </w:rPr>
              <w:t>存在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双重</w:t>
            </w:r>
            <w:r>
              <w:rPr>
                <w:rFonts w:ascii="楷体_GB2312" w:hAnsi="宋体" w:eastAsia="楷体_GB2312" w:cs="宋体"/>
                <w:kern w:val="0"/>
                <w:sz w:val="20"/>
                <w:szCs w:val="20"/>
              </w:rPr>
              <w:t>法人身份情况</w:t>
            </w:r>
          </w:p>
        </w:tc>
        <w:tc>
          <w:tcPr>
            <w:tcW w:w="4820" w:type="dxa"/>
          </w:tcPr>
          <w:p>
            <w:pPr>
              <w:rPr>
                <w:rFonts w:ascii="楷体_GB2312" w:eastAsia="楷体_GB2312"/>
                <w:sz w:val="20"/>
                <w:szCs w:val="20"/>
                <w:u w:val="single"/>
              </w:rPr>
            </w:pPr>
            <w:r>
              <w:rPr>
                <w:rFonts w:hint="eastAsia" w:ascii="楷体_GB2312" w:eastAsia="楷体_GB2312"/>
                <w:sz w:val="20"/>
                <w:szCs w:val="20"/>
              </w:rPr>
              <w:t>□否 □是</w:t>
            </w:r>
            <w:r>
              <w:rPr>
                <w:rFonts w:ascii="楷体_GB2312" w:eastAsia="楷体_GB2312"/>
                <w:sz w:val="20"/>
                <w:szCs w:val="20"/>
              </w:rPr>
              <w:t>：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</w:t>
            </w:r>
            <w:r>
              <w:rPr>
                <w:rFonts w:hint="eastAsia" w:ascii="楷体_GB2312" w:eastAsia="楷体_GB2312"/>
                <w:sz w:val="20"/>
                <w:szCs w:val="20"/>
                <w:u w:val="single"/>
                <w:lang w:val="en-US" w:eastAsia="zh-CN"/>
              </w:rPr>
              <w:t xml:space="preserve">                            </w:t>
            </w:r>
            <w:r>
              <w:rPr>
                <w:rFonts w:ascii="楷体_GB2312" w:eastAsia="楷体_GB2312"/>
                <w:sz w:val="20"/>
                <w:szCs w:val="20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395" w:type="dxa"/>
            <w:vAlign w:val="center"/>
          </w:tcPr>
          <w:p>
            <w:pPr>
              <w:jc w:val="both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其他情况</w:t>
            </w:r>
          </w:p>
        </w:tc>
        <w:tc>
          <w:tcPr>
            <w:tcW w:w="4820" w:type="dxa"/>
          </w:tcPr>
          <w:p>
            <w:pPr>
              <w:rPr>
                <w:rFonts w:ascii="楷体_GB2312" w:eastAsia="楷体_GB2312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EEA"/>
    <w:rsid w:val="004B5B8A"/>
    <w:rsid w:val="00566A66"/>
    <w:rsid w:val="008A1CE0"/>
    <w:rsid w:val="00D25EEA"/>
    <w:rsid w:val="039B5875"/>
    <w:rsid w:val="144B4C4F"/>
    <w:rsid w:val="14B901A9"/>
    <w:rsid w:val="1D484D16"/>
    <w:rsid w:val="33866C54"/>
    <w:rsid w:val="69187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191</Words>
  <Characters>1093</Characters>
  <Lines>9</Lines>
  <Paragraphs>2</Paragraphs>
  <TotalTime>8</TotalTime>
  <ScaleCrop>false</ScaleCrop>
  <LinksUpToDate>false</LinksUpToDate>
  <CharactersWithSpaces>1282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2018-07-31T02:01:00Z</dcterms:created>
  <dc:creator>dell</dc:creator>
  <cp:lastModifiedBy>       Air</cp:lastModifiedBy>
  <cp:lastPrinted>2018-10-16T02:30:00Z</cp:lastPrinted>
  <dcterms:modified xsi:type="dcterms:W3CDTF">2018-10-29T02:33:29Z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